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B4" w:rsidRDefault="007A51B4" w:rsidP="007A51B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Kryteria oceniania ucznia klasy drugiej</w:t>
      </w:r>
    </w:p>
    <w:p w:rsidR="007A51B4" w:rsidRDefault="007A51B4" w:rsidP="007A51B4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7A51B4" w:rsidRDefault="007A51B4" w:rsidP="007A51B4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:rsidR="007A51B4" w:rsidRPr="007A51B4" w:rsidRDefault="007A51B4" w:rsidP="007A51B4">
      <w:pPr>
        <w:spacing w:after="0"/>
        <w:rPr>
          <w:rFonts w:ascii="Times New Roman" w:hAnsi="Times New Roman"/>
          <w:b/>
          <w:sz w:val="24"/>
          <w:szCs w:val="24"/>
        </w:rPr>
      </w:pPr>
      <w:r w:rsidRPr="007A51B4">
        <w:rPr>
          <w:rFonts w:ascii="Times New Roman" w:hAnsi="Times New Roman"/>
          <w:b/>
          <w:sz w:val="24"/>
          <w:szCs w:val="24"/>
        </w:rPr>
        <w:t>Osiągnięcia w zakresie słuchania i mówienia</w:t>
      </w:r>
    </w:p>
    <w:p w:rsidR="007A51B4" w:rsidRDefault="007A51B4" w:rsidP="007A51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łucha z uwagą czytanych tekstów, wypowiedzi innych osób, podczas uroczystości, przedstawień i innych zdarzeń kulturalnych</w:t>
      </w:r>
    </w:p>
    <w:p w:rsidR="007A51B4" w:rsidRDefault="007A51B4" w:rsidP="007A51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worzy spójną, kilkuzdaniową wypowiedź, używając bogatego słownictwa, dostrzega i tworzy związki przyczynowo</w:t>
      </w:r>
      <w:r>
        <w:rPr>
          <w:rFonts w:ascii="Times New Roman" w:hAnsi="Times New Roman"/>
        </w:rPr>
        <w:t>—</w:t>
      </w:r>
      <w:r>
        <w:rPr>
          <w:rFonts w:ascii="Times New Roman" w:hAnsi="Times New Roman"/>
        </w:rPr>
        <w:t>skutkowe</w:t>
      </w:r>
    </w:p>
    <w:p w:rsidR="007A51B4" w:rsidRDefault="007A51B4" w:rsidP="007A51B4">
      <w:pPr>
        <w:spacing w:after="0"/>
        <w:rPr>
          <w:rFonts w:ascii="Times New Roman" w:hAnsi="Times New Roman"/>
          <w:b/>
          <w:sz w:val="24"/>
          <w:szCs w:val="24"/>
        </w:rPr>
      </w:pPr>
      <w:r w:rsidRPr="007A51B4">
        <w:rPr>
          <w:rFonts w:ascii="Times New Roman" w:hAnsi="Times New Roman"/>
          <w:b/>
          <w:sz w:val="24"/>
          <w:szCs w:val="24"/>
        </w:rPr>
        <w:t>Osiągnięcia w zakresie czytania</w:t>
      </w:r>
    </w:p>
    <w:p w:rsidR="007A51B4" w:rsidRDefault="007A51B4" w:rsidP="007A51B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zyta płynnie głośno i cicho, ze zrozumieniem, wszystkie teksty pisane samodzielnie i drukowane</w:t>
      </w:r>
    </w:p>
    <w:p w:rsidR="007A51B4" w:rsidRDefault="007A51B4" w:rsidP="007A51B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-s</w:t>
      </w:r>
      <w:r>
        <w:rPr>
          <w:rFonts w:ascii="Times New Roman" w:hAnsi="Times New Roman"/>
        </w:rPr>
        <w:t>amodzielnie wskazuje postacie i zdarzenia w utworach literackich, wyszukuje w tekstach wskazane fragmenty</w:t>
      </w:r>
    </w:p>
    <w:p w:rsidR="007A51B4" w:rsidRDefault="007A51B4" w:rsidP="007A51B4">
      <w:pPr>
        <w:spacing w:after="0"/>
        <w:rPr>
          <w:rFonts w:ascii="Times New Roman" w:hAnsi="Times New Roman"/>
          <w:b/>
          <w:sz w:val="24"/>
          <w:szCs w:val="24"/>
        </w:rPr>
      </w:pPr>
      <w:r w:rsidRPr="007A51B4">
        <w:rPr>
          <w:rFonts w:ascii="Times New Roman" w:hAnsi="Times New Roman"/>
          <w:b/>
          <w:sz w:val="24"/>
          <w:szCs w:val="24"/>
        </w:rPr>
        <w:t>Osiągnięcia w zakresie pisania</w:t>
      </w:r>
    </w:p>
    <w:p w:rsidR="007A51B4" w:rsidRDefault="007A51B4" w:rsidP="007A51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oprawnie i płynnie rozmieszcza tekst ciągły w liniaturze</w:t>
      </w:r>
    </w:p>
    <w:p w:rsidR="007A51B4" w:rsidRDefault="007A51B4" w:rsidP="007A51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amodzielnie pisze krótką notatkę, życzenia, ogłoszenie, zaproszenie oraz krótkie teksty</w:t>
      </w:r>
    </w:p>
    <w:p w:rsidR="007A51B4" w:rsidRDefault="007A51B4" w:rsidP="007A51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ezbłędnie pisze z pamięci i przepisuje teksty, samodzielnie układa i pisze zdania</w:t>
      </w:r>
    </w:p>
    <w:p w:rsidR="007A51B4" w:rsidRDefault="007A51B4" w:rsidP="007A51B4">
      <w:pPr>
        <w:spacing w:after="0"/>
        <w:rPr>
          <w:rFonts w:ascii="Times New Roman" w:hAnsi="Times New Roman"/>
          <w:b/>
          <w:sz w:val="24"/>
          <w:szCs w:val="24"/>
        </w:rPr>
      </w:pPr>
      <w:r w:rsidRPr="007A51B4">
        <w:rPr>
          <w:rFonts w:ascii="Times New Roman" w:hAnsi="Times New Roman"/>
          <w:b/>
          <w:sz w:val="24"/>
          <w:szCs w:val="24"/>
        </w:rPr>
        <w:t>Osiągnięcia w zakresie kształcenia językowego</w:t>
      </w:r>
    </w:p>
    <w:p w:rsidR="007A51B4" w:rsidRDefault="007A51B4" w:rsidP="007A51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amodzielnie wyróżnia w wypowiedziach zdania, w zdaniach wyrazy, w wyrazach samogłoski i spółgłoski.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zieli wyrazy na sylaby</w:t>
      </w:r>
    </w:p>
    <w:p w:rsidR="007A51B4" w:rsidRDefault="007A51B4" w:rsidP="007A51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24EB">
        <w:rPr>
          <w:rFonts w:ascii="Times New Roman" w:hAnsi="Times New Roman"/>
        </w:rPr>
        <w:t>w</w:t>
      </w:r>
      <w:r w:rsidR="003424EB">
        <w:rPr>
          <w:rFonts w:ascii="Times New Roman" w:hAnsi="Times New Roman"/>
        </w:rPr>
        <w:t>skazuje w zdaniach rzeczowniki i czasowniki</w:t>
      </w:r>
    </w:p>
    <w:p w:rsidR="003424EB" w:rsidRDefault="003424EB" w:rsidP="007A51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>
        <w:rPr>
          <w:rFonts w:ascii="Times New Roman" w:hAnsi="Times New Roman"/>
        </w:rPr>
        <w:t>ezbłędnie rozpoznaje zdania oznajmujące, pytające i rozkazujące w wypowiedziach ustnych i pisemnych</w:t>
      </w:r>
    </w:p>
    <w:p w:rsidR="003424EB" w:rsidRDefault="003424EB" w:rsidP="003424EB">
      <w:pPr>
        <w:rPr>
          <w:rFonts w:ascii="Times New Roman" w:hAnsi="Times New Roman"/>
          <w:b/>
          <w:u w:val="single"/>
        </w:rPr>
      </w:pPr>
    </w:p>
    <w:p w:rsidR="003424EB" w:rsidRDefault="003424EB" w:rsidP="003424EB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p w:rsidR="00795156" w:rsidRPr="00795156" w:rsidRDefault="00795156" w:rsidP="00795156">
      <w:pPr>
        <w:pStyle w:val="Bezodstpw"/>
        <w:rPr>
          <w:rFonts w:ascii="Times New Roman" w:hAnsi="Times New Roman"/>
          <w:b/>
          <w:sz w:val="24"/>
          <w:szCs w:val="24"/>
        </w:rPr>
      </w:pPr>
      <w:r w:rsidRPr="00795156">
        <w:rPr>
          <w:rFonts w:ascii="Times New Roman" w:hAnsi="Times New Roman"/>
          <w:b/>
          <w:sz w:val="24"/>
          <w:szCs w:val="24"/>
        </w:rPr>
        <w:t>Osiągnięcia w zakresie rozumienia stosunków przestrzennych i cech wielkościowych</w:t>
      </w:r>
    </w:p>
    <w:p w:rsidR="007A51B4" w:rsidRDefault="00795156" w:rsidP="007A51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amodzielnie i bezbłędnie określa i prezentuje wzajemne położenie przedmiotów na płaszczyźnie i w przestrzeni oraz określa położenie przedmiotu na prawo/ na lewo od osoby widzianej z przodu</w:t>
      </w:r>
    </w:p>
    <w:p w:rsidR="00795156" w:rsidRDefault="00795156" w:rsidP="007A51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0007F7">
        <w:rPr>
          <w:rFonts w:ascii="Times New Roman" w:hAnsi="Times New Roman"/>
        </w:rPr>
        <w:t>Bez problemu porównuje przedmioty pod względem wyróżnionej cechy</w:t>
      </w:r>
    </w:p>
    <w:p w:rsidR="000007F7" w:rsidRDefault="000007F7" w:rsidP="000007F7">
      <w:pPr>
        <w:pStyle w:val="Bezodstpw"/>
        <w:rPr>
          <w:rFonts w:ascii="Times New Roman" w:hAnsi="Times New Roman"/>
          <w:b/>
          <w:sz w:val="24"/>
          <w:szCs w:val="24"/>
        </w:rPr>
      </w:pPr>
      <w:r w:rsidRPr="000007F7">
        <w:rPr>
          <w:rFonts w:ascii="Times New Roman" w:hAnsi="Times New Roman"/>
          <w:b/>
          <w:sz w:val="24"/>
          <w:szCs w:val="24"/>
        </w:rPr>
        <w:t>Osiągnięcia w zakresie rozumienia liczb i ich własności</w:t>
      </w:r>
    </w:p>
    <w:p w:rsidR="003424EB" w:rsidRDefault="000007F7" w:rsidP="000007F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ezbłędnie liczy w przód i wstecz od podanej liczby po 1 w poznanym zakresie</w:t>
      </w:r>
    </w:p>
    <w:p w:rsidR="000007F7" w:rsidRDefault="000007F7" w:rsidP="000007F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ezbłędnie wyjaśnia znaczenie cyfr w zapisie liczb dwucyfrowych; wskazuje jedności, dziesiątki, określa kolejność, posługując się liczbą porządkową</w:t>
      </w:r>
    </w:p>
    <w:p w:rsidR="000007F7" w:rsidRDefault="000007F7" w:rsidP="000007F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</w:rPr>
        <w:t>porównuje liczby; porządkuje liczby od najmniejszej do największej i odwrotnie; poprawnie stosuje znaki &lt;, =, &gt;</w:t>
      </w:r>
    </w:p>
    <w:p w:rsidR="000007F7" w:rsidRDefault="000007F7" w:rsidP="000007F7">
      <w:pPr>
        <w:pStyle w:val="Default"/>
        <w:rPr>
          <w:b/>
        </w:rPr>
      </w:pPr>
      <w:r w:rsidRPr="000007F7">
        <w:rPr>
          <w:b/>
        </w:rPr>
        <w:t>Osiągnięcia w zakresie posługiwania się liczbami</w:t>
      </w:r>
    </w:p>
    <w:p w:rsidR="000007F7" w:rsidRDefault="000007F7" w:rsidP="000007F7">
      <w:pPr>
        <w:pStyle w:val="Default"/>
      </w:pPr>
      <w:r>
        <w:rPr>
          <w:b/>
        </w:rPr>
        <w:t xml:space="preserve">- </w:t>
      </w:r>
      <w:r>
        <w:t>dodaje do podanej liczby w pamięci i odejmuje od podanej liczby w pamięci: liczbę jednocyfrową, liczbę 10 w poznanym zakresie liczbowym</w:t>
      </w:r>
    </w:p>
    <w:p w:rsidR="000007F7" w:rsidRDefault="000007F7" w:rsidP="000007F7">
      <w:pPr>
        <w:pStyle w:val="Default"/>
      </w:pPr>
      <w:r>
        <w:rPr>
          <w:b/>
        </w:rPr>
        <w:t xml:space="preserve">- </w:t>
      </w:r>
      <w:r>
        <w:t>mnoży i dzieli liczby w pamięci w poznanym zakresie liczbowym</w:t>
      </w:r>
    </w:p>
    <w:p w:rsidR="000007F7" w:rsidRDefault="000007F7" w:rsidP="000007F7">
      <w:pPr>
        <w:pStyle w:val="Default"/>
        <w:rPr>
          <w:b/>
        </w:rPr>
      </w:pPr>
      <w:r w:rsidRPr="000007F7">
        <w:rPr>
          <w:b/>
        </w:rPr>
        <w:t>Osiągnięcia w zakresie czytania tekstów matematycznych</w:t>
      </w:r>
    </w:p>
    <w:p w:rsidR="000007F7" w:rsidRDefault="000007F7" w:rsidP="000007F7">
      <w:pPr>
        <w:pStyle w:val="Bezodstpw"/>
        <w:spacing w:line="276" w:lineRule="auto"/>
        <w:rPr>
          <w:rFonts w:ascii="Times New Roman" w:hAnsi="Times New Roman"/>
        </w:rPr>
      </w:pPr>
      <w:r>
        <w:rPr>
          <w:b/>
        </w:rPr>
        <w:t xml:space="preserve"> </w:t>
      </w:r>
      <w:r>
        <w:rPr>
          <w:rFonts w:ascii="Times New Roman" w:hAnsi="Times New Roman"/>
        </w:rPr>
        <w:t>- s</w:t>
      </w:r>
      <w:r>
        <w:rPr>
          <w:rFonts w:ascii="Times New Roman" w:hAnsi="Times New Roman"/>
        </w:rPr>
        <w:t>amodzielnie analizuje i rozwiązuje zadania tekstowe; dostrzega problem matematyczny oraz tworzy własną strategię jego rozwiązania; opisuje rozwiązanie za pomocą działań, równości z okienkiem, rysunku lub w inny wybrany przez siebie sposób</w:t>
      </w:r>
    </w:p>
    <w:p w:rsidR="000007F7" w:rsidRDefault="000007F7" w:rsidP="000007F7">
      <w:pPr>
        <w:pStyle w:val="Default"/>
        <w:spacing w:line="276" w:lineRule="auto"/>
        <w:rPr>
          <w:b/>
          <w:lang w:eastAsia="en-US"/>
        </w:rPr>
      </w:pPr>
      <w:r w:rsidRPr="000007F7">
        <w:rPr>
          <w:b/>
          <w:lang w:eastAsia="en-US"/>
        </w:rPr>
        <w:lastRenderedPageBreak/>
        <w:t>Osiągnięcia w zakresie rozumienia pojęć geometrycznych</w:t>
      </w:r>
    </w:p>
    <w:p w:rsidR="000007F7" w:rsidRDefault="000007F7" w:rsidP="000007F7">
      <w:pPr>
        <w:pStyle w:val="Bezodstpw"/>
        <w:rPr>
          <w:rFonts w:ascii="Times New Roman" w:hAnsi="Times New Roman"/>
        </w:rPr>
      </w:pPr>
      <w:r>
        <w:rPr>
          <w:b/>
        </w:rPr>
        <w:t xml:space="preserve">- </w:t>
      </w:r>
      <w:r>
        <w:rPr>
          <w:rFonts w:ascii="Times New Roman" w:hAnsi="Times New Roman"/>
        </w:rPr>
        <w:t>rozpoznaje w naturalnym otoczeniu i na rysunkach – figury geometryczne: prostokąt, kwadrat, trójkąt, koło; wyodrębnia te figury spośród innych figur; kreśli przy linijce linie proste, rysuje figury, wykorzystując sieć kwadratową</w:t>
      </w:r>
    </w:p>
    <w:p w:rsidR="000007F7" w:rsidRPr="000007F7" w:rsidRDefault="000007F7" w:rsidP="000007F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- p</w:t>
      </w:r>
      <w:r>
        <w:rPr>
          <w:rFonts w:ascii="Times New Roman" w:hAnsi="Times New Roman"/>
        </w:rPr>
        <w:t xml:space="preserve">oprawnie mierzy długości odcinków i łamanej (w tym figur geometrycznych), podaje wynik pomiaru, posługując się jednostkami długości </w:t>
      </w:r>
      <w:r>
        <w:rPr>
          <w:rFonts w:ascii="Times New Roman" w:hAnsi="Times New Roman"/>
          <w:i/>
        </w:rPr>
        <w:t>metr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centymetr</w:t>
      </w:r>
    </w:p>
    <w:p w:rsidR="000007F7" w:rsidRDefault="000007F7" w:rsidP="000007F7">
      <w:pPr>
        <w:pStyle w:val="Default"/>
        <w:spacing w:line="276" w:lineRule="auto"/>
        <w:rPr>
          <w:b/>
          <w:lang w:eastAsia="en-US"/>
        </w:rPr>
      </w:pPr>
      <w:r w:rsidRPr="000007F7">
        <w:rPr>
          <w:b/>
          <w:lang w:eastAsia="en-US"/>
        </w:rPr>
        <w:t>Osiągnięcia w zakresie stosowania matematyki w sytuacjach życiowych oraz w innych obszarach edukacji</w:t>
      </w:r>
    </w:p>
    <w:p w:rsidR="000007F7" w:rsidRDefault="000007F7" w:rsidP="000007F7">
      <w:pPr>
        <w:pStyle w:val="Bezodstpw"/>
        <w:rPr>
          <w:rFonts w:ascii="Times New Roman" w:hAnsi="Times New Roman"/>
        </w:rPr>
      </w:pPr>
      <w:r>
        <w:rPr>
          <w:b/>
        </w:rPr>
        <w:t xml:space="preserve">- </w:t>
      </w:r>
      <w:r>
        <w:rPr>
          <w:rFonts w:ascii="Times New Roman" w:hAnsi="Times New Roman"/>
        </w:rPr>
        <w:t>wykonuje obliczenia pieniężne; zamienia złote na grosze i odwrotnie, rozróżnia nominały na monetach i banknotach</w:t>
      </w:r>
    </w:p>
    <w:p w:rsidR="000007F7" w:rsidRDefault="000007F7" w:rsidP="000007F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odczytuje godziny na zegarze ze wskazówkami oraz elektronicznym (wyświetlającym cyfry w systemie </w:t>
      </w:r>
      <w:r>
        <w:rPr>
          <w:rFonts w:ascii="Times New Roman" w:hAnsi="Times New Roman"/>
        </w:rPr>
        <w:br/>
        <w:t xml:space="preserve">24-godzinnym); wykonuje proste obliczenia dotyczące czasu; posługuje się jednostkami czasu </w:t>
      </w:r>
      <w:r>
        <w:rPr>
          <w:rFonts w:ascii="Times New Roman" w:hAnsi="Times New Roman"/>
          <w:i/>
        </w:rPr>
        <w:t>godzina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minuta</w:t>
      </w:r>
      <w:r>
        <w:rPr>
          <w:rFonts w:ascii="Times New Roman" w:hAnsi="Times New Roman"/>
        </w:rPr>
        <w:t>; posługuje się kalendarzem</w:t>
      </w:r>
    </w:p>
    <w:p w:rsidR="000007F7" w:rsidRDefault="000007F7" w:rsidP="000007F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odczytuje i mierzy temperaturę za pomocą termometru</w:t>
      </w:r>
    </w:p>
    <w:p w:rsidR="000007F7" w:rsidRDefault="000007F7" w:rsidP="000007F7">
      <w:pPr>
        <w:pStyle w:val="Bezodstpw"/>
        <w:rPr>
          <w:rFonts w:ascii="Times New Roman" w:hAnsi="Times New Roman"/>
        </w:rPr>
      </w:pPr>
    </w:p>
    <w:p w:rsidR="000007F7" w:rsidRDefault="000007F7" w:rsidP="000007F7">
      <w:pPr>
        <w:pStyle w:val="Bezodstpw"/>
        <w:rPr>
          <w:rFonts w:ascii="Times New Roman" w:hAnsi="Times New Roman"/>
        </w:rPr>
      </w:pPr>
    </w:p>
    <w:p w:rsidR="000007F7" w:rsidRDefault="000007F7" w:rsidP="000007F7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p w:rsidR="000007F7" w:rsidRDefault="000007F7" w:rsidP="000007F7">
      <w:pPr>
        <w:pStyle w:val="Default"/>
        <w:rPr>
          <w:b/>
        </w:rPr>
      </w:pPr>
      <w:r w:rsidRPr="000007F7">
        <w:rPr>
          <w:b/>
        </w:rPr>
        <w:t>Osiągnięcia w zakresie rozumienia środowiska społecznego</w:t>
      </w:r>
    </w:p>
    <w:p w:rsidR="000007F7" w:rsidRDefault="000007F7" w:rsidP="000007F7">
      <w:pPr>
        <w:pStyle w:val="Default"/>
        <w:spacing w:after="69"/>
        <w:rPr>
          <w:color w:val="auto"/>
          <w:sz w:val="22"/>
          <w:szCs w:val="22"/>
        </w:rPr>
      </w:pPr>
      <w:r>
        <w:rPr>
          <w:b/>
        </w:rPr>
        <w:t xml:space="preserve">- </w:t>
      </w:r>
      <w:r>
        <w:rPr>
          <w:color w:val="auto"/>
          <w:sz w:val="22"/>
          <w:szCs w:val="22"/>
        </w:rPr>
        <w:t>identyfikuje się z grupą społeczną, do której należy (rodzina, klasa w szkole, naród); respektuje normy i reguły postępowania w tych grupach</w:t>
      </w:r>
    </w:p>
    <w:p w:rsidR="000007F7" w:rsidRDefault="000007F7" w:rsidP="000007F7">
      <w:pPr>
        <w:pStyle w:val="Default"/>
        <w:spacing w:after="69"/>
      </w:pPr>
      <w:r>
        <w:t>- r</w:t>
      </w:r>
      <w:r>
        <w:t>ozumie (i wyjaśnia), że wszyscy ludzie mają prawa i obowiązki, wymienia własne prawa i obowiązki, przestrzega ich i stosuje je w codziennym życiu</w:t>
      </w:r>
    </w:p>
    <w:p w:rsidR="000007F7" w:rsidRDefault="000007F7" w:rsidP="000007F7">
      <w:pPr>
        <w:pStyle w:val="Default"/>
        <w:spacing w:after="6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szanuje zwyczaje i tradycje różnych grup społecznych i narodów, np. związane ze świętami w różnych regionach Polski</w:t>
      </w:r>
    </w:p>
    <w:p w:rsidR="006D4E63" w:rsidRDefault="006D4E63" w:rsidP="006D4E63">
      <w:pPr>
        <w:pStyle w:val="Default"/>
        <w:rPr>
          <w:b/>
        </w:rPr>
      </w:pPr>
      <w:r w:rsidRPr="006D4E63">
        <w:rPr>
          <w:b/>
        </w:rPr>
        <w:t>Osiągnięcia w zakresie orientacji w czasie historycznym</w:t>
      </w:r>
    </w:p>
    <w:p w:rsidR="006D4E63" w:rsidRDefault="006D4E63" w:rsidP="006D4E63">
      <w:pPr>
        <w:pStyle w:val="Bezodstpw"/>
        <w:rPr>
          <w:rFonts w:ascii="Times New Roman" w:hAnsi="Times New Roman"/>
        </w:rPr>
      </w:pPr>
      <w:r>
        <w:rPr>
          <w:b/>
        </w:rPr>
        <w:t xml:space="preserve">- </w:t>
      </w:r>
      <w:r>
        <w:rPr>
          <w:rFonts w:ascii="Times New Roman" w:hAnsi="Times New Roman"/>
        </w:rPr>
        <w:t>poprawnie rozpoznaje: godło, barwy, hymn narodowy</w:t>
      </w:r>
    </w:p>
    <w:p w:rsidR="006D4E63" w:rsidRDefault="006D4E63" w:rsidP="006D4E63">
      <w:pPr>
        <w:pStyle w:val="Default"/>
      </w:pPr>
      <w:r>
        <w:t>- ś</w:t>
      </w:r>
      <w:r>
        <w:t>wiadomie uczestniczy w świętach narodowych, wykonuje kokardę narodową, biało-czerwony proporczyk; zachowuje się godnie i z szacunkiem podczas śpiewania lub słuchania hymnu, wciągania flagi na maszt itp.</w:t>
      </w:r>
    </w:p>
    <w:p w:rsidR="006D4E63" w:rsidRDefault="006D4E63" w:rsidP="006D4E63">
      <w:pPr>
        <w:pStyle w:val="Default"/>
        <w:rPr>
          <w:b/>
        </w:rPr>
      </w:pPr>
    </w:p>
    <w:p w:rsidR="006D4E63" w:rsidRPr="006D4E63" w:rsidRDefault="006D4E63" w:rsidP="006D4E63">
      <w:pPr>
        <w:pStyle w:val="Default"/>
        <w:rPr>
          <w:b/>
        </w:rPr>
      </w:pPr>
    </w:p>
    <w:p w:rsidR="006D4E63" w:rsidRPr="006D4E63" w:rsidRDefault="006D4E63" w:rsidP="006D4E6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p w:rsidR="006D4E63" w:rsidRDefault="006D4E63" w:rsidP="006D4E63">
      <w:pPr>
        <w:pStyle w:val="Default"/>
        <w:rPr>
          <w:b/>
        </w:rPr>
      </w:pPr>
      <w:r w:rsidRPr="006D4E63">
        <w:rPr>
          <w:b/>
        </w:rPr>
        <w:t>Osiągnięcia w zakresie rozumienia środowiska przyrodniczego</w:t>
      </w:r>
    </w:p>
    <w:p w:rsidR="006D4E63" w:rsidRPr="006D4E63" w:rsidRDefault="006D4E63" w:rsidP="006D4E63">
      <w:pPr>
        <w:pStyle w:val="Default"/>
        <w:rPr>
          <w:b/>
        </w:rPr>
      </w:pPr>
      <w:r>
        <w:rPr>
          <w:b/>
        </w:rPr>
        <w:t xml:space="preserve">- </w:t>
      </w:r>
      <w:r>
        <w:t>p</w:t>
      </w:r>
      <w:r>
        <w:t>oprawnie rozpoznaje w swoim otoczeniu popularne gatunki roślin i zwierząt</w:t>
      </w:r>
    </w:p>
    <w:p w:rsidR="006D4E63" w:rsidRDefault="006D4E63" w:rsidP="006D4E63">
      <w:pPr>
        <w:pStyle w:val="Default"/>
        <w:spacing w:after="69"/>
      </w:pPr>
      <w:r>
        <w:rPr>
          <w:color w:val="auto"/>
        </w:rPr>
        <w:t xml:space="preserve">- </w:t>
      </w:r>
      <w:r>
        <w:t>prowadzi proste hodowle roślin, przedstawia zasady opieki nad zwierzętami domowymi</w:t>
      </w:r>
    </w:p>
    <w:p w:rsidR="006D4E63" w:rsidRDefault="006D4E63" w:rsidP="006D4E63">
      <w:pPr>
        <w:pStyle w:val="Default"/>
        <w:spacing w:after="69"/>
      </w:pPr>
      <w:r>
        <w:t>-c</w:t>
      </w:r>
      <w:r>
        <w:t>hętnie wykonuje proste obserwacje, doświadczenia i eksperymenty dotyczące obiektów i zjawisk przyrodniczych, wyciąga trafne wnioski</w:t>
      </w:r>
    </w:p>
    <w:p w:rsidR="006D4E63" w:rsidRDefault="006D4E63" w:rsidP="006D4E63">
      <w:pPr>
        <w:pStyle w:val="Default"/>
        <w:rPr>
          <w:b/>
        </w:rPr>
      </w:pPr>
      <w:r w:rsidRPr="006D4E63">
        <w:rPr>
          <w:b/>
        </w:rPr>
        <w:t>Osiągnięcia w zakresie funkcji życiowych człowieka, ochrony zdrowia, bezpieczeństwa i odpoczynku</w:t>
      </w:r>
    </w:p>
    <w:p w:rsidR="006D4E63" w:rsidRDefault="006D4E63" w:rsidP="006D4E63">
      <w:pPr>
        <w:pStyle w:val="Bezodstpw"/>
        <w:rPr>
          <w:rFonts w:ascii="Times New Roman" w:hAnsi="Times New Roman"/>
        </w:rPr>
      </w:pPr>
      <w:r>
        <w:rPr>
          <w:b/>
        </w:rPr>
        <w:t xml:space="preserve">- </w:t>
      </w:r>
      <w:r>
        <w:rPr>
          <w:rFonts w:ascii="Times New Roman" w:hAnsi="Times New Roman"/>
        </w:rPr>
        <w:t>przedstawia charakterystykę wybranych zawodów użyteczności publicznej.</w:t>
      </w:r>
    </w:p>
    <w:p w:rsidR="006D4E63" w:rsidRDefault="006D4E63" w:rsidP="006D4E63">
      <w:pPr>
        <w:pStyle w:val="Bezodstpw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- </w:t>
      </w:r>
      <w:r w:rsidRPr="006D4E63">
        <w:rPr>
          <w:rFonts w:ascii="Times New Roman" w:hAnsi="Times New Roman"/>
          <w:color w:val="000000" w:themeColor="text1"/>
        </w:rPr>
        <w:t>z</w:t>
      </w:r>
      <w:r w:rsidRPr="006D4E63">
        <w:rPr>
          <w:rFonts w:ascii="Times New Roman" w:hAnsi="Times New Roman"/>
          <w:color w:val="000000" w:themeColor="text1"/>
        </w:rPr>
        <w:t>na zasady bezpieczeństwa i sposoby radzenia sobie w sytuacjach zagrażających zdrowiu i życiu</w:t>
      </w:r>
    </w:p>
    <w:p w:rsidR="006D4E63" w:rsidRDefault="006D4E63" w:rsidP="006D4E63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-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oprawnie posługuje się numerami telefonów alarmowych, formułuje komunikat podczas wezwania o pomoc: Policji, Pogotowia Ratunkowego, Straży Pożarnej</w:t>
      </w:r>
    </w:p>
    <w:p w:rsidR="006D4E63" w:rsidRDefault="006D4E63" w:rsidP="006D4E63">
      <w:pPr>
        <w:pStyle w:val="Default"/>
        <w:rPr>
          <w:b/>
        </w:rPr>
      </w:pPr>
      <w:r w:rsidRPr="006D4E63">
        <w:rPr>
          <w:b/>
        </w:rPr>
        <w:t>Osiągnięcia w zakresie rozumienia przestrzeni geograficznej</w:t>
      </w:r>
    </w:p>
    <w:p w:rsidR="006D4E63" w:rsidRDefault="006D4E63" w:rsidP="006D4E63">
      <w:pPr>
        <w:pStyle w:val="Bezodstpw"/>
        <w:rPr>
          <w:rFonts w:ascii="Times New Roman" w:hAnsi="Times New Roman"/>
        </w:rPr>
      </w:pPr>
      <w:r>
        <w:rPr>
          <w:b/>
        </w:rPr>
        <w:t xml:space="preserve">-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amodzielnie określa położenie swojej miejscowości oraz wskazuje na mapie fizycznej Polski jej granice</w:t>
      </w:r>
    </w:p>
    <w:p w:rsidR="006D4E63" w:rsidRDefault="006D4E63" w:rsidP="006D4E63">
      <w:pPr>
        <w:pStyle w:val="Default"/>
      </w:pPr>
      <w:r>
        <w:t>- w</w:t>
      </w:r>
      <w:r>
        <w:t>ymienia nazwę stolicy Polski, wskazuje na mapie jej położenie</w:t>
      </w:r>
    </w:p>
    <w:p w:rsidR="006D4E63" w:rsidRDefault="006D4E63" w:rsidP="006D4E6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lastRenderedPageBreak/>
        <w:t>EDUKACJA PLASTYCZNA</w:t>
      </w:r>
    </w:p>
    <w:p w:rsidR="006D4E63" w:rsidRDefault="006D4E63" w:rsidP="006D4E63">
      <w:pPr>
        <w:pStyle w:val="Default"/>
        <w:rPr>
          <w:b/>
        </w:rPr>
      </w:pPr>
      <w:r w:rsidRPr="006D4E63">
        <w:rPr>
          <w:b/>
        </w:rPr>
        <w:t>Osiągnięcia w zakresie percepcji wizualnej, obserwacji i doświadczeń</w:t>
      </w:r>
    </w:p>
    <w:p w:rsidR="006D4E63" w:rsidRDefault="006D4E63" w:rsidP="006D4E63">
      <w:pPr>
        <w:pStyle w:val="Bezodstpw"/>
        <w:rPr>
          <w:rFonts w:ascii="Times New Roman" w:hAnsi="Times New Roman"/>
        </w:rPr>
      </w:pPr>
      <w:r>
        <w:rPr>
          <w:b/>
        </w:rPr>
        <w:t xml:space="preserve">- </w:t>
      </w:r>
      <w:r>
        <w:rPr>
          <w:rFonts w:ascii="Times New Roman" w:hAnsi="Times New Roman"/>
        </w:rPr>
        <w:t xml:space="preserve">wyróżnia na obrazach, ilustracjach, impresjach plastycznych, plakatach, fotografiach: </w:t>
      </w:r>
    </w:p>
    <w:p w:rsidR="006D4E63" w:rsidRDefault="006D4E63" w:rsidP="006D4E63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kształty obiektów; </w:t>
      </w:r>
    </w:p>
    <w:p w:rsidR="006D4E63" w:rsidRDefault="006D4E63" w:rsidP="006D4E63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położenie obiektów i elementów; </w:t>
      </w:r>
    </w:p>
    <w:p w:rsidR="006D4E63" w:rsidRDefault="006D4E63" w:rsidP="006D4E63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c) barwę, fakturę;</w:t>
      </w:r>
    </w:p>
    <w:p w:rsidR="006D4E63" w:rsidRDefault="006D4E63" w:rsidP="006D4E63">
      <w:pPr>
        <w:pStyle w:val="Default"/>
      </w:pPr>
      <w:r>
        <w:t>d) cechy charakterystyczne i indywidualne ludzi w zależności od wieku, płci; cechy charakterystyczne zwierząt, różnice w budowie, kształcie, ubarwieniu, sposobach poruszania się</w:t>
      </w:r>
    </w:p>
    <w:p w:rsidR="006D4E63" w:rsidRDefault="006D4E63" w:rsidP="006D4E63">
      <w:pPr>
        <w:pStyle w:val="Default"/>
        <w:rPr>
          <w:b/>
        </w:rPr>
      </w:pPr>
      <w:r w:rsidRPr="006D4E63">
        <w:rPr>
          <w:b/>
        </w:rPr>
        <w:t>Osiągnięcia w zakresie działalności ekspresji twórczej</w:t>
      </w:r>
    </w:p>
    <w:p w:rsidR="006D4E63" w:rsidRDefault="006D4E63" w:rsidP="006D4E63">
      <w:pPr>
        <w:pStyle w:val="Bezodstpw"/>
        <w:rPr>
          <w:rFonts w:ascii="Times New Roman" w:hAnsi="Times New Roman"/>
        </w:rPr>
      </w:pPr>
      <w:r>
        <w:rPr>
          <w:b/>
        </w:rPr>
        <w:t>- s</w:t>
      </w:r>
      <w:r>
        <w:rPr>
          <w:rFonts w:ascii="Times New Roman" w:hAnsi="Times New Roman"/>
        </w:rPr>
        <w:t xml:space="preserve">amodzielnie rysuje kredką, ołówkiem, mazakiem. </w:t>
      </w:r>
    </w:p>
    <w:p w:rsidR="006D4E63" w:rsidRDefault="006D4E63" w:rsidP="006D4E63">
      <w:pPr>
        <w:pStyle w:val="Default"/>
      </w:pPr>
      <w:r>
        <w:t xml:space="preserve">- </w:t>
      </w:r>
      <w:r>
        <w:t>maluje farbami, używając pędzli, palców</w:t>
      </w:r>
    </w:p>
    <w:p w:rsidR="006D4E63" w:rsidRDefault="006D4E63" w:rsidP="006D4E63">
      <w:pPr>
        <w:pStyle w:val="Default"/>
        <w:rPr>
          <w:b/>
        </w:rPr>
      </w:pPr>
      <w:r w:rsidRPr="006D4E63">
        <w:rPr>
          <w:b/>
        </w:rPr>
        <w:t>Osiągnięcia w zakresie recepcji sztuk plastycznych</w:t>
      </w:r>
    </w:p>
    <w:p w:rsidR="006D4E63" w:rsidRDefault="006D4E63" w:rsidP="006D4E63">
      <w:pPr>
        <w:pStyle w:val="Default"/>
      </w:pPr>
      <w:r>
        <w:rPr>
          <w:b/>
        </w:rPr>
        <w:t xml:space="preserve">- </w:t>
      </w:r>
      <w:r>
        <w:t>p</w:t>
      </w:r>
      <w:r>
        <w:t>oprawnie nazywa dziedziny sztuk plastycznych, np. malarstwo, oraz rozpoznaje i nazywa podstawowe gatunki dzieł malarskich</w:t>
      </w:r>
    </w:p>
    <w:p w:rsidR="006D4E63" w:rsidRDefault="006D4E63" w:rsidP="006D4E63">
      <w:pPr>
        <w:pStyle w:val="Default"/>
      </w:pPr>
    </w:p>
    <w:p w:rsidR="006D4E63" w:rsidRDefault="006D4E63" w:rsidP="006D4E6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p w:rsidR="006D4E63" w:rsidRDefault="006D4E63" w:rsidP="006D4E63">
      <w:pPr>
        <w:pStyle w:val="Default"/>
        <w:rPr>
          <w:b/>
        </w:rPr>
      </w:pPr>
      <w:r w:rsidRPr="006D4E63">
        <w:rPr>
          <w:b/>
        </w:rPr>
        <w:t>Osiągnięcia w zakresie organizacji pracy</w:t>
      </w:r>
    </w:p>
    <w:p w:rsidR="006D4E63" w:rsidRDefault="006D4E63" w:rsidP="006D4E63">
      <w:pPr>
        <w:pStyle w:val="Bezodstpw"/>
        <w:rPr>
          <w:rFonts w:ascii="Times New Roman" w:hAnsi="Times New Roman"/>
        </w:rPr>
      </w:pPr>
      <w:r>
        <w:rPr>
          <w:b/>
        </w:rPr>
        <w:t xml:space="preserve">- </w:t>
      </w:r>
      <w:r>
        <w:rPr>
          <w:rFonts w:ascii="Times New Roman" w:hAnsi="Times New Roman"/>
        </w:rPr>
        <w:t xml:space="preserve">planuje i realizuje własne projekty/prace; realizując te prace/projekty, współdziała w grupie </w:t>
      </w:r>
    </w:p>
    <w:p w:rsidR="006D4E63" w:rsidRPr="006D4E63" w:rsidRDefault="006D4E63" w:rsidP="006D4E63">
      <w:pPr>
        <w:pStyle w:val="Default"/>
      </w:pPr>
      <w:r>
        <w:t>- p</w:t>
      </w:r>
      <w:r>
        <w:t>oprawnie wyjaśnia znaczenie oraz konieczność zachowania ładu, porządku i dobrej organizacji miejsca pracy ze względów bezpieczeństwa</w:t>
      </w:r>
    </w:p>
    <w:p w:rsidR="006D4E63" w:rsidRDefault="006D4E63" w:rsidP="006D4E63">
      <w:pPr>
        <w:pStyle w:val="Default"/>
        <w:spacing w:line="276" w:lineRule="auto"/>
        <w:rPr>
          <w:b/>
          <w:lang w:eastAsia="en-US"/>
        </w:rPr>
      </w:pPr>
      <w:r w:rsidRPr="006D4E63">
        <w:rPr>
          <w:b/>
          <w:lang w:eastAsia="en-US"/>
        </w:rPr>
        <w:t>Osiągnięcia w zakresie znajomości informacji technicznej, materiałów i technologii wytwarzania</w:t>
      </w:r>
    </w:p>
    <w:p w:rsidR="006D4E63" w:rsidRPr="00A301FF" w:rsidRDefault="006D4E63" w:rsidP="006D4E63">
      <w:pPr>
        <w:pStyle w:val="Bezodstpw"/>
        <w:rPr>
          <w:rFonts w:ascii="Times New Roman" w:hAnsi="Times New Roman"/>
          <w:sz w:val="24"/>
          <w:szCs w:val="24"/>
        </w:rPr>
      </w:pPr>
      <w:r w:rsidRPr="00A301FF">
        <w:rPr>
          <w:b/>
          <w:sz w:val="24"/>
          <w:szCs w:val="24"/>
        </w:rPr>
        <w:t xml:space="preserve">- </w:t>
      </w:r>
      <w:r w:rsidRPr="00A301FF">
        <w:rPr>
          <w:rFonts w:ascii="Times New Roman" w:hAnsi="Times New Roman"/>
          <w:sz w:val="24"/>
          <w:szCs w:val="24"/>
        </w:rPr>
        <w:t xml:space="preserve">wykonuje przedmioty użytkowe, w tym dekoracyjne: </w:t>
      </w:r>
    </w:p>
    <w:p w:rsidR="006D4E63" w:rsidRPr="00A301FF" w:rsidRDefault="006D4E63" w:rsidP="006D4E63">
      <w:pPr>
        <w:pStyle w:val="Bezodstpw"/>
        <w:rPr>
          <w:rFonts w:ascii="Times New Roman" w:hAnsi="Times New Roman"/>
          <w:sz w:val="24"/>
          <w:szCs w:val="24"/>
        </w:rPr>
      </w:pPr>
      <w:r w:rsidRPr="00A301FF">
        <w:rPr>
          <w:rFonts w:ascii="Times New Roman" w:hAnsi="Times New Roman"/>
          <w:sz w:val="24"/>
          <w:szCs w:val="24"/>
        </w:rPr>
        <w:t>a) z zastosowaniem połączeń nierozłącznych: sklejanie klejem, sklejanie taśmą itp.</w:t>
      </w:r>
    </w:p>
    <w:p w:rsidR="006D4E63" w:rsidRDefault="006D4E63" w:rsidP="006D4E63">
      <w:pPr>
        <w:pStyle w:val="Default"/>
        <w:spacing w:line="276" w:lineRule="auto"/>
      </w:pPr>
      <w:r w:rsidRPr="00A301FF">
        <w:t>b) używając połączeń rozłącznych: spinanie spinaczami biurowymi, wiązanie sznurkiem lub wstążką ozdobną</w:t>
      </w: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Osiągnięcia w zakresie stosowania narzędzi i obsługi urządzeń technicznych</w:t>
      </w:r>
    </w:p>
    <w:p w:rsidR="00A301FF" w:rsidRDefault="00A301FF" w:rsidP="00A301FF">
      <w:pPr>
        <w:pStyle w:val="Default"/>
      </w:pPr>
      <w:r>
        <w:rPr>
          <w:b/>
        </w:rPr>
        <w:t xml:space="preserve">- </w:t>
      </w:r>
      <w:r>
        <w:t>p</w:t>
      </w:r>
      <w:r>
        <w:t>oprawnie wyjaśnia działanie i funkcję narzędzi i urządzeń wykorzystywanych w gospodarstwie domowym i w szkole</w:t>
      </w:r>
    </w:p>
    <w:p w:rsidR="00A301FF" w:rsidRPr="00A301FF" w:rsidRDefault="00A301FF" w:rsidP="00A301FF">
      <w:pPr>
        <w:pStyle w:val="Default"/>
        <w:rPr>
          <w:b/>
        </w:rPr>
      </w:pPr>
    </w:p>
    <w:p w:rsidR="00A301FF" w:rsidRDefault="00A301FF" w:rsidP="00A301F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p w:rsidR="00A301FF" w:rsidRPr="00A301FF" w:rsidRDefault="00A301FF" w:rsidP="006D4E63">
      <w:pPr>
        <w:pStyle w:val="Default"/>
        <w:spacing w:line="276" w:lineRule="auto"/>
        <w:rPr>
          <w:b/>
          <w:lang w:eastAsia="en-US"/>
        </w:rPr>
      </w:pPr>
    </w:p>
    <w:p w:rsidR="00A301FF" w:rsidRPr="00A301FF" w:rsidRDefault="00A301FF" w:rsidP="00A301FF">
      <w:pPr>
        <w:pStyle w:val="Default"/>
        <w:rPr>
          <w:b/>
        </w:rPr>
      </w:pPr>
      <w:r w:rsidRPr="00A301FF">
        <w:rPr>
          <w:b/>
        </w:rPr>
        <w:t>Osiągnięcia w zakresie rozumienia, analizowania i rozwiązywania problemów</w:t>
      </w:r>
    </w:p>
    <w:p w:rsidR="006D4E63" w:rsidRDefault="00A301FF" w:rsidP="00A301FF">
      <w:pPr>
        <w:pStyle w:val="Default"/>
      </w:pPr>
      <w:r>
        <w:rPr>
          <w:b/>
        </w:rPr>
        <w:t xml:space="preserve">- </w:t>
      </w:r>
      <w:r>
        <w:t>układa w logicznym porządku: obrazki, teksty, polecenia (instrukcje) składające się m.in. na codzienne czynności</w:t>
      </w: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Osiągnięcia w zakresie programowania i rozwiązywania problemów z wykorzystaniem komputera i innych urządzeń cyfrowych</w:t>
      </w:r>
    </w:p>
    <w:p w:rsidR="00A301FF" w:rsidRDefault="00A301FF" w:rsidP="00A301FF">
      <w:pPr>
        <w:pStyle w:val="Bezodstpw"/>
        <w:rPr>
          <w:rFonts w:ascii="Times New Roman" w:hAnsi="Times New Roman"/>
        </w:rPr>
      </w:pPr>
      <w:r>
        <w:rPr>
          <w:b/>
        </w:rPr>
        <w:t xml:space="preserve">-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oprawnie programuje wizualnie: proste sytuacje lub historyjki wg pomysłów własnych i pomysłów opracowanych wspólnie z innymi uczniami</w:t>
      </w: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Osiągnięcia w zakresie posługiwania się komputerem, urządzeniami cyfrowymi i sieciami komputerowymi</w:t>
      </w:r>
    </w:p>
    <w:p w:rsidR="00A301FF" w:rsidRPr="00A301FF" w:rsidRDefault="00A301FF" w:rsidP="00A301FF">
      <w:pPr>
        <w:pStyle w:val="Bezodstpw"/>
        <w:rPr>
          <w:rFonts w:ascii="Times New Roman" w:hAnsi="Times New Roman"/>
          <w:sz w:val="24"/>
          <w:szCs w:val="24"/>
        </w:rPr>
      </w:pPr>
      <w:r w:rsidRPr="00A301FF">
        <w:rPr>
          <w:b/>
          <w:sz w:val="24"/>
          <w:szCs w:val="24"/>
        </w:rPr>
        <w:t xml:space="preserve">- </w:t>
      </w:r>
      <w:r w:rsidRPr="00A301FF">
        <w:rPr>
          <w:rFonts w:ascii="Times New Roman" w:hAnsi="Times New Roman"/>
          <w:sz w:val="24"/>
          <w:szCs w:val="24"/>
        </w:rPr>
        <w:t>posługuje się komputerem, wykonując zadania</w:t>
      </w:r>
    </w:p>
    <w:p w:rsidR="00A301FF" w:rsidRDefault="00A301FF" w:rsidP="00A301FF">
      <w:pPr>
        <w:pStyle w:val="Default"/>
      </w:pPr>
      <w:r w:rsidRPr="00A301FF">
        <w:t xml:space="preserve">- </w:t>
      </w:r>
      <w:r w:rsidRPr="00A301FF">
        <w:t xml:space="preserve"> korzysta z udostępnionych stron i zasobów internetowych</w:t>
      </w:r>
    </w:p>
    <w:p w:rsidR="00A301FF" w:rsidRPr="00A301FF" w:rsidRDefault="00A301FF" w:rsidP="00A301FF">
      <w:pPr>
        <w:pStyle w:val="Default"/>
        <w:rPr>
          <w:b/>
        </w:rPr>
      </w:pP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Osiągnięcia w zakresie rozwijania kompetencji społecznych</w:t>
      </w:r>
    </w:p>
    <w:p w:rsidR="00A301FF" w:rsidRPr="00A301FF" w:rsidRDefault="00A301FF" w:rsidP="00A301FF">
      <w:pPr>
        <w:pStyle w:val="Bezodstpw"/>
        <w:spacing w:line="276" w:lineRule="auto"/>
        <w:rPr>
          <w:rFonts w:ascii="Times New Roman" w:hAnsi="Times New Roman"/>
        </w:rPr>
      </w:pPr>
      <w:r>
        <w:rPr>
          <w:b/>
        </w:rPr>
        <w:lastRenderedPageBreak/>
        <w:t xml:space="preserve">-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godnie współpracuje z uczniami, wymienia się pomysłami i doświadczeniami, wykorzystując technologię</w:t>
      </w:r>
    </w:p>
    <w:p w:rsidR="00A301FF" w:rsidRDefault="00A301FF" w:rsidP="00A301FF">
      <w:pPr>
        <w:pStyle w:val="Default"/>
        <w:spacing w:line="276" w:lineRule="auto"/>
        <w:rPr>
          <w:b/>
          <w:lang w:eastAsia="en-US"/>
        </w:rPr>
      </w:pPr>
      <w:r w:rsidRPr="00A301FF">
        <w:rPr>
          <w:b/>
          <w:lang w:eastAsia="en-US"/>
        </w:rPr>
        <w:t>Osiągnięcia w zakresie przestrzegania prawa i zasad bezpieczeństwa</w:t>
      </w:r>
    </w:p>
    <w:p w:rsidR="00A301FF" w:rsidRPr="00A301FF" w:rsidRDefault="00A301FF" w:rsidP="00A301FF">
      <w:pPr>
        <w:pStyle w:val="Bezodstpw"/>
        <w:rPr>
          <w:rFonts w:ascii="Times New Roman" w:hAnsi="Times New Roman"/>
          <w:sz w:val="24"/>
          <w:szCs w:val="24"/>
        </w:rPr>
      </w:pPr>
      <w:r w:rsidRPr="00A301FF">
        <w:rPr>
          <w:b/>
          <w:sz w:val="24"/>
          <w:szCs w:val="24"/>
        </w:rPr>
        <w:t xml:space="preserve">- </w:t>
      </w:r>
      <w:r w:rsidRPr="00A301FF">
        <w:rPr>
          <w:rFonts w:ascii="Times New Roman" w:hAnsi="Times New Roman"/>
          <w:sz w:val="24"/>
          <w:szCs w:val="24"/>
        </w:rPr>
        <w:t xml:space="preserve">posługuje się udostępnioną mu technologią zgodnie z ustalonymi zasadami </w:t>
      </w:r>
    </w:p>
    <w:p w:rsidR="00A301FF" w:rsidRDefault="00A301FF" w:rsidP="00A301FF">
      <w:pPr>
        <w:pStyle w:val="Default"/>
        <w:spacing w:line="276" w:lineRule="auto"/>
      </w:pPr>
      <w:r w:rsidRPr="00A301FF">
        <w:t>-p</w:t>
      </w:r>
      <w:r w:rsidRPr="00A301FF">
        <w:t xml:space="preserve">oprawnie rozróżnia pożądane i niepożądane zachowania innych osób korzystających z technologii, zwłaszcza z </w:t>
      </w:r>
      <w:proofErr w:type="spellStart"/>
      <w:r w:rsidRPr="00A301FF">
        <w:t>internet</w:t>
      </w:r>
      <w:r>
        <w:t>u</w:t>
      </w:r>
      <w:proofErr w:type="spellEnd"/>
    </w:p>
    <w:p w:rsidR="00A301FF" w:rsidRDefault="00A301FF" w:rsidP="00A301FF">
      <w:pPr>
        <w:pStyle w:val="Default"/>
        <w:spacing w:line="276" w:lineRule="auto"/>
      </w:pPr>
    </w:p>
    <w:p w:rsidR="00A301FF" w:rsidRDefault="00A301FF" w:rsidP="00A301F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Osiągnięcia w zakresie słuchania muzyki</w:t>
      </w:r>
    </w:p>
    <w:p w:rsidR="00A301FF" w:rsidRDefault="00A301FF" w:rsidP="00A301FF">
      <w:pPr>
        <w:pStyle w:val="Default"/>
      </w:pPr>
      <w:r>
        <w:rPr>
          <w:b/>
        </w:rPr>
        <w:t xml:space="preserve">- </w:t>
      </w:r>
      <w:r>
        <w:t>u</w:t>
      </w:r>
      <w:r>
        <w:t>ważnie słucha muzyki, łącząc ją z aktywnością ruchową, gestami dźwiękotwórczymi</w:t>
      </w:r>
    </w:p>
    <w:p w:rsidR="00A301FF" w:rsidRDefault="00A301FF" w:rsidP="00A301FF">
      <w:pPr>
        <w:pStyle w:val="Default"/>
      </w:pPr>
      <w:r>
        <w:rPr>
          <w:b/>
        </w:rPr>
        <w:t xml:space="preserve">- </w:t>
      </w:r>
      <w:r>
        <w:t>p</w:t>
      </w:r>
      <w:r>
        <w:t>oprawnie reaguje na sygnały muzyczne w różnych sytuacjach zadaniowych</w:t>
      </w: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Osiągnięcia w zakresie ekspresji muzycznej. Śpiew</w:t>
      </w:r>
    </w:p>
    <w:p w:rsidR="00A301FF" w:rsidRDefault="00A301FF" w:rsidP="00A301FF">
      <w:pPr>
        <w:pStyle w:val="Default"/>
      </w:pPr>
      <w:r>
        <w:rPr>
          <w:b/>
        </w:rPr>
        <w:t xml:space="preserve">- </w:t>
      </w:r>
      <w:r>
        <w:t>c</w:t>
      </w:r>
      <w:r>
        <w:t>hętnie śpiewa poznane melodie i tworzy własne, naśladuje odgłosy zwierząt</w:t>
      </w: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Improwizacja ruchowa, rytmika i taniec</w:t>
      </w:r>
    </w:p>
    <w:p w:rsidR="00A301FF" w:rsidRDefault="00A301FF" w:rsidP="00A301FF">
      <w:pPr>
        <w:pStyle w:val="Default"/>
      </w:pPr>
      <w:r>
        <w:rPr>
          <w:b/>
        </w:rPr>
        <w:t xml:space="preserve">- </w:t>
      </w:r>
      <w:r>
        <w:t>c</w:t>
      </w:r>
      <w:r>
        <w:t>hętnie tworzy improwizacje ruchowe inspirowane wyliczankami, rymowankami i rytmizowanymi tekstami</w:t>
      </w: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Gra na instrumentach muzycznych</w:t>
      </w:r>
    </w:p>
    <w:p w:rsidR="00A301FF" w:rsidRDefault="00A301FF" w:rsidP="00A301FF">
      <w:pPr>
        <w:pStyle w:val="Default"/>
      </w:pPr>
      <w:r>
        <w:rPr>
          <w:b/>
        </w:rPr>
        <w:t xml:space="preserve">- </w:t>
      </w:r>
      <w:r>
        <w:t>p</w:t>
      </w:r>
      <w:r>
        <w:t>oprawnie gra zadane przez nauczyciela i własne schematy rytmiczne, eksperymentuje, używając np. patyczków, pudełek, papieru, trawy, piszczałek, gwizdków, kogucików na wodę</w:t>
      </w: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Osiągnięcia w zakresie znajomości form zapisu dźwięku</w:t>
      </w:r>
    </w:p>
    <w:p w:rsidR="00A301FF" w:rsidRPr="00A301FF" w:rsidRDefault="00A301FF" w:rsidP="00A301FF">
      <w:pPr>
        <w:pStyle w:val="Default"/>
        <w:rPr>
          <w:b/>
        </w:rPr>
      </w:pPr>
      <w:r>
        <w:rPr>
          <w:b/>
        </w:rPr>
        <w:t xml:space="preserve">- </w:t>
      </w:r>
      <w:r>
        <w:t>p</w:t>
      </w:r>
      <w:r>
        <w:t>oprawnie korzysta z wybranego zapisu melodii w czasie gry na instrumencie</w:t>
      </w:r>
    </w:p>
    <w:p w:rsidR="00A301FF" w:rsidRPr="00A301FF" w:rsidRDefault="00A301FF" w:rsidP="00A301FF">
      <w:pPr>
        <w:pStyle w:val="Default"/>
        <w:rPr>
          <w:b/>
        </w:rPr>
      </w:pPr>
    </w:p>
    <w:p w:rsidR="00A301FF" w:rsidRDefault="00A301FF" w:rsidP="00A301F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Osiągnięcia w zakresie utrzymania higieny osobistej i zdrowia</w:t>
      </w:r>
    </w:p>
    <w:p w:rsidR="00A301FF" w:rsidRDefault="00A301FF" w:rsidP="00A301FF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- z</w:t>
      </w:r>
      <w:r>
        <w:rPr>
          <w:rFonts w:ascii="Times New Roman" w:hAnsi="Times New Roman"/>
        </w:rPr>
        <w:t xml:space="preserve">awsze utrzymuje w czystości całe ciało, przebiera się przed zajęciami ruchowymi i po ich zakończeniu. </w:t>
      </w:r>
    </w:p>
    <w:p w:rsidR="00A301FF" w:rsidRPr="00A301FF" w:rsidRDefault="00A301FF" w:rsidP="00A301FF">
      <w:pPr>
        <w:pStyle w:val="Default"/>
      </w:pPr>
      <w:r>
        <w:t>- z</w:t>
      </w:r>
      <w:r>
        <w:t>awsze dostosowuje strój do rodzaju pogody i pory roku w trakcie zajęć ruchowych</w:t>
      </w:r>
    </w:p>
    <w:p w:rsidR="00A301FF" w:rsidRDefault="00A301FF" w:rsidP="00A301FF">
      <w:pPr>
        <w:pStyle w:val="Default"/>
        <w:rPr>
          <w:b/>
        </w:rPr>
      </w:pPr>
      <w:r w:rsidRPr="00A301FF">
        <w:rPr>
          <w:b/>
        </w:rPr>
        <w:t>Osiągnięcia w zakresie sprawności motorycznych</w:t>
      </w:r>
    </w:p>
    <w:p w:rsidR="00A301FF" w:rsidRDefault="00A301FF" w:rsidP="00A301FF">
      <w:pPr>
        <w:pStyle w:val="Default"/>
      </w:pPr>
      <w:r>
        <w:rPr>
          <w:b/>
        </w:rPr>
        <w:t xml:space="preserve">- </w:t>
      </w:r>
      <w:r w:rsidR="00C66CFE">
        <w:t>poprawnie przyjmuje podstawowe pozycje do ćwiczeń: postawa zasadnicza, rozkrok, wykrok, zakrok, stanie na jednej nodze, klęk podparty, przysiad podparty, podpór przodem, podpór tyłem, siad klęczny, skrzyżny, skulony, prosty</w:t>
      </w:r>
    </w:p>
    <w:p w:rsidR="00C66CFE" w:rsidRPr="00C66CFE" w:rsidRDefault="00C66CFE" w:rsidP="00C66CFE">
      <w:pPr>
        <w:pStyle w:val="Bezodstpw"/>
        <w:rPr>
          <w:rFonts w:ascii="Times New Roman" w:hAnsi="Times New Roman"/>
          <w:sz w:val="24"/>
          <w:szCs w:val="24"/>
        </w:rPr>
      </w:pPr>
      <w:r w:rsidRPr="00C66CFE">
        <w:rPr>
          <w:b/>
          <w:sz w:val="24"/>
          <w:szCs w:val="24"/>
        </w:rPr>
        <w:t xml:space="preserve">- </w:t>
      </w:r>
      <w:r w:rsidRPr="00C66CFE">
        <w:rPr>
          <w:rFonts w:ascii="Times New Roman" w:hAnsi="Times New Roman"/>
          <w:sz w:val="24"/>
          <w:szCs w:val="24"/>
        </w:rPr>
        <w:t xml:space="preserve">Sprawnie wykonuje ćwiczenia zwinnościowe: </w:t>
      </w:r>
    </w:p>
    <w:p w:rsidR="00C66CFE" w:rsidRPr="00C66CFE" w:rsidRDefault="00C66CFE" w:rsidP="00C66CFE">
      <w:pPr>
        <w:pStyle w:val="Bezodstpw"/>
        <w:rPr>
          <w:rFonts w:ascii="Times New Roman" w:hAnsi="Times New Roman"/>
          <w:sz w:val="24"/>
          <w:szCs w:val="24"/>
        </w:rPr>
      </w:pPr>
      <w:r w:rsidRPr="00C66CFE">
        <w:rPr>
          <w:rFonts w:ascii="Times New Roman" w:hAnsi="Times New Roman"/>
          <w:sz w:val="24"/>
          <w:szCs w:val="24"/>
        </w:rPr>
        <w:t xml:space="preserve">a) skłony, skrętoskłony, przetoczenie, czołganie, podciąganie, </w:t>
      </w:r>
    </w:p>
    <w:p w:rsidR="00C66CFE" w:rsidRPr="00C66CFE" w:rsidRDefault="00C66CFE" w:rsidP="00C66CFE">
      <w:pPr>
        <w:pStyle w:val="Bezodstpw"/>
        <w:rPr>
          <w:rFonts w:ascii="Times New Roman" w:hAnsi="Times New Roman"/>
          <w:sz w:val="24"/>
          <w:szCs w:val="24"/>
        </w:rPr>
      </w:pPr>
      <w:r w:rsidRPr="00C66CFE">
        <w:rPr>
          <w:rFonts w:ascii="Times New Roman" w:hAnsi="Times New Roman"/>
          <w:sz w:val="24"/>
          <w:szCs w:val="24"/>
        </w:rPr>
        <w:t>b) poruszanie się na czworakach ze zmianą kierunku i tempa ruchu,</w:t>
      </w:r>
    </w:p>
    <w:p w:rsidR="00C66CFE" w:rsidRPr="00C66CFE" w:rsidRDefault="00C66CFE" w:rsidP="00C66CFE">
      <w:pPr>
        <w:pStyle w:val="Bezodstpw"/>
        <w:rPr>
          <w:rFonts w:ascii="Times New Roman" w:hAnsi="Times New Roman"/>
          <w:sz w:val="24"/>
          <w:szCs w:val="24"/>
        </w:rPr>
      </w:pPr>
      <w:r w:rsidRPr="00C66CFE">
        <w:rPr>
          <w:rFonts w:ascii="Times New Roman" w:hAnsi="Times New Roman"/>
          <w:sz w:val="24"/>
          <w:szCs w:val="24"/>
        </w:rPr>
        <w:t xml:space="preserve">c) wspinanie się, </w:t>
      </w:r>
    </w:p>
    <w:p w:rsidR="00C66CFE" w:rsidRPr="00C66CFE" w:rsidRDefault="00C66CFE" w:rsidP="00C66CFE">
      <w:pPr>
        <w:pStyle w:val="Bezodstpw"/>
        <w:rPr>
          <w:rFonts w:ascii="Times New Roman" w:hAnsi="Times New Roman"/>
          <w:sz w:val="24"/>
          <w:szCs w:val="24"/>
        </w:rPr>
      </w:pPr>
      <w:r w:rsidRPr="00C66CFE">
        <w:rPr>
          <w:rFonts w:ascii="Times New Roman" w:hAnsi="Times New Roman"/>
          <w:sz w:val="24"/>
          <w:szCs w:val="24"/>
        </w:rPr>
        <w:t xml:space="preserve">d) mocowanie w pozycjach niskich i wysokich, </w:t>
      </w:r>
    </w:p>
    <w:p w:rsidR="00C66CFE" w:rsidRDefault="00C66CFE" w:rsidP="00C66CFE">
      <w:pPr>
        <w:pStyle w:val="Default"/>
      </w:pPr>
      <w:r w:rsidRPr="00C66CFE">
        <w:t>e) podnoszenie i przenoszenie przyborów</w:t>
      </w:r>
    </w:p>
    <w:p w:rsidR="00C66CFE" w:rsidRPr="00C66CFE" w:rsidRDefault="00C66CFE" w:rsidP="00C66CFE">
      <w:pPr>
        <w:pStyle w:val="Default"/>
        <w:rPr>
          <w:b/>
        </w:rPr>
      </w:pPr>
      <w:r w:rsidRPr="00C66CFE">
        <w:rPr>
          <w:b/>
        </w:rPr>
        <w:t>Osiągnięcia w zakresie różnych form rekreacyjno-sportowych</w:t>
      </w:r>
    </w:p>
    <w:p w:rsidR="00C66CFE" w:rsidRDefault="00C66CFE" w:rsidP="00C66CF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-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hętnie organizuje zespołową zabawę lub grę ruchową. </w:t>
      </w:r>
    </w:p>
    <w:p w:rsidR="00A301FF" w:rsidRDefault="00C66CFE" w:rsidP="00C66C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zachowuje</w:t>
      </w:r>
      <w:proofErr w:type="spellEnd"/>
      <w:r>
        <w:rPr>
          <w:rFonts w:ascii="Times New Roman" w:hAnsi="Times New Roman"/>
        </w:rPr>
        <w:t xml:space="preserve"> powściągliwość w ocenie sprawności fizycznej uczestników zabawy, respektuje ich prawo do indywidualnego tempa rozwoju, radzi sobie w sytuacji przegranej i akceptuje zwycięstwo</w:t>
      </w:r>
    </w:p>
    <w:p w:rsidR="00C66CFE" w:rsidRPr="00C66CFE" w:rsidRDefault="00C66CFE" w:rsidP="00C66CFE">
      <w:pPr>
        <w:rPr>
          <w:rFonts w:ascii="Times New Roman" w:hAnsi="Times New Roman"/>
          <w:b/>
          <w:color w:val="00B050"/>
          <w:sz w:val="24"/>
          <w:szCs w:val="24"/>
        </w:rPr>
      </w:pPr>
      <w:bookmarkStart w:id="0" w:name="_GoBack"/>
      <w:bookmarkEnd w:id="0"/>
    </w:p>
    <w:p w:rsidR="00A301FF" w:rsidRPr="00A301FF" w:rsidRDefault="00A301FF" w:rsidP="00A301FF">
      <w:pPr>
        <w:pStyle w:val="Default"/>
        <w:rPr>
          <w:b/>
        </w:rPr>
      </w:pPr>
    </w:p>
    <w:p w:rsidR="00A301FF" w:rsidRPr="00A301FF" w:rsidRDefault="00A301FF" w:rsidP="00A301FF">
      <w:pPr>
        <w:pStyle w:val="Default"/>
      </w:pPr>
    </w:p>
    <w:p w:rsidR="00A301FF" w:rsidRPr="00A301FF" w:rsidRDefault="00A301FF" w:rsidP="00A301FF">
      <w:pPr>
        <w:pStyle w:val="Default"/>
        <w:rPr>
          <w:b/>
        </w:rPr>
      </w:pPr>
    </w:p>
    <w:p w:rsidR="00A301FF" w:rsidRPr="00A301FF" w:rsidRDefault="00A301FF" w:rsidP="00A301F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301FF" w:rsidRPr="00A301FF" w:rsidRDefault="00A301FF" w:rsidP="00A301FF">
      <w:pPr>
        <w:pStyle w:val="Default"/>
        <w:rPr>
          <w:b/>
        </w:rPr>
      </w:pPr>
    </w:p>
    <w:p w:rsidR="00A301FF" w:rsidRPr="00A301FF" w:rsidRDefault="00A301FF" w:rsidP="00A301F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301FF" w:rsidRPr="00A301FF" w:rsidRDefault="00A301FF" w:rsidP="00A301FF">
      <w:pPr>
        <w:pStyle w:val="Default"/>
        <w:rPr>
          <w:b/>
        </w:rPr>
      </w:pPr>
    </w:p>
    <w:p w:rsidR="00A301FF" w:rsidRPr="00A301FF" w:rsidRDefault="00A301FF" w:rsidP="00A301FF">
      <w:pPr>
        <w:pStyle w:val="Default"/>
        <w:rPr>
          <w:b/>
        </w:rPr>
      </w:pPr>
    </w:p>
    <w:p w:rsidR="006D4E63" w:rsidRPr="006D4E63" w:rsidRDefault="006D4E63" w:rsidP="006D4E63">
      <w:pPr>
        <w:pStyle w:val="Default"/>
        <w:rPr>
          <w:b/>
        </w:rPr>
      </w:pPr>
    </w:p>
    <w:p w:rsidR="006D4E63" w:rsidRPr="006D4E63" w:rsidRDefault="006D4E63" w:rsidP="006D4E63">
      <w:pPr>
        <w:pStyle w:val="Default"/>
        <w:rPr>
          <w:b/>
        </w:rPr>
      </w:pPr>
    </w:p>
    <w:p w:rsidR="006D4E63" w:rsidRPr="006D4E63" w:rsidRDefault="006D4E63" w:rsidP="006D4E63">
      <w:pPr>
        <w:pStyle w:val="Default"/>
        <w:rPr>
          <w:b/>
        </w:rPr>
      </w:pPr>
    </w:p>
    <w:p w:rsidR="006D4E63" w:rsidRPr="006D4E63" w:rsidRDefault="006D4E63" w:rsidP="006D4E63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:rsidR="006D4E63" w:rsidRPr="006D4E63" w:rsidRDefault="006D4E63" w:rsidP="006D4E63">
      <w:pPr>
        <w:pStyle w:val="Default"/>
        <w:rPr>
          <w:b/>
          <w:color w:val="000000" w:themeColor="text1"/>
        </w:rPr>
      </w:pPr>
    </w:p>
    <w:p w:rsidR="006D4E63" w:rsidRPr="006D4E63" w:rsidRDefault="006D4E63" w:rsidP="006D4E63">
      <w:pPr>
        <w:pStyle w:val="Default"/>
        <w:spacing w:after="69"/>
      </w:pPr>
    </w:p>
    <w:p w:rsidR="000007F7" w:rsidRPr="006D4E63" w:rsidRDefault="000007F7" w:rsidP="006D4E63">
      <w:pPr>
        <w:pStyle w:val="Default"/>
        <w:spacing w:after="69"/>
        <w:rPr>
          <w:color w:val="auto"/>
        </w:rPr>
      </w:pPr>
    </w:p>
    <w:p w:rsidR="000007F7" w:rsidRPr="006D4E63" w:rsidRDefault="000007F7" w:rsidP="000007F7">
      <w:pPr>
        <w:pStyle w:val="Default"/>
        <w:rPr>
          <w:b/>
        </w:rPr>
      </w:pPr>
    </w:p>
    <w:p w:rsidR="000007F7" w:rsidRPr="000007F7" w:rsidRDefault="000007F7" w:rsidP="000007F7">
      <w:pPr>
        <w:pStyle w:val="Default"/>
        <w:spacing w:line="276" w:lineRule="auto"/>
        <w:rPr>
          <w:b/>
          <w:lang w:eastAsia="en-US"/>
        </w:rPr>
      </w:pPr>
    </w:p>
    <w:p w:rsidR="000007F7" w:rsidRPr="000007F7" w:rsidRDefault="000007F7" w:rsidP="000007F7">
      <w:pPr>
        <w:pStyle w:val="Default"/>
        <w:spacing w:line="276" w:lineRule="auto"/>
        <w:rPr>
          <w:b/>
          <w:lang w:eastAsia="en-US"/>
        </w:rPr>
      </w:pPr>
    </w:p>
    <w:p w:rsidR="000007F7" w:rsidRPr="000007F7" w:rsidRDefault="000007F7" w:rsidP="000007F7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0007F7" w:rsidRPr="000007F7" w:rsidRDefault="000007F7" w:rsidP="000007F7">
      <w:pPr>
        <w:pStyle w:val="Default"/>
        <w:rPr>
          <w:b/>
        </w:rPr>
      </w:pPr>
    </w:p>
    <w:p w:rsidR="000007F7" w:rsidRPr="000007F7" w:rsidRDefault="000007F7" w:rsidP="000007F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A51B4" w:rsidRPr="000007F7" w:rsidRDefault="007A51B4" w:rsidP="007A51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51B4" w:rsidRDefault="007A51B4" w:rsidP="007A51B4">
      <w:pPr>
        <w:rPr>
          <w:rFonts w:ascii="Times New Roman" w:hAnsi="Times New Roman"/>
          <w:b/>
          <w:color w:val="00B050"/>
          <w:sz w:val="28"/>
          <w:szCs w:val="28"/>
        </w:rPr>
      </w:pPr>
    </w:p>
    <w:p w:rsidR="007A51B4" w:rsidRDefault="007A51B4" w:rsidP="007A51B4">
      <w:pPr>
        <w:rPr>
          <w:rFonts w:ascii="Times New Roman" w:hAnsi="Times New Roman"/>
          <w:b/>
          <w:sz w:val="40"/>
          <w:szCs w:val="40"/>
        </w:rPr>
      </w:pPr>
    </w:p>
    <w:p w:rsidR="00433359" w:rsidRDefault="00433359"/>
    <w:sectPr w:rsidR="0043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B4"/>
    <w:rsid w:val="000007F7"/>
    <w:rsid w:val="003424EB"/>
    <w:rsid w:val="00433359"/>
    <w:rsid w:val="006D4E63"/>
    <w:rsid w:val="00795156"/>
    <w:rsid w:val="007A51B4"/>
    <w:rsid w:val="00A301FF"/>
    <w:rsid w:val="00C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D996"/>
  <w15:chartTrackingRefBased/>
  <w15:docId w15:val="{05D31D28-695C-4898-A1AF-31BE74EB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51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51B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0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1415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Niemiec</dc:creator>
  <cp:keywords/>
  <dc:description/>
  <cp:lastModifiedBy>Patrycja Niemiec</cp:lastModifiedBy>
  <cp:revision>1</cp:revision>
  <dcterms:created xsi:type="dcterms:W3CDTF">2024-09-05T18:03:00Z</dcterms:created>
  <dcterms:modified xsi:type="dcterms:W3CDTF">2024-09-05T19:06:00Z</dcterms:modified>
</cp:coreProperties>
</file>