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E8" w:rsidRDefault="002B4FE8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ZARZĄDZENIE NR 3/2021</w:t>
      </w:r>
    </w:p>
    <w:p w:rsidR="002B4FE8" w:rsidRDefault="002B4FE8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Dyrektora Szkoły Podstawowej nr 2 im. Tadeusza Kościuszki Narciarskiej Szkoły Sportowej  w Ustrzykach Dolnych </w:t>
      </w:r>
    </w:p>
    <w:p w:rsidR="002B4FE8" w:rsidRDefault="002B4FE8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12 lutego 2021 r.</w:t>
      </w:r>
    </w:p>
    <w:p w:rsidR="002B4FE8" w:rsidRDefault="002B4FE8" w:rsidP="00D47BC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t xml:space="preserve">w sprawie </w:t>
      </w:r>
      <w:r>
        <w:rPr>
          <w:b/>
          <w:bCs/>
          <w:lang w:eastAsia="en-US"/>
        </w:rPr>
        <w:t xml:space="preserve">postępowania rekrutacyjnego oraz </w:t>
      </w:r>
      <w:r>
        <w:rPr>
          <w:b/>
          <w:bCs/>
        </w:rPr>
        <w:t>powołania</w:t>
      </w:r>
      <w:r>
        <w:rPr>
          <w:b/>
          <w:bCs/>
          <w:sz w:val="23"/>
          <w:szCs w:val="23"/>
        </w:rPr>
        <w:t xml:space="preserve"> i trybu działania Komisji Rekrutacyjnej na rok szkolny 2021/2022</w:t>
      </w:r>
    </w:p>
    <w:p w:rsidR="002B4FE8" w:rsidRDefault="002B4FE8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B4FE8" w:rsidRDefault="002B4FE8" w:rsidP="00D47BCB">
      <w:pPr>
        <w:spacing w:line="360" w:lineRule="auto"/>
        <w:jc w:val="both"/>
        <w:rPr>
          <w:sz w:val="12"/>
          <w:szCs w:val="12"/>
        </w:rPr>
      </w:pPr>
    </w:p>
    <w:p w:rsidR="002B4FE8" w:rsidRDefault="002B4FE8" w:rsidP="00B074F8">
      <w:pPr>
        <w:pStyle w:val="BodyTextIndent"/>
        <w:spacing w:line="240" w:lineRule="auto"/>
        <w:ind w:firstLine="709"/>
      </w:pPr>
      <w:r>
        <w:t>Na podstawie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87B4E">
        <w:t>Ustawy z dnia 14 grudnia 2016 r. – Prawo oświatowe (Dz.</w:t>
      </w:r>
      <w:r>
        <w:t xml:space="preserve"> </w:t>
      </w:r>
      <w:r w:rsidRPr="00287B4E">
        <w:t>U.</w:t>
      </w:r>
      <w:r>
        <w:t xml:space="preserve"> z 2020 r., poz. 910, 1378, z 2021 r. poz. 4), Zarządzenia nr 8/II/21 Burmistrza Ustrzyk Dolnych z dnia 11 lutego 2021 r. w sprawie ustalenia terminów przeprowadzenia postępowania rekrutacyjnego i postępowania uzupełniającego, w tym terminy składania dokumentów na rok szkolny 2021/2022 do publicznych przedszkoli i oddziałów przedszkolnych w szkołach podstawowych, dla których Gmina Ustrzyki Dolne jest organem prowadzącym, Zarządzenia nr 9/II/2021 Burmistrza Ustrzyk Dolnych z dnia 11 lutego 2021 r. w sprawie ustalenia terminów przeprowadzenia postępowania rekrutacyjnego i postępowania uzupełniającego, w tym terminy składania dokumentów na rok szkolny 2021/2022 do klas pierwszych publicznych szkół podstawowych, oraz klas sportowych i oddziałów mistrzostwa sportowego, dla których Gmina Ustrzyki Dolne jest organem prowadzącym</w:t>
      </w:r>
    </w:p>
    <w:p w:rsidR="002B4FE8" w:rsidRDefault="002B4FE8" w:rsidP="00D47BCB">
      <w:pPr>
        <w:spacing w:line="360" w:lineRule="auto"/>
        <w:jc w:val="center"/>
        <w:rPr>
          <w:b/>
          <w:bCs/>
          <w:sz w:val="16"/>
          <w:szCs w:val="16"/>
        </w:rPr>
      </w:pPr>
    </w:p>
    <w:p w:rsidR="002B4FE8" w:rsidRDefault="002B4FE8" w:rsidP="00D47BCB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Zarządzam, co następuje</w:t>
      </w:r>
    </w:p>
    <w:p w:rsidR="002B4FE8" w:rsidRDefault="002B4FE8" w:rsidP="00D47BCB">
      <w:pPr>
        <w:spacing w:line="360" w:lineRule="auto"/>
        <w:jc w:val="center"/>
        <w:rPr>
          <w:b/>
          <w:bCs/>
          <w:sz w:val="10"/>
          <w:szCs w:val="10"/>
        </w:rPr>
      </w:pPr>
    </w:p>
    <w:p w:rsidR="002B4FE8" w:rsidRDefault="002B4FE8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2B4FE8" w:rsidRPr="00D81835" w:rsidRDefault="002B4FE8" w:rsidP="00D24D9D">
      <w:pPr>
        <w:pStyle w:val="Default"/>
        <w:spacing w:line="360" w:lineRule="auto"/>
        <w:jc w:val="both"/>
      </w:pPr>
      <w:r w:rsidRPr="00D81835">
        <w:t>Powołuje się Komisję Rekrutacyjną do przeprowadzenia postępowania rekrutacyjnego do oddziałów przedszkolnych i klas pierwszych</w:t>
      </w:r>
      <w:r>
        <w:t xml:space="preserve"> (z wyłączeniem rekrutacji do oddziałów sportowych)</w:t>
      </w:r>
      <w:r w:rsidRPr="00D81835">
        <w:t xml:space="preserve"> Szkoły Podstawowej nr 2 im. Tadeusza Kościuszki Narciarskiej Szkoły Sportowej w Ustrzykach </w:t>
      </w:r>
      <w:r>
        <w:t>Dolnych na rok szkolny 2021/2022</w:t>
      </w:r>
      <w:r w:rsidRPr="00D81835">
        <w:t xml:space="preserve"> w składzie: </w:t>
      </w:r>
    </w:p>
    <w:p w:rsidR="002B4FE8" w:rsidRPr="00D81835" w:rsidRDefault="002B4FE8" w:rsidP="00956CAC">
      <w:pPr>
        <w:pStyle w:val="Default"/>
        <w:numPr>
          <w:ilvl w:val="0"/>
          <w:numId w:val="11"/>
        </w:numPr>
        <w:spacing w:after="28" w:line="360" w:lineRule="auto"/>
      </w:pPr>
      <w:r>
        <w:t>Luiza Senktas-Cyzio,</w:t>
      </w:r>
    </w:p>
    <w:p w:rsidR="002B4FE8" w:rsidRPr="00D81835" w:rsidRDefault="002B4FE8" w:rsidP="00956CAC">
      <w:pPr>
        <w:pStyle w:val="Default"/>
        <w:numPr>
          <w:ilvl w:val="0"/>
          <w:numId w:val="11"/>
        </w:numPr>
        <w:spacing w:after="28" w:line="360" w:lineRule="auto"/>
      </w:pPr>
      <w:r>
        <w:t>Ewa Tomczak</w:t>
      </w:r>
      <w:r w:rsidRPr="00D81835">
        <w:t xml:space="preserve">, </w:t>
      </w:r>
    </w:p>
    <w:p w:rsidR="002B4FE8" w:rsidRDefault="002B4FE8" w:rsidP="00956CAC">
      <w:pPr>
        <w:pStyle w:val="Default"/>
        <w:numPr>
          <w:ilvl w:val="0"/>
          <w:numId w:val="11"/>
        </w:numPr>
        <w:spacing w:line="360" w:lineRule="auto"/>
      </w:pPr>
      <w:r>
        <w:t>Agata Zdeb</w:t>
      </w:r>
      <w:r w:rsidRPr="00D81835">
        <w:t xml:space="preserve">. </w:t>
      </w:r>
    </w:p>
    <w:p w:rsidR="002B4FE8" w:rsidRDefault="002B4FE8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2</w:t>
      </w:r>
    </w:p>
    <w:p w:rsidR="002B4FE8" w:rsidRDefault="002B4FE8" w:rsidP="00F5356B">
      <w:pPr>
        <w:pStyle w:val="Default"/>
        <w:spacing w:after="240" w:line="360" w:lineRule="auto"/>
        <w:jc w:val="both"/>
      </w:pPr>
      <w:r>
        <w:t xml:space="preserve">Na Przewodniczącego Komisji Rekrutacyjnej wyznacza się panią Luizę Senktas-Cyzio. </w:t>
      </w:r>
    </w:p>
    <w:p w:rsidR="002B4FE8" w:rsidRDefault="002B4FE8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3</w:t>
      </w:r>
    </w:p>
    <w:p w:rsidR="002B4FE8" w:rsidRPr="00A81FD6" w:rsidRDefault="002B4FE8" w:rsidP="00D24D9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Zadania Komisji określają art. 157 ust.2 oraz art. 158 ust. 1-5 i 7 ustawy Prawo oświatowe. Komisja rozpoczyna pracę od dnia 8 marca 2021 roku i kończy pracę po zakończonym ewentualnym postępowaniu uzupełniającym, ale nie później niż do 29 sierpnia roku szkolnego poprzedzającego rok szkolny, na który jest przeprowadzone postępowanie rekrutacyjne. </w:t>
      </w:r>
    </w:p>
    <w:p w:rsidR="002B4FE8" w:rsidRDefault="002B4FE8" w:rsidP="00A81FD6">
      <w:pPr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br w:type="column"/>
        <w:t>§  4</w:t>
      </w:r>
      <w:r w:rsidRPr="00A81FD6">
        <w:rPr>
          <w:sz w:val="23"/>
          <w:szCs w:val="23"/>
        </w:rPr>
        <w:t xml:space="preserve"> </w:t>
      </w:r>
    </w:p>
    <w:p w:rsidR="002B4FE8" w:rsidRPr="00A81FD6" w:rsidRDefault="002B4FE8" w:rsidP="001107E2">
      <w:pPr>
        <w:spacing w:line="360" w:lineRule="auto"/>
        <w:jc w:val="both"/>
        <w:rPr>
          <w:b/>
          <w:bCs/>
        </w:rPr>
      </w:pPr>
      <w:r>
        <w:rPr>
          <w:sz w:val="23"/>
          <w:szCs w:val="23"/>
        </w:rPr>
        <w:t>Ustalam</w:t>
      </w:r>
      <w:r>
        <w:rPr>
          <w:lang w:eastAsia="en-US"/>
        </w:rPr>
        <w:t xml:space="preserve"> Regulamin rekrutacji do oddziałów przedszkolnych oraz klas pierwszych Szkoły Podstawowej nr 2</w:t>
      </w:r>
      <w:r w:rsidRPr="00D81835">
        <w:t xml:space="preserve"> im. Tadeusza Ko</w:t>
      </w:r>
      <w:r>
        <w:t>ściuszki Narciarskiej Szkoły</w:t>
      </w:r>
      <w:r w:rsidRPr="00D81835">
        <w:t xml:space="preserve"> Sportowej w Ustrzy</w:t>
      </w:r>
      <w:r>
        <w:t>kach Dolnych na rok szkolny 2021/2022</w:t>
      </w:r>
      <w:r w:rsidRPr="00D81835">
        <w:t xml:space="preserve"> </w:t>
      </w:r>
      <w:r>
        <w:rPr>
          <w:sz w:val="23"/>
          <w:szCs w:val="23"/>
        </w:rPr>
        <w:t xml:space="preserve"> (załącznik nr 1). </w:t>
      </w:r>
    </w:p>
    <w:p w:rsidR="002B4FE8" w:rsidRPr="00A81FD6" w:rsidRDefault="002B4FE8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 xml:space="preserve">§ </w:t>
      </w:r>
      <w:r>
        <w:rPr>
          <w:b/>
          <w:bCs/>
        </w:rPr>
        <w:t>5</w:t>
      </w:r>
    </w:p>
    <w:p w:rsidR="002B4FE8" w:rsidRPr="00A81FD6" w:rsidRDefault="002B4FE8" w:rsidP="00F5356B">
      <w:pPr>
        <w:pStyle w:val="Default"/>
        <w:spacing w:after="240" w:line="360" w:lineRule="auto"/>
        <w:jc w:val="both"/>
      </w:pPr>
      <w:r w:rsidRPr="00A81FD6">
        <w:t>Wprowadza się Regulamin Pracy Komisji Rekrutacyjnej</w:t>
      </w:r>
      <w:r w:rsidRPr="003F1334">
        <w:rPr>
          <w:lang w:eastAsia="en-US"/>
        </w:rPr>
        <w:t xml:space="preserve"> </w:t>
      </w:r>
      <w:r>
        <w:rPr>
          <w:lang w:eastAsia="en-US"/>
        </w:rPr>
        <w:t xml:space="preserve">w </w:t>
      </w:r>
      <w:r>
        <w:t>Szkole Podstawowej nr 2 im. </w:t>
      </w:r>
      <w:r w:rsidRPr="00D81835">
        <w:t>Tadeusza Ko</w:t>
      </w:r>
      <w:r>
        <w:t>ściuszki Narciarskiej Szkole</w:t>
      </w:r>
      <w:r w:rsidRPr="00D81835">
        <w:t xml:space="preserve"> Sportowej w Ustrzy</w:t>
      </w:r>
      <w:r>
        <w:t>kach Dolnych</w:t>
      </w:r>
      <w:r w:rsidRPr="00A81FD6">
        <w:t xml:space="preserve"> </w:t>
      </w:r>
      <w:r>
        <w:t>(załącznik nr 2</w:t>
      </w:r>
      <w:r w:rsidRPr="00A81FD6">
        <w:t xml:space="preserve">). </w:t>
      </w:r>
    </w:p>
    <w:p w:rsidR="002B4FE8" w:rsidRPr="00A81FD6" w:rsidRDefault="002B4FE8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7</w:t>
      </w:r>
    </w:p>
    <w:p w:rsidR="002B4FE8" w:rsidRPr="00A81FD6" w:rsidRDefault="002B4FE8" w:rsidP="00F5356B">
      <w:pPr>
        <w:pStyle w:val="Default"/>
        <w:spacing w:after="240" w:line="360" w:lineRule="auto"/>
        <w:jc w:val="both"/>
      </w:pPr>
      <w:r w:rsidRPr="00A81FD6">
        <w:t>Zobowiązuję Przewodniczącego Komisji Rekrutacyjnej d</w:t>
      </w:r>
      <w:r>
        <w:t>o zapoznania członków komisji z </w:t>
      </w:r>
      <w:r w:rsidRPr="00A81FD6">
        <w:t xml:space="preserve">procedurą postępowania rekrutacyjnego i Regulaminem Pracy Komisji Rekrutacyjnej, wprowadzonych </w:t>
      </w:r>
      <w:r>
        <w:t>Zarządzeniem Dyrektora Nr 3/2021</w:t>
      </w:r>
      <w:r w:rsidRPr="00A81FD6">
        <w:t xml:space="preserve"> oraz do bezwzględnego przestrzegania zasad określonych w powyższych dokumentach. </w:t>
      </w:r>
    </w:p>
    <w:p w:rsidR="002B4FE8" w:rsidRPr="00A81FD6" w:rsidRDefault="002B4FE8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8</w:t>
      </w:r>
    </w:p>
    <w:p w:rsidR="002B4FE8" w:rsidRPr="00A81FD6" w:rsidRDefault="002B4FE8" w:rsidP="00D47BCB">
      <w:pPr>
        <w:tabs>
          <w:tab w:val="left" w:pos="2048"/>
        </w:tabs>
        <w:spacing w:line="360" w:lineRule="auto"/>
        <w:jc w:val="both"/>
      </w:pPr>
      <w:r w:rsidRPr="00A81FD6">
        <w:t>Zarządzenie wchodzi w życie z dniem podpisania i obowiązuje do czasu zakończenia postępowania rekrutacyjnego na rok s</w:t>
      </w:r>
      <w:r>
        <w:t>zkolny 2021/2022</w:t>
      </w:r>
      <w:r w:rsidRPr="00A81FD6">
        <w:t>.</w:t>
      </w:r>
    </w:p>
    <w:p w:rsidR="002B4FE8" w:rsidRPr="00CB1B89" w:rsidRDefault="002B4FE8" w:rsidP="00CB1B89"/>
    <w:p w:rsidR="002B4FE8" w:rsidRPr="00CB1B89" w:rsidRDefault="002B4FE8" w:rsidP="00CB1B89"/>
    <w:p w:rsidR="002B4FE8" w:rsidRDefault="002B4FE8" w:rsidP="00CB1B89"/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Pr="005820C1" w:rsidRDefault="002B4FE8" w:rsidP="00CB1B89">
      <w:pPr>
        <w:spacing w:after="200" w:line="276" w:lineRule="auto"/>
        <w:jc w:val="both"/>
        <w:rPr>
          <w:lang w:eastAsia="en-US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2B4FE8" w:rsidRDefault="002B4FE8" w:rsidP="00096654">
      <w:pPr>
        <w:jc w:val="right"/>
      </w:pPr>
      <w:r>
        <w:t xml:space="preserve"> </w:t>
      </w:r>
    </w:p>
    <w:p w:rsidR="002B4FE8" w:rsidRPr="00426ED5" w:rsidRDefault="002B4FE8" w:rsidP="00CC05A6">
      <w:pPr>
        <w:jc w:val="right"/>
        <w:rPr>
          <w:b/>
          <w:bCs/>
          <w:sz w:val="18"/>
          <w:szCs w:val="18"/>
        </w:rPr>
      </w:pPr>
      <w:r>
        <w:tab/>
      </w:r>
      <w:r w:rsidRPr="00426ED5">
        <w:rPr>
          <w:b/>
          <w:bCs/>
          <w:sz w:val="18"/>
          <w:szCs w:val="18"/>
        </w:rPr>
        <w:t>Załączn</w:t>
      </w:r>
      <w:r>
        <w:rPr>
          <w:b/>
          <w:bCs/>
          <w:sz w:val="18"/>
          <w:szCs w:val="18"/>
        </w:rPr>
        <w:t>ik nr 1 do Zarządzenia nr 3/2021</w:t>
      </w:r>
    </w:p>
    <w:p w:rsidR="002B4FE8" w:rsidRDefault="002B4FE8" w:rsidP="00CC05A6">
      <w:pPr>
        <w:ind w:firstLine="28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Szkoły Podstawowej nr 2 im. Tadeusza Kościuszki </w:t>
      </w:r>
    </w:p>
    <w:p w:rsidR="002B4FE8" w:rsidRPr="00426ED5" w:rsidRDefault="002B4FE8" w:rsidP="00CC05A6">
      <w:pPr>
        <w:ind w:firstLine="284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Narciarskiej Szkoły Sportowej</w:t>
      </w:r>
      <w:r w:rsidRPr="00426ED5">
        <w:rPr>
          <w:b/>
          <w:bCs/>
          <w:sz w:val="18"/>
          <w:szCs w:val="18"/>
        </w:rPr>
        <w:t xml:space="preserve"> w Ustrzykach Dolnych</w:t>
      </w:r>
    </w:p>
    <w:p w:rsidR="002B4FE8" w:rsidRPr="00426ED5" w:rsidRDefault="002B4FE8" w:rsidP="00CC05A6">
      <w:pPr>
        <w:ind w:left="73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 dnia 12.02.2021</w:t>
      </w:r>
      <w:r w:rsidRPr="00426ED5">
        <w:rPr>
          <w:b/>
          <w:bCs/>
          <w:sz w:val="18"/>
          <w:szCs w:val="18"/>
        </w:rPr>
        <w:t xml:space="preserve"> r.</w:t>
      </w:r>
    </w:p>
    <w:p w:rsidR="002B4FE8" w:rsidRDefault="002B4FE8" w:rsidP="00CC05A6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2B4FE8" w:rsidRPr="00743447" w:rsidRDefault="002B4FE8" w:rsidP="00CC05A6">
      <w:pPr>
        <w:jc w:val="center"/>
        <w:rPr>
          <w:b/>
          <w:bCs/>
          <w:smallCaps/>
          <w:sz w:val="32"/>
          <w:szCs w:val="32"/>
        </w:rPr>
      </w:pPr>
      <w:r w:rsidRPr="00743447">
        <w:rPr>
          <w:b/>
          <w:bCs/>
          <w:smallCaps/>
          <w:sz w:val="32"/>
          <w:szCs w:val="32"/>
          <w:lang w:eastAsia="en-US"/>
        </w:rPr>
        <w:t>Regulamin rekrutacji do oddziałów przedszkolnych oraz klas pierwszych Szkoły Podstawowej nr 2</w:t>
      </w:r>
      <w:r>
        <w:rPr>
          <w:b/>
          <w:bCs/>
          <w:smallCaps/>
          <w:sz w:val="32"/>
          <w:szCs w:val="32"/>
        </w:rPr>
        <w:t xml:space="preserve"> im. </w:t>
      </w:r>
      <w:r w:rsidRPr="00743447">
        <w:rPr>
          <w:b/>
          <w:bCs/>
          <w:smallCaps/>
          <w:sz w:val="32"/>
          <w:szCs w:val="32"/>
        </w:rPr>
        <w:t>Tadeusza Kościuszki Narciarskiej Szkoły</w:t>
      </w:r>
      <w:r>
        <w:rPr>
          <w:b/>
          <w:bCs/>
          <w:smallCaps/>
          <w:sz w:val="32"/>
          <w:szCs w:val="32"/>
        </w:rPr>
        <w:t xml:space="preserve"> Sportowej w </w:t>
      </w:r>
      <w:r w:rsidRPr="00743447">
        <w:rPr>
          <w:b/>
          <w:bCs/>
          <w:smallCaps/>
          <w:sz w:val="32"/>
          <w:szCs w:val="32"/>
        </w:rPr>
        <w:t>Ustrzy</w:t>
      </w:r>
      <w:r>
        <w:rPr>
          <w:b/>
          <w:bCs/>
          <w:smallCaps/>
          <w:sz w:val="32"/>
          <w:szCs w:val="32"/>
        </w:rPr>
        <w:t>kach Dolnych na rok szkolny 2021/2022</w:t>
      </w:r>
    </w:p>
    <w:p w:rsidR="002B4FE8" w:rsidRDefault="002B4FE8" w:rsidP="00CC05A6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2B4FE8" w:rsidRDefault="002B4FE8" w:rsidP="00CC05A6"/>
    <w:p w:rsidR="002B4FE8" w:rsidRPr="00C161E2" w:rsidRDefault="002B4FE8" w:rsidP="00CC05A6">
      <w:pPr>
        <w:rPr>
          <w:b/>
          <w:bCs/>
        </w:rPr>
      </w:pPr>
    </w:p>
    <w:p w:rsidR="002B4FE8" w:rsidRPr="00C161E2" w:rsidRDefault="002B4FE8" w:rsidP="00CC05A6">
      <w:pPr>
        <w:rPr>
          <w:b/>
          <w:bCs/>
        </w:rPr>
      </w:pPr>
      <w:r w:rsidRPr="00C161E2">
        <w:rPr>
          <w:b/>
          <w:bCs/>
        </w:rPr>
        <w:t>I</w:t>
      </w:r>
      <w:r>
        <w:rPr>
          <w:b/>
          <w:bCs/>
        </w:rPr>
        <w:t>. PODSTAWA PRAWNA:</w:t>
      </w:r>
    </w:p>
    <w:p w:rsidR="002B4FE8" w:rsidRPr="000B1811" w:rsidRDefault="002B4FE8" w:rsidP="00CC05A6">
      <w:pPr>
        <w:spacing w:line="360" w:lineRule="auto"/>
        <w:jc w:val="center"/>
        <w:rPr>
          <w:b/>
          <w:bCs/>
          <w:color w:val="002060"/>
          <w:u w:val="single"/>
        </w:rPr>
      </w:pPr>
    </w:p>
    <w:p w:rsidR="002B4FE8" w:rsidRDefault="002B4FE8" w:rsidP="00CC05A6">
      <w:pPr>
        <w:pStyle w:val="ListParagraph"/>
        <w:numPr>
          <w:ilvl w:val="0"/>
          <w:numId w:val="24"/>
        </w:numPr>
        <w:spacing w:line="360" w:lineRule="auto"/>
        <w:jc w:val="both"/>
      </w:pPr>
      <w:r w:rsidRPr="00776EA8">
        <w:t>Ustawa z dnia 14 grudnia 2016 r. – Prawo oświatowe (</w:t>
      </w:r>
      <w:r>
        <w:t xml:space="preserve">t.j. </w:t>
      </w:r>
      <w:r w:rsidRPr="00776EA8">
        <w:t>Dz.</w:t>
      </w:r>
      <w:r>
        <w:t xml:space="preserve"> U. z 2020 r., poz. 910 z późn. zm.</w:t>
      </w:r>
      <w:r w:rsidRPr="00776EA8">
        <w:t xml:space="preserve"> ), </w:t>
      </w:r>
    </w:p>
    <w:p w:rsidR="002B4FE8" w:rsidRDefault="002B4FE8" w:rsidP="00CC05A6">
      <w:pPr>
        <w:pStyle w:val="ListParagraph"/>
        <w:numPr>
          <w:ilvl w:val="0"/>
          <w:numId w:val="24"/>
        </w:numPr>
        <w:spacing w:line="360" w:lineRule="auto"/>
        <w:jc w:val="both"/>
      </w:pPr>
      <w:r w:rsidRPr="001B06E3">
        <w:t xml:space="preserve">Uchwała </w:t>
      </w:r>
      <w:r>
        <w:t>nr XXXI/414/17 Rady Miejskiej w Ustrzykach Dolnych z dnia 30 </w:t>
      </w:r>
      <w:r w:rsidRPr="001B06E3">
        <w:t>marca 2017 r. w sprawie dostosow</w:t>
      </w:r>
      <w:r>
        <w:t>ania sieci szkół podstawowych i </w:t>
      </w:r>
      <w:r w:rsidRPr="001B06E3">
        <w:t>gimnazjów do nowego ustroju szkolnego</w:t>
      </w:r>
      <w:r>
        <w:t>,</w:t>
      </w:r>
      <w:r w:rsidRPr="001B06E3">
        <w:t xml:space="preserve"> </w:t>
      </w:r>
    </w:p>
    <w:p w:rsidR="002B4FE8" w:rsidRDefault="002B4FE8" w:rsidP="00CC05A6">
      <w:pPr>
        <w:pStyle w:val="BodyTextIndent"/>
        <w:numPr>
          <w:ilvl w:val="0"/>
          <w:numId w:val="24"/>
        </w:numPr>
        <w:spacing w:line="240" w:lineRule="auto"/>
      </w:pPr>
      <w:r>
        <w:t xml:space="preserve">Zarządzenia nr 8/II/21 Burmistrza Ustrzyk Dolnych z dnia 11 lutego 2021 r. </w:t>
      </w:r>
      <w:r>
        <w:br/>
        <w:t xml:space="preserve">w sprawie ustalenia terminów przeprowadzenia postępowania rekrutacyjnego </w:t>
      </w:r>
      <w:r>
        <w:br/>
        <w:t>i postępowania uzupełniającego, w tym terminy składania dokumentów na rok szkolny 2021/2022 do publicznych przedszkoli i oddziałów przedszkolnych w szkołach podstawowych, dla których Gmina Ustrzyki Dolne jest organem prowadzącym, Zarządzenia nr 9/II/2021 Burmistrza Ustrzyk Dolnych z dnia 11 lutego 2021 r. w sprawie ustalenia terminów przeprowadzenia postępowania rekrutacyjnego i postępowania uzupełniającego, w tym terminy składania dokumentów na rok szkolny 2021/2022 do klas pierwszych publicznych szkół podstawowych, oraz klas sportowych i oddziałów mistrzostwa sportowego, dla których Gmina Ustrzyki Dolne jest organem prowadzącym</w:t>
      </w:r>
    </w:p>
    <w:p w:rsidR="002B4FE8" w:rsidRDefault="002B4FE8" w:rsidP="00CC05A6">
      <w:pPr>
        <w:pStyle w:val="ListParagraph"/>
        <w:numPr>
          <w:ilvl w:val="0"/>
          <w:numId w:val="24"/>
        </w:numPr>
        <w:spacing w:line="360" w:lineRule="auto"/>
      </w:pPr>
      <w:r>
        <w:t xml:space="preserve">Statut Szkoły. </w:t>
      </w:r>
    </w:p>
    <w:p w:rsidR="002B4FE8" w:rsidRDefault="002B4FE8" w:rsidP="00CC05A6">
      <w:pPr>
        <w:pStyle w:val="ListParagraph"/>
        <w:ind w:left="1110"/>
      </w:pPr>
    </w:p>
    <w:p w:rsidR="002B4FE8" w:rsidRDefault="002B4FE8" w:rsidP="00CC05A6"/>
    <w:p w:rsidR="002B4FE8" w:rsidRPr="00C161E2" w:rsidRDefault="002B4FE8" w:rsidP="00CC05A6">
      <w:pPr>
        <w:rPr>
          <w:b/>
          <w:bCs/>
        </w:rPr>
      </w:pPr>
      <w:r>
        <w:rPr>
          <w:b/>
          <w:bCs/>
        </w:rPr>
        <w:t xml:space="preserve">II.   </w:t>
      </w:r>
      <w:r w:rsidRPr="00C161E2">
        <w:rPr>
          <w:b/>
          <w:bCs/>
        </w:rPr>
        <w:t>TERMIN REKRUTACJI</w:t>
      </w:r>
    </w:p>
    <w:p w:rsidR="002B4FE8" w:rsidRDefault="002B4FE8" w:rsidP="00CC05A6"/>
    <w:p w:rsidR="002B4FE8" w:rsidRDefault="002B4FE8" w:rsidP="00CC05A6">
      <w:pPr>
        <w:pStyle w:val="ListParagraph"/>
        <w:numPr>
          <w:ilvl w:val="0"/>
          <w:numId w:val="23"/>
        </w:numPr>
        <w:spacing w:line="360" w:lineRule="auto"/>
        <w:jc w:val="both"/>
      </w:pPr>
      <w:r>
        <w:t>Nabór do oddziałów zerowych i klasy pierwszej na rok 2021/2020 prowadzony jest w terminach podanych przez szkołę do publicznej wiadomości.</w:t>
      </w:r>
    </w:p>
    <w:p w:rsidR="002B4FE8" w:rsidRDefault="002B4FE8" w:rsidP="00CC05A6">
      <w:pPr>
        <w:pStyle w:val="ListParagraph"/>
        <w:numPr>
          <w:ilvl w:val="0"/>
          <w:numId w:val="23"/>
        </w:numPr>
        <w:spacing w:line="360" w:lineRule="auto"/>
        <w:jc w:val="both"/>
      </w:pPr>
      <w:r>
        <w:t>O terminie, o którym mowa w pkt. 1 rodzice zostają poinformowani na stronie internetowej szkoły oraz pisemnych ogłoszeniach.</w:t>
      </w:r>
    </w:p>
    <w:p w:rsidR="002B4FE8" w:rsidRPr="00A654B2" w:rsidRDefault="002B4FE8" w:rsidP="00CC05A6">
      <w:pPr>
        <w:pStyle w:val="ListParagraph"/>
        <w:numPr>
          <w:ilvl w:val="0"/>
          <w:numId w:val="23"/>
        </w:numPr>
        <w:spacing w:line="360" w:lineRule="auto"/>
        <w:jc w:val="both"/>
      </w:pPr>
      <w:r>
        <w:t>Informacje o zasadach naboru można uzyskać na stronie internetowej szkoły lub pod nr telefonu (013 461 1605 - sekretariat szkoły).</w:t>
      </w:r>
    </w:p>
    <w:p w:rsidR="002B4FE8" w:rsidRPr="00A654B2" w:rsidRDefault="002B4FE8" w:rsidP="00CC05A6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b/>
          <w:bCs/>
        </w:rPr>
      </w:pPr>
      <w:r w:rsidRPr="00A654B2">
        <w:rPr>
          <w:b/>
          <w:bCs/>
        </w:rPr>
        <w:t>Szczegółowe terminy rekrutacji:</w:t>
      </w:r>
    </w:p>
    <w:p w:rsidR="002B4FE8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 w:rsidRPr="00A654B2">
        <w:rPr>
          <w:b/>
          <w:bCs/>
          <w:u w:val="single"/>
        </w:rPr>
        <w:t xml:space="preserve">od </w:t>
      </w:r>
      <w:r>
        <w:rPr>
          <w:b/>
          <w:bCs/>
          <w:u w:val="single"/>
        </w:rPr>
        <w:t>15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lutego 2021</w:t>
      </w:r>
      <w:r w:rsidRPr="00A654B2">
        <w:rPr>
          <w:b/>
          <w:bCs/>
          <w:u w:val="single"/>
        </w:rPr>
        <w:t xml:space="preserve"> r. do </w:t>
      </w:r>
      <w:r>
        <w:rPr>
          <w:b/>
          <w:bCs/>
          <w:u w:val="single"/>
        </w:rPr>
        <w:t>1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marca 2021</w:t>
      </w:r>
      <w:r w:rsidRPr="00A654B2">
        <w:rPr>
          <w:b/>
          <w:bCs/>
          <w:u w:val="single"/>
        </w:rPr>
        <w:t xml:space="preserve"> r. wydawanie i przyjmowanie wniosków o przyjęcie do</w:t>
      </w:r>
      <w:r>
        <w:rPr>
          <w:b/>
          <w:bCs/>
          <w:u w:val="single"/>
        </w:rPr>
        <w:t xml:space="preserve"> oddziału</w:t>
      </w:r>
      <w:r w:rsidRPr="00A654B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zerowego 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od 08.03.2021</w:t>
      </w:r>
      <w:r w:rsidRPr="00A654B2">
        <w:rPr>
          <w:b/>
          <w:bCs/>
        </w:rPr>
        <w:t xml:space="preserve"> r.</w:t>
      </w:r>
      <w:r>
        <w:rPr>
          <w:b/>
          <w:bCs/>
        </w:rPr>
        <w:t xml:space="preserve"> do 12.03.2021 - weryfikacja złożonych kart i wniosków do oddziału zerowego,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15.03.2021 r.</w:t>
      </w:r>
      <w:r w:rsidRPr="00A654B2">
        <w:rPr>
          <w:b/>
          <w:bCs/>
        </w:rPr>
        <w:t xml:space="preserve"> – wywieszanie na tablicy informacyjnej szkoły imiennej listy kandydatów zakwalifikowanych i niezakwalifikowanych</w:t>
      </w:r>
      <w:r>
        <w:rPr>
          <w:b/>
          <w:bCs/>
        </w:rPr>
        <w:t xml:space="preserve"> w postępowaniu rekrutacyjnym do oddziałów zerowych</w:t>
      </w:r>
      <w:r w:rsidRPr="00A654B2">
        <w:rPr>
          <w:b/>
          <w:bCs/>
        </w:rPr>
        <w:t>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  <w:u w:val="single"/>
        </w:rPr>
      </w:pPr>
      <w:r w:rsidRPr="00A654B2">
        <w:rPr>
          <w:b/>
          <w:bCs/>
          <w:u w:val="single"/>
        </w:rPr>
        <w:t xml:space="preserve">od </w:t>
      </w:r>
      <w:r>
        <w:rPr>
          <w:b/>
          <w:bCs/>
          <w:u w:val="single"/>
        </w:rPr>
        <w:t>08 lutego 2021</w:t>
      </w:r>
      <w:r w:rsidRPr="00A654B2">
        <w:rPr>
          <w:b/>
          <w:bCs/>
          <w:u w:val="single"/>
        </w:rPr>
        <w:t xml:space="preserve"> r. do </w:t>
      </w:r>
      <w:r>
        <w:rPr>
          <w:b/>
          <w:bCs/>
          <w:u w:val="single"/>
        </w:rPr>
        <w:t>19 marca 2021</w:t>
      </w:r>
      <w:r w:rsidRPr="00A654B2">
        <w:rPr>
          <w:b/>
          <w:bCs/>
          <w:u w:val="single"/>
        </w:rPr>
        <w:t xml:space="preserve"> r. wydawanie i przyjmowanie wniosków o przyjęcie do I klasy (sportowa</w:t>
      </w:r>
      <w:r>
        <w:rPr>
          <w:b/>
          <w:bCs/>
          <w:u w:val="single"/>
        </w:rPr>
        <w:t>, niesportowa</w:t>
      </w:r>
      <w:r w:rsidRPr="00A654B2">
        <w:rPr>
          <w:b/>
          <w:bCs/>
          <w:u w:val="single"/>
        </w:rPr>
        <w:t>),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do 02 kwietnia 2021</w:t>
      </w:r>
      <w:r w:rsidRPr="00A654B2">
        <w:rPr>
          <w:b/>
          <w:bCs/>
        </w:rPr>
        <w:t xml:space="preserve"> r.</w:t>
      </w:r>
      <w:r>
        <w:rPr>
          <w:b/>
          <w:bCs/>
        </w:rPr>
        <w:t xml:space="preserve"> - weryfikacja złożonych kart i wniosków,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06 kwietnia 2021 r.</w:t>
      </w:r>
      <w:r w:rsidRPr="00A654B2">
        <w:rPr>
          <w:b/>
          <w:bCs/>
        </w:rPr>
        <w:t xml:space="preserve"> – wywieszanie na tablicy informacyjnej szkoły imiennej listy kandydatów zakwalifi</w:t>
      </w:r>
      <w:r>
        <w:rPr>
          <w:b/>
          <w:bCs/>
        </w:rPr>
        <w:t>kowanych i niezakwalifikowanych do klasy pierwszej niesportowej</w:t>
      </w:r>
      <w:r w:rsidRPr="00A654B2">
        <w:rPr>
          <w:b/>
          <w:bCs/>
        </w:rPr>
        <w:t xml:space="preserve"> 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od 06 kwietnia do 13 kwietnia 2021</w:t>
      </w:r>
      <w:r w:rsidRPr="00A654B2">
        <w:rPr>
          <w:b/>
          <w:bCs/>
        </w:rPr>
        <w:t xml:space="preserve"> r. - potwierdzenie woli przyjęcia </w:t>
      </w:r>
      <w:r>
        <w:rPr>
          <w:b/>
          <w:bCs/>
        </w:rPr>
        <w:t xml:space="preserve">do klasy pierwszej niesportowej </w:t>
      </w:r>
      <w:r w:rsidRPr="00A654B2">
        <w:rPr>
          <w:b/>
          <w:bCs/>
        </w:rPr>
        <w:t>w formie pisemnej,</w:t>
      </w:r>
    </w:p>
    <w:p w:rsidR="002B4FE8" w:rsidRPr="00A654B2" w:rsidRDefault="002B4FE8" w:rsidP="00CC05A6">
      <w:pPr>
        <w:numPr>
          <w:ilvl w:val="0"/>
          <w:numId w:val="20"/>
        </w:numPr>
        <w:suppressAutoHyphens/>
        <w:spacing w:line="360" w:lineRule="auto"/>
        <w:jc w:val="both"/>
        <w:rPr>
          <w:b/>
          <w:bCs/>
        </w:rPr>
      </w:pPr>
      <w:r>
        <w:rPr>
          <w:b/>
          <w:bCs/>
        </w:rPr>
        <w:t>15 kwietnia 2020 r. - podanie listy kandydatów</w:t>
      </w:r>
      <w:r w:rsidRPr="00A654B2">
        <w:rPr>
          <w:b/>
          <w:bCs/>
        </w:rPr>
        <w:t xml:space="preserve"> przyjętych i nieprzyjęt</w:t>
      </w:r>
      <w:r>
        <w:rPr>
          <w:b/>
          <w:bCs/>
        </w:rPr>
        <w:t>ych przez komisję do klasy pierwszej niesportowej,</w:t>
      </w:r>
      <w:r w:rsidRPr="00A654B2">
        <w:rPr>
          <w:b/>
          <w:bCs/>
        </w:rPr>
        <w:t xml:space="preserve"> </w:t>
      </w:r>
    </w:p>
    <w:p w:rsidR="002B4FE8" w:rsidRDefault="002B4FE8" w:rsidP="00CC05A6">
      <w:pPr>
        <w:rPr>
          <w:b/>
          <w:bCs/>
        </w:rPr>
      </w:pPr>
    </w:p>
    <w:p w:rsidR="002B4FE8" w:rsidRPr="00C161E2" w:rsidRDefault="002B4FE8" w:rsidP="00CC05A6">
      <w:pPr>
        <w:rPr>
          <w:b/>
          <w:bCs/>
        </w:rPr>
      </w:pPr>
      <w:r>
        <w:rPr>
          <w:b/>
          <w:bCs/>
        </w:rPr>
        <w:t xml:space="preserve">III.  </w:t>
      </w:r>
      <w:r w:rsidRPr="00C161E2">
        <w:rPr>
          <w:b/>
          <w:bCs/>
        </w:rPr>
        <w:t xml:space="preserve">OBOWIĄZEK </w:t>
      </w:r>
      <w:r>
        <w:rPr>
          <w:b/>
          <w:bCs/>
        </w:rPr>
        <w:t>ROCZNEGO PRZYGOTOWANIA PRZEDSZKOLNEGO</w:t>
      </w:r>
    </w:p>
    <w:p w:rsidR="002B4FE8" w:rsidRDefault="002B4FE8" w:rsidP="00CC05A6">
      <w:pPr>
        <w:spacing w:line="360" w:lineRule="auto"/>
      </w:pPr>
    </w:p>
    <w:p w:rsidR="002B4FE8" w:rsidRPr="00A36842" w:rsidRDefault="002B4FE8" w:rsidP="00CC05A6">
      <w:pPr>
        <w:numPr>
          <w:ilvl w:val="0"/>
          <w:numId w:val="1"/>
        </w:numPr>
        <w:spacing w:line="360" w:lineRule="auto"/>
      </w:pPr>
      <w:r>
        <w:t xml:space="preserve">W roku 2021/2022  spełnianie rocznego przygotowania przedszkolnego szkolnego rozpoczynają dzieci </w:t>
      </w:r>
      <w:r>
        <w:rPr>
          <w:b/>
          <w:bCs/>
        </w:rPr>
        <w:t>urodzone w 2015 r.</w:t>
      </w:r>
    </w:p>
    <w:p w:rsidR="002B4FE8" w:rsidRPr="003E4E48" w:rsidRDefault="002B4FE8" w:rsidP="00CC05A6">
      <w:pPr>
        <w:numPr>
          <w:ilvl w:val="0"/>
          <w:numId w:val="1"/>
        </w:numPr>
        <w:spacing w:line="360" w:lineRule="atLeast"/>
        <w:jc w:val="both"/>
        <w:textAlignment w:val="baseline"/>
        <w:rPr>
          <w:color w:val="444444"/>
        </w:rPr>
      </w:pPr>
      <w:r w:rsidRPr="0084129C">
        <w:rPr>
          <w:bdr w:val="none" w:sz="0" w:space="0" w:color="auto" w:frame="1"/>
        </w:rPr>
        <w:t>W przypadku dzieci posiadających orzeczenie o potrzebie kształcenia specjalnego, wychowaniem przedszkolnym może być objęte dziecko w wieku powyżej 6 lat, nie dłużej jednak niż do ukończenia 8 roku życia.</w:t>
      </w:r>
    </w:p>
    <w:p w:rsidR="002B4FE8" w:rsidRDefault="002B4FE8" w:rsidP="00CC05A6"/>
    <w:p w:rsidR="002B4FE8" w:rsidRPr="00C161E2" w:rsidRDefault="002B4FE8" w:rsidP="00CC05A6">
      <w:pPr>
        <w:rPr>
          <w:b/>
          <w:bCs/>
        </w:rPr>
      </w:pPr>
      <w:r>
        <w:rPr>
          <w:b/>
          <w:bCs/>
        </w:rPr>
        <w:t xml:space="preserve">IV.  </w:t>
      </w:r>
      <w:r w:rsidRPr="00C161E2">
        <w:rPr>
          <w:b/>
          <w:bCs/>
        </w:rPr>
        <w:t>OBOWIĄZEK SZKOLNY</w:t>
      </w:r>
    </w:p>
    <w:p w:rsidR="002B4FE8" w:rsidRPr="00703D70" w:rsidRDefault="002B4FE8" w:rsidP="00CC05A6">
      <w:pPr>
        <w:spacing w:line="360" w:lineRule="auto"/>
        <w:rPr>
          <w:sz w:val="16"/>
          <w:szCs w:val="16"/>
        </w:rPr>
      </w:pPr>
    </w:p>
    <w:p w:rsidR="002B4FE8" w:rsidRDefault="002B4FE8" w:rsidP="00CC05A6">
      <w:pPr>
        <w:pStyle w:val="ListParagraph"/>
        <w:numPr>
          <w:ilvl w:val="0"/>
          <w:numId w:val="25"/>
        </w:numPr>
        <w:spacing w:line="360" w:lineRule="auto"/>
      </w:pPr>
      <w:r>
        <w:t>W roku 2021/2022  spełnianie obowiązku szkolnego rozpoczynają dzieci:</w:t>
      </w:r>
    </w:p>
    <w:p w:rsidR="002B4FE8" w:rsidRPr="00A36842" w:rsidRDefault="002B4FE8" w:rsidP="00CC05A6">
      <w:pPr>
        <w:numPr>
          <w:ilvl w:val="1"/>
          <w:numId w:val="1"/>
        </w:numPr>
        <w:spacing w:line="360" w:lineRule="auto"/>
        <w:rPr>
          <w:b/>
          <w:bCs/>
        </w:rPr>
      </w:pPr>
      <w:r w:rsidRPr="00A36842">
        <w:rPr>
          <w:b/>
          <w:bCs/>
        </w:rPr>
        <w:t>urodzone w 201</w:t>
      </w:r>
      <w:r>
        <w:rPr>
          <w:b/>
          <w:bCs/>
        </w:rPr>
        <w:t>4</w:t>
      </w:r>
      <w:r w:rsidRPr="00A36842">
        <w:rPr>
          <w:b/>
          <w:bCs/>
        </w:rPr>
        <w:t xml:space="preserve"> r.,</w:t>
      </w:r>
    </w:p>
    <w:p w:rsidR="002B4FE8" w:rsidRDefault="002B4FE8" w:rsidP="00CC05A6">
      <w:pPr>
        <w:numPr>
          <w:ilvl w:val="1"/>
          <w:numId w:val="1"/>
        </w:numPr>
        <w:spacing w:line="360" w:lineRule="auto"/>
        <w:rPr>
          <w:b/>
          <w:bCs/>
        </w:rPr>
      </w:pPr>
      <w:r w:rsidRPr="00A36842">
        <w:rPr>
          <w:b/>
          <w:bCs/>
        </w:rPr>
        <w:t>urodzone w 201</w:t>
      </w:r>
      <w:r>
        <w:rPr>
          <w:b/>
          <w:bCs/>
        </w:rPr>
        <w:t>5</w:t>
      </w:r>
      <w:r w:rsidRPr="00A36842">
        <w:rPr>
          <w:b/>
          <w:bCs/>
        </w:rPr>
        <w:t xml:space="preserve"> r. (na wniosek rodziców).</w:t>
      </w:r>
    </w:p>
    <w:p w:rsidR="002B4FE8" w:rsidRPr="00A36842" w:rsidRDefault="002B4FE8" w:rsidP="00CC05A6">
      <w:pPr>
        <w:spacing w:line="360" w:lineRule="auto"/>
        <w:ind w:left="1505"/>
        <w:rPr>
          <w:b/>
          <w:bCs/>
        </w:rPr>
      </w:pPr>
    </w:p>
    <w:p w:rsidR="002B4FE8" w:rsidRPr="00703D70" w:rsidRDefault="002B4FE8" w:rsidP="00CC05A6">
      <w:pPr>
        <w:spacing w:line="360" w:lineRule="auto"/>
        <w:rPr>
          <w:b/>
          <w:bCs/>
        </w:rPr>
      </w:pPr>
      <w:r w:rsidRPr="00703D70">
        <w:rPr>
          <w:b/>
          <w:bCs/>
        </w:rPr>
        <w:t xml:space="preserve">V.   ZASADY REKRUTACJI DO </w:t>
      </w:r>
      <w:r>
        <w:rPr>
          <w:b/>
          <w:bCs/>
        </w:rPr>
        <w:t xml:space="preserve">ODDZIAŁU ZEROWEGO </w:t>
      </w:r>
    </w:p>
    <w:p w:rsidR="002B4FE8" w:rsidRDefault="002B4FE8" w:rsidP="00CC05A6">
      <w:pPr>
        <w:spacing w:line="360" w:lineRule="auto"/>
      </w:pPr>
    </w:p>
    <w:p w:rsidR="002B4FE8" w:rsidRPr="00A50A76" w:rsidRDefault="002B4FE8" w:rsidP="00CC05A6">
      <w:pPr>
        <w:spacing w:line="360" w:lineRule="auto"/>
        <w:jc w:val="both"/>
        <w:textAlignment w:val="baseline"/>
        <w:rPr>
          <w:color w:val="444444"/>
        </w:rPr>
      </w:pPr>
      <w:r>
        <w:rPr>
          <w:bdr w:val="none" w:sz="0" w:space="0" w:color="auto" w:frame="1"/>
        </w:rPr>
        <w:t xml:space="preserve">1. </w:t>
      </w:r>
      <w:r w:rsidRPr="00732312">
        <w:rPr>
          <w:bdr w:val="none" w:sz="0" w:space="0" w:color="auto" w:frame="1"/>
        </w:rPr>
        <w:t xml:space="preserve">Do oddziałów </w:t>
      </w:r>
      <w:r>
        <w:rPr>
          <w:bdr w:val="none" w:sz="0" w:space="0" w:color="auto" w:frame="1"/>
        </w:rPr>
        <w:t>zerowych przyjmuje się:</w:t>
      </w:r>
    </w:p>
    <w:p w:rsidR="002B4FE8" w:rsidRPr="00A50A76" w:rsidRDefault="002B4FE8" w:rsidP="00CC05A6">
      <w:pPr>
        <w:pStyle w:val="ListParagraph"/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A50A76">
        <w:rPr>
          <w:b/>
          <w:bCs/>
          <w:bdr w:val="none" w:sz="0" w:space="0" w:color="auto" w:frame="1"/>
        </w:rPr>
        <w:t xml:space="preserve">z urzędu </w:t>
      </w:r>
      <w:r w:rsidRPr="00A50A76">
        <w:rPr>
          <w:bdr w:val="none" w:sz="0" w:space="0" w:color="auto" w:frame="1"/>
        </w:rPr>
        <w:t>przyjmuje się dzieci zobowiązane do odbycia wychowania przedszkolnego zamieszkałe w obwodzie szkoły, na podstawie wypełnionego przez rodziców/ prawnych opiekunów dziecka druku „</w:t>
      </w:r>
      <w:r w:rsidRPr="00D41F0F">
        <w:rPr>
          <w:b/>
          <w:bCs/>
          <w:bdr w:val="none" w:sz="0" w:space="0" w:color="auto" w:frame="1"/>
        </w:rPr>
        <w:t>Wniosek o przyjęcie dziecka</w:t>
      </w:r>
      <w:r>
        <w:rPr>
          <w:bdr w:val="none" w:sz="0" w:space="0" w:color="auto" w:frame="1"/>
        </w:rPr>
        <w:t xml:space="preserve"> </w:t>
      </w:r>
      <w:r w:rsidRPr="00A50A76">
        <w:rPr>
          <w:b/>
          <w:bCs/>
          <w:bdr w:val="none" w:sz="0" w:space="0" w:color="auto" w:frame="1"/>
        </w:rPr>
        <w:t>do oddziału zerowego przy Szkole Podstawowej nr 2</w:t>
      </w:r>
      <w:r>
        <w:rPr>
          <w:b/>
          <w:bCs/>
          <w:bdr w:val="none" w:sz="0" w:space="0" w:color="auto" w:frame="1"/>
        </w:rPr>
        <w:t xml:space="preserve"> im . Tadeusza Kościuszki Narciarskiej Szkoły Sportowej</w:t>
      </w:r>
      <w:r w:rsidRPr="00A50A76">
        <w:rPr>
          <w:b/>
          <w:bCs/>
          <w:bdr w:val="none" w:sz="0" w:space="0" w:color="auto" w:frame="1"/>
        </w:rPr>
        <w:t xml:space="preserve"> w Ustrzykach Dolnych”.</w:t>
      </w:r>
    </w:p>
    <w:p w:rsidR="002B4FE8" w:rsidRPr="00232470" w:rsidRDefault="002B4FE8" w:rsidP="00CC05A6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/>
          <w:bCs/>
          <w:bdr w:val="none" w:sz="0" w:space="0" w:color="auto" w:frame="1"/>
        </w:rPr>
        <w:t xml:space="preserve">na wniosek rodzica/opiekuna prawnego </w:t>
      </w:r>
      <w:r>
        <w:rPr>
          <w:b/>
          <w:bCs/>
          <w:bdr w:val="none" w:sz="0" w:space="0" w:color="auto" w:frame="1"/>
        </w:rPr>
        <w:t>dzieci zamieszkałe</w:t>
      </w:r>
      <w:r w:rsidRPr="00DE02E5">
        <w:rPr>
          <w:b/>
          <w:bCs/>
          <w:bdr w:val="none" w:sz="0" w:space="0" w:color="auto" w:frame="1"/>
        </w:rPr>
        <w:t xml:space="preserve"> poza obwodem szkoły</w:t>
      </w:r>
      <w:r>
        <w:rPr>
          <w:bdr w:val="none" w:sz="0" w:space="0" w:color="auto" w:frame="1"/>
        </w:rPr>
        <w:t>, gdy szkoła dysponuje wolnymi miejscami i warunkami organizacyjnymi, po przeprowadzeniu postępowania rekrutacyjnego.</w:t>
      </w:r>
    </w:p>
    <w:p w:rsidR="002B4FE8" w:rsidRPr="00DE02E5" w:rsidRDefault="002B4FE8" w:rsidP="00CC05A6">
      <w:pPr>
        <w:pStyle w:val="ListParagraph"/>
        <w:numPr>
          <w:ilvl w:val="0"/>
          <w:numId w:val="25"/>
        </w:numPr>
        <w:spacing w:line="360" w:lineRule="auto"/>
        <w:jc w:val="both"/>
        <w:textAlignment w:val="baseline"/>
        <w:rPr>
          <w:color w:val="444444"/>
        </w:rPr>
      </w:pPr>
      <w:r w:rsidRPr="00DE02E5">
        <w:rPr>
          <w:bdr w:val="none" w:sz="0" w:space="0" w:color="auto" w:frame="1"/>
        </w:rPr>
        <w:t>W przypadku większej liczby kandydatów niż liczba wolnych miejsc w oddziale zerowym, na pierwszym etapie postępowania rekrutacyjnego są brane pod uwagę następujące kryteria :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Wielodzietność rodziny kandydata</w:t>
      </w:r>
      <w:r>
        <w:rPr>
          <w:bdr w:val="none" w:sz="0" w:space="0" w:color="auto" w:frame="1"/>
        </w:rPr>
        <w:t xml:space="preserve"> (min. 3 dzieci);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kandydata</w:t>
      </w:r>
      <w:r>
        <w:rPr>
          <w:bdr w:val="none" w:sz="0" w:space="0" w:color="auto" w:frame="1"/>
        </w:rPr>
        <w:t>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jednego z rodziców kandydata</w:t>
      </w:r>
      <w:r>
        <w:rPr>
          <w:bdr w:val="none" w:sz="0" w:space="0" w:color="auto" w:frame="1"/>
        </w:rPr>
        <w:t>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obojga rodziców kandydata</w:t>
      </w:r>
      <w:r>
        <w:rPr>
          <w:bdr w:val="none" w:sz="0" w:space="0" w:color="auto" w:frame="1"/>
        </w:rPr>
        <w:t>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Niepełnosprawność rodzeństwa kandydata</w:t>
      </w:r>
      <w:r>
        <w:rPr>
          <w:bdr w:val="none" w:sz="0" w:space="0" w:color="auto" w:frame="1"/>
        </w:rPr>
        <w:t>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Samotne wychowywanie kandydata w rodzinie</w:t>
      </w:r>
      <w:r>
        <w:rPr>
          <w:bdr w:val="none" w:sz="0" w:space="0" w:color="auto" w:frame="1"/>
        </w:rPr>
        <w:t>;</w:t>
      </w:r>
    </w:p>
    <w:p w:rsidR="002B4FE8" w:rsidRPr="00DE1398" w:rsidRDefault="002B4FE8" w:rsidP="00CC05A6">
      <w:pPr>
        <w:numPr>
          <w:ilvl w:val="0"/>
          <w:numId w:val="28"/>
        </w:numPr>
        <w:spacing w:line="360" w:lineRule="auto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Objęcie kandydata pieczą zastępczą</w:t>
      </w:r>
      <w:r>
        <w:rPr>
          <w:bdr w:val="none" w:sz="0" w:space="0" w:color="auto" w:frame="1"/>
        </w:rPr>
        <w:t>;</w:t>
      </w:r>
    </w:p>
    <w:p w:rsidR="002B4FE8" w:rsidRPr="00232470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DE1398">
        <w:rPr>
          <w:bdr w:val="none" w:sz="0" w:space="0" w:color="auto" w:frame="1"/>
        </w:rPr>
        <w:t>Powyższe kryteria mają jednakową wartość.</w:t>
      </w:r>
      <w:r>
        <w:rPr>
          <w:bdr w:val="none" w:sz="0" w:space="0" w:color="auto" w:frame="1"/>
        </w:rPr>
        <w:t xml:space="preserve"> Komisja na potrzeby uporządkowania w kolejności od największej liczby punktów do liczby najmniejszej przyjmuje dla każdego kryterium wartość – „10”.</w:t>
      </w:r>
    </w:p>
    <w:p w:rsidR="002B4FE8" w:rsidRPr="00DE02E5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87588E">
        <w:rPr>
          <w:bdr w:val="none" w:sz="0" w:space="0" w:color="auto" w:frame="1"/>
        </w:rPr>
        <w:t>W przypadku równorzędnych wyników uzyskanych na pierwszym etapie postępowania rekrutacyjnego lub jeżeli placówka nadal dysponuje wolnymi miejscami, na drugim etapie postępowania rekrutacyjnego są brane pod uwagę kryteria określone przez organ prowadzący</w:t>
      </w:r>
      <w:r>
        <w:rPr>
          <w:b/>
          <w:bCs/>
        </w:rPr>
        <w:t xml:space="preserve"> </w:t>
      </w:r>
      <w:r w:rsidRPr="00DE02E5">
        <w:t xml:space="preserve">w Uchwale Nr </w:t>
      </w:r>
      <w:r>
        <w:t>V/36/15 Rady Miejskiej w </w:t>
      </w:r>
      <w:r w:rsidRPr="00DE02E5">
        <w:t>Ustrzykach dolnych z dnia 19 lutego 2015 r. Są to następujące kryteria:</w:t>
      </w:r>
    </w:p>
    <w:p w:rsidR="002B4FE8" w:rsidRPr="00B057E4" w:rsidRDefault="002B4FE8" w:rsidP="00CC05A6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</w:pPr>
      <w:r>
        <w:t>p</w:t>
      </w:r>
      <w:r w:rsidRPr="00B057E4">
        <w:t>raca zarobkowa rodzica/ów, opiekuna/ów prawnych lub prowadzenie przez nich działalności gospodarczej lub pobieranie nauki w systemie dziennym – 10 pkt,</w:t>
      </w:r>
    </w:p>
    <w:p w:rsidR="002B4FE8" w:rsidRDefault="002B4FE8" w:rsidP="00CC05A6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l</w:t>
      </w:r>
      <w:r w:rsidRPr="00B057E4">
        <w:t>iczba zadeklarowanych godzin pobytu dziecka ponad podstawę programową – od 1 do 5 pkt (1 pkt za każdą godzinę pobytu powyżej 5 godzin</w:t>
      </w:r>
      <w:r>
        <w:rPr>
          <w:color w:val="444444"/>
        </w:rPr>
        <w:t>),</w:t>
      </w:r>
    </w:p>
    <w:p w:rsidR="002B4FE8" w:rsidRPr="00615895" w:rsidRDefault="002B4FE8" w:rsidP="00CC05A6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uczęszczanie rodzeństwa do danej szkoły podstawowej z oddziałem przedszkolnym – 2 pkt.</w:t>
      </w:r>
    </w:p>
    <w:p w:rsidR="002B4FE8" w:rsidRPr="00615895" w:rsidRDefault="002B4FE8" w:rsidP="00CC05A6">
      <w:pPr>
        <w:numPr>
          <w:ilvl w:val="0"/>
          <w:numId w:val="1"/>
        </w:numPr>
        <w:spacing w:line="360" w:lineRule="auto"/>
        <w:jc w:val="both"/>
        <w:textAlignment w:val="baseline"/>
      </w:pPr>
      <w:r w:rsidRPr="00615895">
        <w:t>Do wniosku dołącza się opcjonalnie:</w:t>
      </w:r>
    </w:p>
    <w:p w:rsidR="002B4FE8" w:rsidRPr="00615895" w:rsidRDefault="002B4FE8" w:rsidP="00CC05A6">
      <w:pPr>
        <w:pStyle w:val="ListParagraph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>świadczenie o wielodzietności rodziny kandydata,</w:t>
      </w:r>
    </w:p>
    <w:p w:rsidR="002B4FE8" w:rsidRPr="00615895" w:rsidRDefault="002B4FE8" w:rsidP="00CC05A6">
      <w:pPr>
        <w:pStyle w:val="ListParagraph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 xml:space="preserve">rzeczenie o potrzebie kształcenia specjalnego </w:t>
      </w:r>
      <w:r>
        <w:t>wydane ze względu na </w:t>
      </w:r>
      <w:r w:rsidRPr="00615895">
        <w:t>niepełnosprawność kandydata,</w:t>
      </w:r>
    </w:p>
    <w:p w:rsidR="002B4FE8" w:rsidRDefault="002B4FE8" w:rsidP="00CC05A6">
      <w:pPr>
        <w:pStyle w:val="ListParagraph"/>
        <w:numPr>
          <w:ilvl w:val="0"/>
          <w:numId w:val="30"/>
        </w:numPr>
        <w:spacing w:line="360" w:lineRule="auto"/>
        <w:jc w:val="both"/>
        <w:textAlignment w:val="baseline"/>
      </w:pPr>
      <w:r>
        <w:t>o</w:t>
      </w:r>
      <w:r w:rsidRPr="00615895">
        <w:t>rzeczenie o niepełnosprawności rodzica/opiekuna lub rodziców/opiekunów kandydata lub orzeczenie równoważne w rozumieniu przepisów ustawy z dnia 27 sierpnia 19997 r. o rehabilitacji</w:t>
      </w:r>
      <w:r>
        <w:t xml:space="preserve"> zawodowej i społecznej oraz zatrudnieniu osób niepełnosprawnych (tj. Dz. U. z 2011 r. Nr 127, poz. 721 ze zm.),</w:t>
      </w:r>
    </w:p>
    <w:p w:rsidR="002B4FE8" w:rsidRDefault="002B4FE8" w:rsidP="00CC05A6">
      <w:pPr>
        <w:pStyle w:val="ListParagraph"/>
        <w:numPr>
          <w:ilvl w:val="0"/>
          <w:numId w:val="30"/>
        </w:numPr>
        <w:spacing w:line="360" w:lineRule="auto"/>
        <w:jc w:val="both"/>
        <w:textAlignment w:val="baseline"/>
      </w:pPr>
      <w:r>
        <w:t>prawomocny wyrok sądu rodzinnego orzekającego rozwód lub separację lub akt zgonu oraz oświadczenie o samotnym wychowywaniu dziecka,</w:t>
      </w:r>
    </w:p>
    <w:p w:rsidR="002B4FE8" w:rsidRPr="00615895" w:rsidRDefault="002B4FE8" w:rsidP="00CC05A6">
      <w:pPr>
        <w:pStyle w:val="ListParagraph"/>
        <w:numPr>
          <w:ilvl w:val="0"/>
          <w:numId w:val="30"/>
        </w:numPr>
        <w:spacing w:line="360" w:lineRule="auto"/>
        <w:jc w:val="both"/>
        <w:textAlignment w:val="baseline"/>
      </w:pPr>
      <w:r>
        <w:t>dokument poświadczający objęcie dziecka pieczą zastępczą zgodnie z ustawą o wspieraniu rodziny i systemie pieczy zastępczej (tj. Dz. U. z 2013 r. poz. 135 ze zm.).</w:t>
      </w:r>
    </w:p>
    <w:p w:rsidR="002B4FE8" w:rsidRPr="00FC2BA9" w:rsidRDefault="002B4FE8" w:rsidP="00CC05A6">
      <w:pPr>
        <w:numPr>
          <w:ilvl w:val="0"/>
          <w:numId w:val="1"/>
        </w:numPr>
        <w:spacing w:line="360" w:lineRule="auto"/>
        <w:jc w:val="both"/>
        <w:textAlignment w:val="baseline"/>
      </w:pPr>
      <w:r w:rsidRPr="00FC2BA9">
        <w:t xml:space="preserve">Odmowa przedłożenia dokumentów, </w:t>
      </w:r>
      <w:r>
        <w:t>o które zwrócił się Przewodniczą</w:t>
      </w:r>
      <w:r w:rsidRPr="00FC2BA9">
        <w:t>cy Komisji Rekrutacyjnej jest równoznaczna</w:t>
      </w:r>
      <w:r>
        <w:t xml:space="preserve"> z rezygnacją z udziału w rekru</w:t>
      </w:r>
      <w:r w:rsidRPr="00FC2BA9">
        <w:t>tacji, natomiast odmowa dostarczenia innych dokumentów po</w:t>
      </w:r>
      <w:r>
        <w:t>zbawia możliwości korzystania z </w:t>
      </w:r>
      <w:r w:rsidRPr="00FC2BA9">
        <w:t>pierwszeńs</w:t>
      </w:r>
      <w:r>
        <w:t>twa przyjęcia określonego w kry</w:t>
      </w:r>
      <w:r w:rsidRPr="00FC2BA9">
        <w:t>teriach naboru.</w:t>
      </w:r>
    </w:p>
    <w:p w:rsidR="002B4FE8" w:rsidRPr="00232470" w:rsidRDefault="002B4FE8" w:rsidP="00CC05A6">
      <w:pPr>
        <w:numPr>
          <w:ilvl w:val="0"/>
          <w:numId w:val="1"/>
        </w:numPr>
        <w:spacing w:line="360" w:lineRule="auto"/>
        <w:jc w:val="both"/>
        <w:textAlignment w:val="baseline"/>
        <w:rPr>
          <w:color w:val="444444"/>
        </w:rPr>
      </w:pPr>
      <w:r>
        <w:t xml:space="preserve">Dzieci spoza Gminy Ustrzyki Dolne przyjmowane są za zgodą organu prowadzącego w przypadku wolnych miejsc w oddziałach zerowych przy SP nr 2 NSS w Ustrzykach Dolnych. </w:t>
      </w:r>
    </w:p>
    <w:p w:rsidR="002B4FE8" w:rsidRPr="00232470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>W przypadku nie przyjęcia dziecka do przedszkola rodzice (prawni opiekunowie) mogą składać pisemne odwołanie do Komisji Rekrutacyjnej w terminie 7 dni od wywieszenia list dzieci.</w:t>
      </w:r>
    </w:p>
    <w:p w:rsidR="002B4FE8" w:rsidRPr="004443D1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2B4FE8" w:rsidRPr="004443D1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 xml:space="preserve">Rodzice (prawni opiekunowie) mogą wnieść do Dyrektora Szkoły odwołanie od rozstrzygnięcia </w:t>
      </w:r>
      <w:r>
        <w:t>Komisji R</w:t>
      </w:r>
      <w:r w:rsidRPr="004443D1">
        <w:t xml:space="preserve">ekrutacyjnej w terminie 7 dni od </w:t>
      </w:r>
      <w:r>
        <w:t>dnia otrzymania uzasadnienia.</w:t>
      </w:r>
    </w:p>
    <w:p w:rsidR="002B4FE8" w:rsidRPr="004443D1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>Dyrektor rozpatruj</w:t>
      </w:r>
      <w:r>
        <w:t>e odwołanie od rozstrzygnięcia K</w:t>
      </w:r>
      <w:r w:rsidRPr="004443D1">
        <w:t>omisji</w:t>
      </w:r>
      <w:r>
        <w:t xml:space="preserve"> Rekrutacyjnej</w:t>
      </w:r>
      <w:r w:rsidRPr="004443D1">
        <w:t xml:space="preserve"> w terminie 7 d</w:t>
      </w:r>
      <w:r>
        <w:t>ni od dnia otrzymania odwołania.</w:t>
      </w:r>
    </w:p>
    <w:p w:rsidR="002B4FE8" w:rsidRPr="004443D1" w:rsidRDefault="002B4FE8" w:rsidP="00CC05A6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>N</w:t>
      </w:r>
      <w:r>
        <w:t>a rozstrzygnięcie D</w:t>
      </w:r>
      <w:r w:rsidRPr="004443D1">
        <w:t xml:space="preserve">yrektora </w:t>
      </w:r>
      <w:r>
        <w:t>S</w:t>
      </w:r>
      <w:r w:rsidRPr="004443D1">
        <w:t>zkoły służy skarga do sądu administracyjnego.</w:t>
      </w:r>
    </w:p>
    <w:p w:rsidR="002B4FE8" w:rsidRDefault="002B4FE8" w:rsidP="00CC05A6">
      <w:pPr>
        <w:spacing w:line="360" w:lineRule="auto"/>
        <w:ind w:left="708" w:firstLine="360"/>
      </w:pPr>
    </w:p>
    <w:p w:rsidR="002B4FE8" w:rsidRPr="00C161E2" w:rsidRDefault="002B4FE8" w:rsidP="00CC05A6">
      <w:pPr>
        <w:spacing w:line="360" w:lineRule="auto"/>
        <w:rPr>
          <w:b/>
          <w:bCs/>
        </w:rPr>
      </w:pPr>
      <w:r w:rsidRPr="00C161E2">
        <w:rPr>
          <w:b/>
          <w:bCs/>
        </w:rPr>
        <w:t>V</w:t>
      </w:r>
      <w:r>
        <w:rPr>
          <w:b/>
          <w:bCs/>
        </w:rPr>
        <w:t>I.</w:t>
      </w:r>
      <w:r w:rsidRPr="00C161E2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C161E2">
        <w:rPr>
          <w:b/>
          <w:bCs/>
        </w:rPr>
        <w:t>ZASADY REKRUTACJI</w:t>
      </w:r>
      <w:r>
        <w:rPr>
          <w:b/>
          <w:bCs/>
        </w:rPr>
        <w:t xml:space="preserve"> DO I KLASY NIESPORTOWEJ</w:t>
      </w:r>
    </w:p>
    <w:p w:rsidR="002B4FE8" w:rsidRPr="00703D70" w:rsidRDefault="002B4FE8" w:rsidP="00CC05A6">
      <w:pPr>
        <w:spacing w:line="360" w:lineRule="auto"/>
        <w:rPr>
          <w:sz w:val="16"/>
          <w:szCs w:val="16"/>
        </w:rPr>
      </w:pPr>
    </w:p>
    <w:p w:rsidR="002B4FE8" w:rsidRDefault="002B4FE8" w:rsidP="00CC05A6">
      <w:pPr>
        <w:numPr>
          <w:ilvl w:val="0"/>
          <w:numId w:val="2"/>
        </w:numPr>
        <w:spacing w:line="360" w:lineRule="auto"/>
        <w:jc w:val="both"/>
      </w:pPr>
      <w:r>
        <w:t>Do klasy pierwszej niesportowej przyjmuje się:</w:t>
      </w:r>
    </w:p>
    <w:p w:rsidR="002B4FE8" w:rsidRDefault="002B4FE8" w:rsidP="00CC05A6">
      <w:pPr>
        <w:pStyle w:val="ListParagraph"/>
        <w:numPr>
          <w:ilvl w:val="0"/>
          <w:numId w:val="31"/>
        </w:numPr>
        <w:spacing w:line="360" w:lineRule="auto"/>
        <w:jc w:val="both"/>
      </w:pPr>
      <w:r w:rsidRPr="00A501DC">
        <w:rPr>
          <w:b/>
          <w:bCs/>
        </w:rPr>
        <w:t>z urzędu</w:t>
      </w:r>
      <w:r>
        <w:t xml:space="preserve"> dzieci zamieszkałe w obwodzie szkoły.</w:t>
      </w:r>
    </w:p>
    <w:p w:rsidR="002B4FE8" w:rsidRDefault="002B4FE8" w:rsidP="00CC05A6">
      <w:pPr>
        <w:pStyle w:val="ListParagraph"/>
        <w:numPr>
          <w:ilvl w:val="0"/>
          <w:numId w:val="31"/>
        </w:numPr>
        <w:spacing w:line="360" w:lineRule="auto"/>
        <w:jc w:val="both"/>
      </w:pPr>
      <w:r w:rsidRPr="001E7673">
        <w:rPr>
          <w:b/>
          <w:bCs/>
        </w:rPr>
        <w:t>na wniosek rodziców (prawnych opiekunów)</w:t>
      </w:r>
      <w:r>
        <w:t xml:space="preserve"> dziecko zamieszkałe poza obwodem szkoły w przypadku, gdy szkoła dysponuje wolnymi miejscami i warunkami organizacyjnymi po przeprowadzeniu postępowania rekrutacyjnego.</w:t>
      </w:r>
    </w:p>
    <w:p w:rsidR="002B4FE8" w:rsidRDefault="002B4FE8" w:rsidP="00CC05A6">
      <w:pPr>
        <w:numPr>
          <w:ilvl w:val="0"/>
          <w:numId w:val="2"/>
        </w:numPr>
        <w:spacing w:line="360" w:lineRule="auto"/>
        <w:jc w:val="both"/>
      </w:pPr>
      <w:r>
        <w:t>W przypadku, gdy liczba wniosków rodziców (prawnych opiekunów) o przyjęcie do szkoły dziecka zamieszkałego poza obwodem szkoły jest większa niż liczba wolnych miejsc, którymi dysponuje szkoła, dzieci przyjmuje się z uwzględnieniem sumy uzyskanych punktów według następujących kryteriów:</w:t>
      </w:r>
    </w:p>
    <w:p w:rsidR="002B4FE8" w:rsidRDefault="002B4FE8" w:rsidP="00CC05A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dziecko, które realizowało obowiązek przedszkolny w tej samej szkole: 4 pkt.</w:t>
      </w:r>
    </w:p>
    <w:p w:rsidR="002B4FE8" w:rsidRDefault="002B4FE8" w:rsidP="00CC05A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odległość szkoły od miejsca zamieszkania:</w:t>
      </w:r>
    </w:p>
    <w:p w:rsidR="002B4FE8" w:rsidRDefault="002B4FE8" w:rsidP="00CC05A6">
      <w:pPr>
        <w:pStyle w:val="ListParagraph"/>
        <w:numPr>
          <w:ilvl w:val="0"/>
          <w:numId w:val="26"/>
        </w:numPr>
        <w:spacing w:line="360" w:lineRule="auto"/>
        <w:jc w:val="both"/>
      </w:pPr>
      <w:r>
        <w:t>do 1 km: 4 pkt,</w:t>
      </w:r>
    </w:p>
    <w:p w:rsidR="002B4FE8" w:rsidRDefault="002B4FE8" w:rsidP="00CC05A6">
      <w:pPr>
        <w:pStyle w:val="ListParagraph"/>
        <w:numPr>
          <w:ilvl w:val="0"/>
          <w:numId w:val="26"/>
        </w:numPr>
        <w:spacing w:line="360" w:lineRule="auto"/>
        <w:jc w:val="both"/>
      </w:pPr>
      <w:r>
        <w:t>powyżej 1 km. do 2 km: 2 pkt,</w:t>
      </w:r>
    </w:p>
    <w:p w:rsidR="002B4FE8" w:rsidRDefault="002B4FE8" w:rsidP="00CC05A6">
      <w:pPr>
        <w:pStyle w:val="ListParagraph"/>
        <w:numPr>
          <w:ilvl w:val="0"/>
          <w:numId w:val="26"/>
        </w:numPr>
        <w:spacing w:line="360" w:lineRule="auto"/>
        <w:jc w:val="both"/>
      </w:pPr>
      <w:r>
        <w:t>powyżej 2 km: 1 pkt</w:t>
      </w:r>
    </w:p>
    <w:p w:rsidR="002B4FE8" w:rsidRDefault="002B4FE8" w:rsidP="00CC05A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dziecko, którego rodzice/opiekunowie prawni pracują: 2 pkt.</w:t>
      </w:r>
    </w:p>
    <w:p w:rsidR="002B4FE8" w:rsidRDefault="002B4FE8" w:rsidP="00CC05A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dziecko, którego jeden rodzic/opiekun prawny pracuje: 1 pkt.</w:t>
      </w:r>
    </w:p>
    <w:p w:rsidR="002B4FE8" w:rsidRDefault="002B4FE8" w:rsidP="00CC05A6">
      <w:pPr>
        <w:pStyle w:val="ListParagraph"/>
        <w:numPr>
          <w:ilvl w:val="0"/>
          <w:numId w:val="21"/>
        </w:numPr>
        <w:spacing w:line="360" w:lineRule="auto"/>
        <w:jc w:val="both"/>
      </w:pPr>
      <w:r>
        <w:t>dziecko, którego rodzeństwo uczęszcza do tej samej szkoły: 3 pkt.</w:t>
      </w:r>
    </w:p>
    <w:p w:rsidR="002B4FE8" w:rsidRDefault="002B4FE8" w:rsidP="00CC05A6">
      <w:pPr>
        <w:pStyle w:val="ListParagraph"/>
        <w:numPr>
          <w:ilvl w:val="0"/>
          <w:numId w:val="2"/>
        </w:numPr>
        <w:spacing w:line="360" w:lineRule="auto"/>
        <w:jc w:val="both"/>
      </w:pPr>
      <w:r>
        <w:t>W sprawie przydziału dzieci przyjętych do szkoły do określonych oddziałów klasowych, decyzję podejmuje Dyrektor Szkoły.</w:t>
      </w:r>
    </w:p>
    <w:p w:rsidR="002B4FE8" w:rsidRPr="00232470" w:rsidRDefault="002B4FE8" w:rsidP="00CC05A6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W przypadku nie przyjęcia dziecka do I klasy niesportowej rodzice (prawni opiekunowie) mogą składać pisemne odwołanie do Komisji Rekrutacyjnej w terminie </w:t>
      </w:r>
      <w:r>
        <w:br/>
        <w:t>7 dni od wywieszenia list dzieci.</w:t>
      </w:r>
    </w:p>
    <w:p w:rsidR="002B4FE8" w:rsidRPr="00166508" w:rsidRDefault="002B4FE8" w:rsidP="00CC05A6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>
        <w:t xml:space="preserve"> Komisja rozpatruje złożone odwołanie i przesyła zainteresowanym rodzicom pisemną odpowiedź z uzasadnieniem w terminie 5 dni od odwołania rodzica.</w:t>
      </w:r>
    </w:p>
    <w:p w:rsidR="002B4FE8" w:rsidRPr="004443D1" w:rsidRDefault="002B4FE8" w:rsidP="00CC05A6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 xml:space="preserve">Rodzice (prawni opiekunowie) mogą wnieść do Dyrektora Szkoły odwołanie od rozstrzygnięcia </w:t>
      </w:r>
      <w:r>
        <w:t>Komisji R</w:t>
      </w:r>
      <w:r w:rsidRPr="004443D1">
        <w:t xml:space="preserve">ekrutacyjnej w terminie 7 dni od </w:t>
      </w:r>
      <w:r>
        <w:t>dnia otrzymania uzasadnienia.</w:t>
      </w:r>
    </w:p>
    <w:p w:rsidR="002B4FE8" w:rsidRPr="004443D1" w:rsidRDefault="002B4FE8" w:rsidP="00CC05A6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>Dyrektor rozpatruj</w:t>
      </w:r>
      <w:r>
        <w:t>e odwołanie od rozstrzygnięcia K</w:t>
      </w:r>
      <w:r w:rsidRPr="004443D1">
        <w:t>omisji</w:t>
      </w:r>
      <w:r>
        <w:t xml:space="preserve"> Rekrutacyjnej</w:t>
      </w:r>
      <w:r w:rsidRPr="004443D1">
        <w:t xml:space="preserve"> w terminie 7 d</w:t>
      </w:r>
      <w:r>
        <w:t>ni od dnia otrzymania odwołania.</w:t>
      </w:r>
    </w:p>
    <w:p w:rsidR="002B4FE8" w:rsidRPr="004443D1" w:rsidRDefault="002B4FE8" w:rsidP="00CC05A6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color w:val="444444"/>
        </w:rPr>
      </w:pPr>
      <w:r w:rsidRPr="004443D1">
        <w:t>N</w:t>
      </w:r>
      <w:r>
        <w:t>a rozstrzygnięcie D</w:t>
      </w:r>
      <w:r w:rsidRPr="004443D1">
        <w:t xml:space="preserve">yrektora </w:t>
      </w:r>
      <w:r>
        <w:t>S</w:t>
      </w:r>
      <w:r w:rsidRPr="004443D1">
        <w:t>zkoły służy skarga do sądu administracyjnego.</w:t>
      </w:r>
    </w:p>
    <w:p w:rsidR="002B4FE8" w:rsidRDefault="002B4FE8" w:rsidP="00CC05A6">
      <w:pPr>
        <w:spacing w:line="360" w:lineRule="auto"/>
        <w:ind w:left="284"/>
        <w:jc w:val="both"/>
        <w:rPr>
          <w:b/>
          <w:bCs/>
        </w:rPr>
      </w:pPr>
    </w:p>
    <w:p w:rsidR="002B4FE8" w:rsidRDefault="002B4FE8" w:rsidP="00CC05A6">
      <w:pPr>
        <w:spacing w:line="360" w:lineRule="auto"/>
        <w:ind w:left="284"/>
        <w:jc w:val="both"/>
      </w:pPr>
    </w:p>
    <w:p w:rsidR="002B4FE8" w:rsidRDefault="002B4FE8" w:rsidP="00CC05A6"/>
    <w:p w:rsidR="002B4FE8" w:rsidRDefault="002B4FE8" w:rsidP="00CC05A6"/>
    <w:p w:rsidR="002B4FE8" w:rsidRPr="00C161E2" w:rsidRDefault="002B4FE8" w:rsidP="00CC05A6">
      <w:pPr>
        <w:rPr>
          <w:b/>
          <w:bCs/>
        </w:rPr>
      </w:pPr>
      <w:r w:rsidRPr="00C161E2">
        <w:rPr>
          <w:b/>
          <w:bCs/>
        </w:rPr>
        <w:t>V</w:t>
      </w:r>
      <w:r>
        <w:rPr>
          <w:b/>
          <w:bCs/>
        </w:rPr>
        <w:t>II.</w:t>
      </w:r>
      <w:r w:rsidRPr="00C161E2">
        <w:rPr>
          <w:b/>
          <w:bCs/>
        </w:rPr>
        <w:t xml:space="preserve">   POSTĘPOWANIE REKRUTACYJNE</w:t>
      </w:r>
    </w:p>
    <w:p w:rsidR="002B4FE8" w:rsidRDefault="002B4FE8" w:rsidP="00CC05A6">
      <w:pPr>
        <w:spacing w:line="360" w:lineRule="auto"/>
      </w:pPr>
    </w:p>
    <w:p w:rsidR="002B4FE8" w:rsidRDefault="002B4FE8" w:rsidP="00CC05A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Postępowanie rekrutacyjne przeprowadza Komisja Rekrutacyjna powołana przez Dyrektora Szkoły.</w:t>
      </w:r>
    </w:p>
    <w:p w:rsidR="002B4FE8" w:rsidRDefault="002B4FE8" w:rsidP="00CC05A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Dyrektor wyznacza przewodniczącego komisji rekrutacyjnej oraz dwóch członków.</w:t>
      </w:r>
    </w:p>
    <w:p w:rsidR="002B4FE8" w:rsidRDefault="002B4FE8" w:rsidP="00CC05A6">
      <w:pPr>
        <w:pStyle w:val="ListParagraph"/>
        <w:numPr>
          <w:ilvl w:val="0"/>
          <w:numId w:val="12"/>
        </w:numPr>
        <w:spacing w:line="360" w:lineRule="auto"/>
        <w:jc w:val="both"/>
      </w:pPr>
      <w:r>
        <w:t>Do zadań komisji rekrutacyjnej należy w szczególności:</w:t>
      </w:r>
    </w:p>
    <w:p w:rsidR="002B4FE8" w:rsidRDefault="002B4FE8" w:rsidP="00CC05A6">
      <w:pPr>
        <w:numPr>
          <w:ilvl w:val="0"/>
          <w:numId w:val="22"/>
        </w:numPr>
        <w:spacing w:line="360" w:lineRule="auto"/>
        <w:jc w:val="both"/>
      </w:pPr>
      <w:r>
        <w:t>ustalenie wyników postępowania rekrutacyjnego,</w:t>
      </w:r>
    </w:p>
    <w:p w:rsidR="002B4FE8" w:rsidRDefault="002B4FE8" w:rsidP="00CC05A6">
      <w:pPr>
        <w:numPr>
          <w:ilvl w:val="0"/>
          <w:numId w:val="22"/>
        </w:numPr>
        <w:spacing w:line="360" w:lineRule="auto"/>
        <w:jc w:val="both"/>
      </w:pPr>
      <w:r>
        <w:t>podanie do publicznej wiadomości – na tablicy ogłoszeń w szkole –  w porządku alfabetycznym listy kandydatów przyjętych i kandydatów nieprzyjętych w formie listy zawierającej imiona i nazwisko,</w:t>
      </w:r>
    </w:p>
    <w:p w:rsidR="002B4FE8" w:rsidRDefault="002B4FE8" w:rsidP="00CC05A6">
      <w:pPr>
        <w:numPr>
          <w:ilvl w:val="0"/>
          <w:numId w:val="22"/>
        </w:numPr>
        <w:spacing w:line="360" w:lineRule="auto"/>
        <w:jc w:val="both"/>
      </w:pPr>
      <w:r>
        <w:t>sporządzenie protokołu postępowania rekrutacyjnego.</w:t>
      </w:r>
    </w:p>
    <w:p w:rsidR="002B4FE8" w:rsidRDefault="002B4FE8" w:rsidP="00CC05A6">
      <w:pPr>
        <w:spacing w:line="360" w:lineRule="auto"/>
        <w:jc w:val="both"/>
      </w:pPr>
    </w:p>
    <w:p w:rsidR="002B4FE8" w:rsidRDefault="002B4FE8" w:rsidP="00CC05A6">
      <w:pPr>
        <w:spacing w:line="360" w:lineRule="auto"/>
      </w:pPr>
    </w:p>
    <w:p w:rsidR="002B4FE8" w:rsidRPr="00C161E2" w:rsidRDefault="002B4FE8" w:rsidP="00CC05A6">
      <w:pPr>
        <w:spacing w:line="360" w:lineRule="auto"/>
        <w:rPr>
          <w:b/>
          <w:bCs/>
        </w:rPr>
      </w:pPr>
      <w:r w:rsidRPr="00C161E2">
        <w:rPr>
          <w:b/>
          <w:bCs/>
        </w:rPr>
        <w:t>VI</w:t>
      </w:r>
      <w:r>
        <w:rPr>
          <w:b/>
          <w:bCs/>
        </w:rPr>
        <w:t>II.</w:t>
      </w:r>
      <w:r w:rsidRPr="00C161E2">
        <w:rPr>
          <w:b/>
          <w:bCs/>
        </w:rPr>
        <w:t xml:space="preserve">   DZIECI NIEBĘDĄCE OBYWATELAMI POLSKIMI</w:t>
      </w:r>
    </w:p>
    <w:p w:rsidR="002B4FE8" w:rsidRDefault="002B4FE8" w:rsidP="00CC05A6">
      <w:pPr>
        <w:spacing w:line="360" w:lineRule="auto"/>
      </w:pPr>
    </w:p>
    <w:p w:rsidR="002B4FE8" w:rsidRDefault="002B4FE8" w:rsidP="00CC05A6">
      <w:pPr>
        <w:pStyle w:val="ListParagraph"/>
        <w:numPr>
          <w:ilvl w:val="0"/>
          <w:numId w:val="13"/>
        </w:numPr>
        <w:spacing w:line="360" w:lineRule="auto"/>
        <w:jc w:val="both"/>
      </w:pPr>
      <w:r>
        <w:t>Dzieci niebędące obywatelami polskimi przyjmowane są do szkoły na warunkach i w trybie dotyczącym obywateli polskich.</w:t>
      </w:r>
    </w:p>
    <w:p w:rsidR="002B4FE8" w:rsidRDefault="002B4FE8" w:rsidP="00CC05A6"/>
    <w:p w:rsidR="002B4FE8" w:rsidRDefault="002B4FE8" w:rsidP="00CC05A6"/>
    <w:p w:rsidR="002B4FE8" w:rsidRPr="00F87D94" w:rsidRDefault="002B4FE8" w:rsidP="00CC05A6">
      <w:pPr>
        <w:rPr>
          <w:b/>
          <w:bCs/>
        </w:rPr>
      </w:pPr>
      <w:r>
        <w:rPr>
          <w:b/>
          <w:bCs/>
        </w:rPr>
        <w:t>IX.</w:t>
      </w:r>
      <w:r w:rsidRPr="00F87D94">
        <w:rPr>
          <w:b/>
          <w:bCs/>
        </w:rPr>
        <w:t xml:space="preserve">   ODROCZENIA</w:t>
      </w:r>
    </w:p>
    <w:p w:rsidR="002B4FE8" w:rsidRDefault="002B4FE8" w:rsidP="00CC05A6">
      <w:pPr>
        <w:spacing w:line="360" w:lineRule="auto"/>
      </w:pPr>
    </w:p>
    <w:p w:rsidR="002B4FE8" w:rsidRDefault="002B4FE8" w:rsidP="00CC05A6">
      <w:pPr>
        <w:numPr>
          <w:ilvl w:val="0"/>
          <w:numId w:val="3"/>
        </w:numPr>
        <w:spacing w:line="360" w:lineRule="auto"/>
        <w:jc w:val="both"/>
      </w:pPr>
      <w:r>
        <w:t>W przypadkach uzasadnionych ważnymi przyczynami, rozpoczęcie spełniania przez dziecko obowiązku szkolnego może zostać odroczone.</w:t>
      </w:r>
    </w:p>
    <w:p w:rsidR="002B4FE8" w:rsidRDefault="002B4FE8" w:rsidP="00CC05A6">
      <w:pPr>
        <w:numPr>
          <w:ilvl w:val="0"/>
          <w:numId w:val="3"/>
        </w:numPr>
        <w:spacing w:line="360" w:lineRule="auto"/>
        <w:jc w:val="both"/>
      </w:pPr>
      <w:r>
        <w:t>Decyzję w sprawie odroczenia podejmuje Dyrektor Szkoły, wyłącznie dla dziecka zamieszkałego w obwodzie szkoły.</w:t>
      </w:r>
    </w:p>
    <w:p w:rsidR="002B4FE8" w:rsidRDefault="002B4FE8" w:rsidP="00CC05A6">
      <w:pPr>
        <w:numPr>
          <w:ilvl w:val="0"/>
          <w:numId w:val="3"/>
        </w:numPr>
        <w:spacing w:line="360" w:lineRule="auto"/>
        <w:jc w:val="both"/>
      </w:pPr>
      <w:r>
        <w:t>W celu podjęcia decyzji Dyrektor Szkoły zasięga opinii poradni psychologiczno – pedagogicznej.</w:t>
      </w:r>
    </w:p>
    <w:p w:rsidR="002B4FE8" w:rsidRDefault="002B4FE8" w:rsidP="00CC05A6">
      <w:pPr>
        <w:spacing w:line="360" w:lineRule="auto"/>
        <w:jc w:val="both"/>
      </w:pPr>
    </w:p>
    <w:p w:rsidR="002B4FE8" w:rsidRPr="00F87D94" w:rsidRDefault="002B4FE8" w:rsidP="00CC05A6">
      <w:pPr>
        <w:spacing w:line="360" w:lineRule="auto"/>
        <w:rPr>
          <w:b/>
          <w:bCs/>
        </w:rPr>
      </w:pPr>
      <w:r>
        <w:rPr>
          <w:b/>
          <w:bCs/>
        </w:rPr>
        <w:t>X.</w:t>
      </w:r>
      <w:r w:rsidRPr="00F87D94">
        <w:rPr>
          <w:b/>
          <w:bCs/>
        </w:rPr>
        <w:t xml:space="preserve">   ZAPISY</w:t>
      </w:r>
    </w:p>
    <w:p w:rsidR="002B4FE8" w:rsidRDefault="002B4FE8" w:rsidP="00CC05A6">
      <w:pPr>
        <w:spacing w:line="360" w:lineRule="auto"/>
      </w:pPr>
    </w:p>
    <w:p w:rsidR="002B4FE8" w:rsidRDefault="002B4FE8" w:rsidP="00CC05A6">
      <w:pPr>
        <w:numPr>
          <w:ilvl w:val="0"/>
          <w:numId w:val="4"/>
        </w:numPr>
        <w:spacing w:line="360" w:lineRule="auto"/>
        <w:jc w:val="both"/>
      </w:pPr>
      <w:r>
        <w:t>Do dopełnienia czynności związanych ze zgłoszeniem dziecka do oddziału zerowego i I klasy szkoły podstawowej zobowiązani są jego rodzice lub prawni opiekunowie.</w:t>
      </w:r>
    </w:p>
    <w:p w:rsidR="002B4FE8" w:rsidRDefault="002B4FE8" w:rsidP="00CC05A6">
      <w:pPr>
        <w:numPr>
          <w:ilvl w:val="0"/>
          <w:numId w:val="4"/>
        </w:numPr>
        <w:spacing w:line="360" w:lineRule="auto"/>
        <w:jc w:val="both"/>
      </w:pPr>
      <w:r>
        <w:t>Zgłoszenie dziecka do oddziału zerowego i pierwszej klasy szkoły podstawowej polega na pobraniu dokumentów ze strony internetowej szkoły lub sekretariatu, wypełnieniu, podpisaniu i złożeniu w sekretariacie szkoły:</w:t>
      </w:r>
    </w:p>
    <w:p w:rsidR="002B4FE8" w:rsidRPr="00257A12" w:rsidRDefault="002B4FE8" w:rsidP="00CC05A6">
      <w:pPr>
        <w:pStyle w:val="ListParagraph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oddziału zerowego dla dziecka zamieszkałego w obwodzie szkoły – „</w:t>
      </w:r>
      <w:r>
        <w:rPr>
          <w:b/>
          <w:bCs/>
          <w:bdr w:val="none" w:sz="0" w:space="0" w:color="auto" w:frame="1"/>
        </w:rPr>
        <w:t>Wniosek o przyjęcie</w:t>
      </w:r>
      <w:r w:rsidRPr="00257A12">
        <w:rPr>
          <w:b/>
          <w:bCs/>
          <w:bdr w:val="none" w:sz="0" w:space="0" w:color="auto" w:frame="1"/>
        </w:rPr>
        <w:t> dziecka do oddziału zerowego przy Szkole Podstawowej nr 2</w:t>
      </w:r>
      <w:r>
        <w:rPr>
          <w:b/>
          <w:bCs/>
          <w:bdr w:val="none" w:sz="0" w:space="0" w:color="auto" w:frame="1"/>
        </w:rPr>
        <w:t xml:space="preserve"> im. Tadeusza Kościuszki Narciarskiej Szkoły Sportowej</w:t>
      </w:r>
      <w:r w:rsidRPr="00257A12">
        <w:rPr>
          <w:b/>
          <w:bCs/>
          <w:bdr w:val="none" w:sz="0" w:space="0" w:color="auto" w:frame="1"/>
        </w:rPr>
        <w:t xml:space="preserve"> w Ustrzykach Dolnych</w:t>
      </w:r>
      <w:r>
        <w:rPr>
          <w:b/>
          <w:bCs/>
          <w:bdr w:val="none" w:sz="0" w:space="0" w:color="auto" w:frame="1"/>
        </w:rPr>
        <w:t xml:space="preserve"> w roku szkolnym 2021/2022</w:t>
      </w:r>
      <w:r w:rsidRPr="00257A12">
        <w:rPr>
          <w:b/>
          <w:bCs/>
          <w:bdr w:val="none" w:sz="0" w:space="0" w:color="auto" w:frame="1"/>
        </w:rPr>
        <w:t>”,</w:t>
      </w:r>
    </w:p>
    <w:p w:rsidR="002B4FE8" w:rsidRPr="00F93896" w:rsidRDefault="002B4FE8" w:rsidP="00CC05A6">
      <w:pPr>
        <w:pStyle w:val="ListParagraph"/>
        <w:numPr>
          <w:ilvl w:val="0"/>
          <w:numId w:val="32"/>
        </w:numPr>
        <w:spacing w:line="360" w:lineRule="auto"/>
        <w:jc w:val="both"/>
        <w:textAlignment w:val="baseline"/>
        <w:rPr>
          <w:color w:val="444444"/>
        </w:rPr>
      </w:pPr>
      <w:r>
        <w:t>do klasy I niesportowej– „</w:t>
      </w:r>
      <w:r>
        <w:rPr>
          <w:b/>
          <w:bCs/>
          <w:bdr w:val="none" w:sz="0" w:space="0" w:color="auto" w:frame="1"/>
        </w:rPr>
        <w:t>Wniosek o przyjęcie kandydata</w:t>
      </w:r>
      <w:r w:rsidRPr="00257A12">
        <w:rPr>
          <w:b/>
          <w:bCs/>
          <w:bdr w:val="none" w:sz="0" w:space="0" w:color="auto" w:frame="1"/>
        </w:rPr>
        <w:t>  do </w:t>
      </w:r>
      <w:r>
        <w:rPr>
          <w:b/>
          <w:bCs/>
          <w:bdr w:val="none" w:sz="0" w:space="0" w:color="auto" w:frame="1"/>
        </w:rPr>
        <w:t>klasy pierwszej Szkoły</w:t>
      </w:r>
      <w:r w:rsidRPr="00257A12">
        <w:rPr>
          <w:b/>
          <w:bCs/>
          <w:bdr w:val="none" w:sz="0" w:space="0" w:color="auto" w:frame="1"/>
        </w:rPr>
        <w:t xml:space="preserve"> Podstawowej nr 2 w Ustrzykach Dolnych</w:t>
      </w:r>
      <w:r>
        <w:rPr>
          <w:b/>
          <w:bCs/>
          <w:bdr w:val="none" w:sz="0" w:space="0" w:color="auto" w:frame="1"/>
        </w:rPr>
        <w:t xml:space="preserve"> na rok szkolny 2021/2022</w:t>
      </w:r>
      <w:r w:rsidRPr="00257A12">
        <w:rPr>
          <w:b/>
          <w:bCs/>
          <w:bdr w:val="none" w:sz="0" w:space="0" w:color="auto" w:frame="1"/>
        </w:rPr>
        <w:t>”,</w:t>
      </w:r>
    </w:p>
    <w:p w:rsidR="002B4FE8" w:rsidRPr="00BB2E8A" w:rsidRDefault="002B4FE8" w:rsidP="00CC05A6">
      <w:pPr>
        <w:pStyle w:val="ListParagraph"/>
        <w:numPr>
          <w:ilvl w:val="0"/>
          <w:numId w:val="32"/>
        </w:numPr>
        <w:spacing w:line="360" w:lineRule="auto"/>
        <w:jc w:val="both"/>
        <w:textAlignment w:val="baseline"/>
      </w:pPr>
      <w:r>
        <w:t xml:space="preserve">dla kandydatów </w:t>
      </w:r>
      <w:r w:rsidRPr="00F93896">
        <w:t>do klasy I sportowej „</w:t>
      </w:r>
      <w:r>
        <w:rPr>
          <w:b/>
          <w:bCs/>
          <w:bdr w:val="none" w:sz="0" w:space="0" w:color="auto" w:frame="1"/>
        </w:rPr>
        <w:t>Wniosek o przyjęcie kandydata</w:t>
      </w:r>
      <w:r w:rsidRPr="00F93896">
        <w:rPr>
          <w:b/>
          <w:bCs/>
          <w:bdr w:val="none" w:sz="0" w:space="0" w:color="auto" w:frame="1"/>
        </w:rPr>
        <w:t xml:space="preserve"> do klasy pierwszej</w:t>
      </w:r>
      <w:r>
        <w:rPr>
          <w:b/>
          <w:bCs/>
          <w:bdr w:val="none" w:sz="0" w:space="0" w:color="auto" w:frame="1"/>
        </w:rPr>
        <w:t xml:space="preserve"> sportowej</w:t>
      </w:r>
      <w:r w:rsidRPr="00F93896">
        <w:rPr>
          <w:b/>
          <w:bCs/>
          <w:bdr w:val="none" w:sz="0" w:space="0" w:color="auto" w:frame="1"/>
        </w:rPr>
        <w:t xml:space="preserve"> Szkoły Podstawowej nr 2 w Ustrzyk</w:t>
      </w:r>
      <w:r>
        <w:rPr>
          <w:b/>
          <w:bCs/>
          <w:bdr w:val="none" w:sz="0" w:space="0" w:color="auto" w:frame="1"/>
        </w:rPr>
        <w:t>ach Dolnych w roku szkolnym 2021/2022</w:t>
      </w:r>
      <w:r w:rsidRPr="00F93896">
        <w:rPr>
          <w:b/>
          <w:bCs/>
          <w:bdr w:val="none" w:sz="0" w:space="0" w:color="auto" w:frame="1"/>
        </w:rPr>
        <w:t>”,</w:t>
      </w:r>
    </w:p>
    <w:p w:rsidR="002B4FE8" w:rsidRPr="00A50A76" w:rsidRDefault="002B4FE8" w:rsidP="00CC05A6">
      <w:pPr>
        <w:pStyle w:val="ListParagraph"/>
        <w:spacing w:line="360" w:lineRule="auto"/>
        <w:ind w:left="786"/>
        <w:jc w:val="both"/>
        <w:textAlignment w:val="baseline"/>
        <w:rPr>
          <w:color w:val="444444"/>
        </w:rPr>
      </w:pPr>
    </w:p>
    <w:p w:rsidR="002B4FE8" w:rsidRPr="00F87D94" w:rsidRDefault="002B4FE8" w:rsidP="00CC05A6">
      <w:pPr>
        <w:spacing w:line="360" w:lineRule="auto"/>
        <w:rPr>
          <w:b/>
          <w:bCs/>
        </w:rPr>
      </w:pPr>
      <w:r w:rsidRPr="00F87D94">
        <w:rPr>
          <w:b/>
          <w:bCs/>
        </w:rPr>
        <w:t>X</w:t>
      </w:r>
      <w:r>
        <w:rPr>
          <w:b/>
          <w:bCs/>
        </w:rPr>
        <w:t>I.</w:t>
      </w:r>
      <w:r w:rsidRPr="00F87D94">
        <w:rPr>
          <w:b/>
          <w:bCs/>
        </w:rPr>
        <w:t xml:space="preserve">   PRZEPISY KOŃCOWE</w:t>
      </w:r>
    </w:p>
    <w:p w:rsidR="002B4FE8" w:rsidRDefault="002B4FE8" w:rsidP="00CC05A6">
      <w:pPr>
        <w:spacing w:line="360" w:lineRule="auto"/>
      </w:pPr>
    </w:p>
    <w:p w:rsidR="002B4FE8" w:rsidRDefault="002B4FE8" w:rsidP="00CC05A6">
      <w:pPr>
        <w:numPr>
          <w:ilvl w:val="0"/>
          <w:numId w:val="5"/>
        </w:numPr>
        <w:spacing w:line="360" w:lineRule="auto"/>
        <w:jc w:val="both"/>
      </w:pPr>
      <w:r>
        <w:t>W przypadku braku wolnych miejsc do oddziału zerowego  oraz klasy pierwszej rodzice dziecka, które nie zostało przyjęte, zostaną poinformowani niezwłocznie po zakończeniu rekrutacji. Lista dzieci przyjętych do oddziału zerowego i klasy I zostanie wywieszona na tablicy informacyjnej w szkole.</w:t>
      </w:r>
    </w:p>
    <w:p w:rsidR="002B4FE8" w:rsidRDefault="002B4FE8" w:rsidP="00CC05A6">
      <w:pPr>
        <w:ind w:firstLine="284"/>
      </w:pPr>
    </w:p>
    <w:p w:rsidR="002B4FE8" w:rsidRPr="009C002E" w:rsidRDefault="002B4FE8" w:rsidP="00CC05A6"/>
    <w:p w:rsidR="002B4FE8" w:rsidRPr="009C002E" w:rsidRDefault="002B4FE8" w:rsidP="00CC05A6"/>
    <w:p w:rsidR="002B4FE8" w:rsidRPr="009C002E" w:rsidRDefault="002B4FE8" w:rsidP="00CC05A6"/>
    <w:p w:rsidR="002B4FE8" w:rsidRPr="009C002E" w:rsidRDefault="002B4FE8" w:rsidP="00CC05A6"/>
    <w:p w:rsidR="002B4FE8" w:rsidRDefault="002B4FE8" w:rsidP="00CC05A6"/>
    <w:p w:rsidR="002B4FE8" w:rsidRDefault="002B4FE8" w:rsidP="00CC05A6"/>
    <w:p w:rsidR="002B4FE8" w:rsidRDefault="002B4FE8" w:rsidP="00CC05A6"/>
    <w:p w:rsidR="002B4FE8" w:rsidRDefault="002B4FE8" w:rsidP="00CC05A6"/>
    <w:p w:rsidR="002B4FE8" w:rsidRDefault="002B4FE8" w:rsidP="00CC05A6"/>
    <w:p w:rsidR="002B4FE8" w:rsidRPr="009C002E" w:rsidRDefault="002B4FE8" w:rsidP="00CC05A6"/>
    <w:p w:rsidR="002B4FE8" w:rsidRPr="009C002E" w:rsidRDefault="002B4FE8" w:rsidP="00CC05A6"/>
    <w:p w:rsidR="002B4FE8" w:rsidRDefault="002B4FE8" w:rsidP="00CC05A6">
      <w:pPr>
        <w:jc w:val="right"/>
      </w:pPr>
    </w:p>
    <w:p w:rsidR="002B4FE8" w:rsidRDefault="002B4FE8" w:rsidP="00CC05A6"/>
    <w:p w:rsidR="002B4FE8" w:rsidRDefault="002B4FE8" w:rsidP="00CC05A6">
      <w:pPr>
        <w:tabs>
          <w:tab w:val="left" w:pos="3436"/>
        </w:tabs>
      </w:pPr>
    </w:p>
    <w:sectPr w:rsidR="002B4FE8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284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AF0"/>
    <w:rsid w:val="00025A89"/>
    <w:rsid w:val="00050FF7"/>
    <w:rsid w:val="0007636A"/>
    <w:rsid w:val="000908D9"/>
    <w:rsid w:val="00093C36"/>
    <w:rsid w:val="00096654"/>
    <w:rsid w:val="000A5FD9"/>
    <w:rsid w:val="000B1811"/>
    <w:rsid w:val="001077AA"/>
    <w:rsid w:val="001107E2"/>
    <w:rsid w:val="00130AFE"/>
    <w:rsid w:val="001617D7"/>
    <w:rsid w:val="00166508"/>
    <w:rsid w:val="00170D89"/>
    <w:rsid w:val="001741F9"/>
    <w:rsid w:val="00191CBC"/>
    <w:rsid w:val="001A07AF"/>
    <w:rsid w:val="001A4369"/>
    <w:rsid w:val="001B06E3"/>
    <w:rsid w:val="001C094D"/>
    <w:rsid w:val="001C4FC0"/>
    <w:rsid w:val="001D1D7B"/>
    <w:rsid w:val="001E7673"/>
    <w:rsid w:val="002237CA"/>
    <w:rsid w:val="00232470"/>
    <w:rsid w:val="00253A18"/>
    <w:rsid w:val="00257A12"/>
    <w:rsid w:val="002644FD"/>
    <w:rsid w:val="00267C96"/>
    <w:rsid w:val="00287B4E"/>
    <w:rsid w:val="002B4FE8"/>
    <w:rsid w:val="002D3B4E"/>
    <w:rsid w:val="002E0F9A"/>
    <w:rsid w:val="002F6B12"/>
    <w:rsid w:val="003224AA"/>
    <w:rsid w:val="003D04A7"/>
    <w:rsid w:val="003D5582"/>
    <w:rsid w:val="003E4E48"/>
    <w:rsid w:val="003F1334"/>
    <w:rsid w:val="003F3247"/>
    <w:rsid w:val="004070A7"/>
    <w:rsid w:val="00411244"/>
    <w:rsid w:val="0041384D"/>
    <w:rsid w:val="0042287A"/>
    <w:rsid w:val="00426ED5"/>
    <w:rsid w:val="0043372E"/>
    <w:rsid w:val="00437694"/>
    <w:rsid w:val="00441D0F"/>
    <w:rsid w:val="004443D1"/>
    <w:rsid w:val="004524AA"/>
    <w:rsid w:val="004635E5"/>
    <w:rsid w:val="00474237"/>
    <w:rsid w:val="004974F9"/>
    <w:rsid w:val="004A3D90"/>
    <w:rsid w:val="004F3F70"/>
    <w:rsid w:val="004F6133"/>
    <w:rsid w:val="0050452B"/>
    <w:rsid w:val="00525D6C"/>
    <w:rsid w:val="00533880"/>
    <w:rsid w:val="005375B1"/>
    <w:rsid w:val="005502AD"/>
    <w:rsid w:val="00557B12"/>
    <w:rsid w:val="00566EEE"/>
    <w:rsid w:val="00573273"/>
    <w:rsid w:val="00573F10"/>
    <w:rsid w:val="005820C1"/>
    <w:rsid w:val="005D67E7"/>
    <w:rsid w:val="005F59CF"/>
    <w:rsid w:val="00601149"/>
    <w:rsid w:val="006030C4"/>
    <w:rsid w:val="00615895"/>
    <w:rsid w:val="00640A81"/>
    <w:rsid w:val="006533A5"/>
    <w:rsid w:val="00656E60"/>
    <w:rsid w:val="006632CC"/>
    <w:rsid w:val="006863A3"/>
    <w:rsid w:val="006C275E"/>
    <w:rsid w:val="006C6289"/>
    <w:rsid w:val="00703D70"/>
    <w:rsid w:val="00711AB5"/>
    <w:rsid w:val="007152A5"/>
    <w:rsid w:val="00732312"/>
    <w:rsid w:val="00732A99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04397"/>
    <w:rsid w:val="008079F5"/>
    <w:rsid w:val="00811628"/>
    <w:rsid w:val="00814315"/>
    <w:rsid w:val="00832BC0"/>
    <w:rsid w:val="0084129C"/>
    <w:rsid w:val="00847045"/>
    <w:rsid w:val="00850D55"/>
    <w:rsid w:val="0087588E"/>
    <w:rsid w:val="0088742A"/>
    <w:rsid w:val="00891200"/>
    <w:rsid w:val="008A2DA4"/>
    <w:rsid w:val="008A3ED2"/>
    <w:rsid w:val="008B0E54"/>
    <w:rsid w:val="008D2734"/>
    <w:rsid w:val="008F24EB"/>
    <w:rsid w:val="00902E72"/>
    <w:rsid w:val="00910A9D"/>
    <w:rsid w:val="009114E4"/>
    <w:rsid w:val="0091613B"/>
    <w:rsid w:val="00936D60"/>
    <w:rsid w:val="00943CB0"/>
    <w:rsid w:val="00952621"/>
    <w:rsid w:val="00953E1B"/>
    <w:rsid w:val="00956076"/>
    <w:rsid w:val="00956CAC"/>
    <w:rsid w:val="0095769C"/>
    <w:rsid w:val="00996747"/>
    <w:rsid w:val="00997796"/>
    <w:rsid w:val="009A0111"/>
    <w:rsid w:val="009A235A"/>
    <w:rsid w:val="009A49E4"/>
    <w:rsid w:val="009C002E"/>
    <w:rsid w:val="009D5A1D"/>
    <w:rsid w:val="009F1351"/>
    <w:rsid w:val="009F3466"/>
    <w:rsid w:val="00A037E8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7BF4"/>
    <w:rsid w:val="00AB301F"/>
    <w:rsid w:val="00AC7553"/>
    <w:rsid w:val="00AD63EC"/>
    <w:rsid w:val="00AF20EE"/>
    <w:rsid w:val="00B02888"/>
    <w:rsid w:val="00B057E4"/>
    <w:rsid w:val="00B05A02"/>
    <w:rsid w:val="00B074F8"/>
    <w:rsid w:val="00B17D4D"/>
    <w:rsid w:val="00B234C0"/>
    <w:rsid w:val="00B240BB"/>
    <w:rsid w:val="00B249A6"/>
    <w:rsid w:val="00B2721C"/>
    <w:rsid w:val="00B30DEB"/>
    <w:rsid w:val="00B87E69"/>
    <w:rsid w:val="00B93380"/>
    <w:rsid w:val="00BA3D7D"/>
    <w:rsid w:val="00BB0B37"/>
    <w:rsid w:val="00BB2E8A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A1BDF"/>
    <w:rsid w:val="00CB1B89"/>
    <w:rsid w:val="00CB7FA9"/>
    <w:rsid w:val="00CC05A6"/>
    <w:rsid w:val="00CF0B4B"/>
    <w:rsid w:val="00D218FB"/>
    <w:rsid w:val="00D24D9D"/>
    <w:rsid w:val="00D36B35"/>
    <w:rsid w:val="00D41F0F"/>
    <w:rsid w:val="00D4660C"/>
    <w:rsid w:val="00D47BCB"/>
    <w:rsid w:val="00D52BD9"/>
    <w:rsid w:val="00D5629A"/>
    <w:rsid w:val="00D65A12"/>
    <w:rsid w:val="00D81835"/>
    <w:rsid w:val="00D921C2"/>
    <w:rsid w:val="00D945AD"/>
    <w:rsid w:val="00DA1888"/>
    <w:rsid w:val="00DA2762"/>
    <w:rsid w:val="00DC246E"/>
    <w:rsid w:val="00DC2A99"/>
    <w:rsid w:val="00DD6B08"/>
    <w:rsid w:val="00DE02E5"/>
    <w:rsid w:val="00DE1398"/>
    <w:rsid w:val="00DF6B45"/>
    <w:rsid w:val="00E1226F"/>
    <w:rsid w:val="00E2129B"/>
    <w:rsid w:val="00E2664D"/>
    <w:rsid w:val="00E94E9B"/>
    <w:rsid w:val="00EA2779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60C8"/>
    <w:rsid w:val="00F87D94"/>
    <w:rsid w:val="00F93896"/>
    <w:rsid w:val="00F9591D"/>
    <w:rsid w:val="00FA319A"/>
    <w:rsid w:val="00FC2BA9"/>
    <w:rsid w:val="00FD2CFF"/>
    <w:rsid w:val="00FF5477"/>
    <w:rsid w:val="00F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BE1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143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5A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1B89"/>
    <w:pPr>
      <w:ind w:left="720"/>
    </w:pPr>
  </w:style>
  <w:style w:type="paragraph" w:styleId="BodyText">
    <w:name w:val="Body Text"/>
    <w:basedOn w:val="Normal"/>
    <w:link w:val="BodyTextChar"/>
    <w:uiPriority w:val="99"/>
    <w:rsid w:val="004F3F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4F3F70"/>
  </w:style>
  <w:style w:type="character" w:styleId="Strong">
    <w:name w:val="Strong"/>
    <w:basedOn w:val="DefaultParagraphFont"/>
    <w:uiPriority w:val="99"/>
    <w:qFormat/>
    <w:locked/>
    <w:rsid w:val="004F3F70"/>
    <w:rPr>
      <w:b/>
      <w:bCs/>
    </w:rPr>
  </w:style>
  <w:style w:type="paragraph" w:styleId="NormalWeb">
    <w:name w:val="Normal (Web)"/>
    <w:basedOn w:val="Normal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2061</Words>
  <Characters>12366</Characters>
  <Application>Microsoft Office Outlook</Application>
  <DocSecurity>0</DocSecurity>
  <Lines>0</Lines>
  <Paragraphs>0</Paragraphs>
  <ScaleCrop>false</ScaleCrop>
  <Company>Everest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subject/>
  <dc:creator>zsp2ustrzyki</dc:creator>
  <cp:keywords/>
  <dc:description/>
  <cp:lastModifiedBy>user</cp:lastModifiedBy>
  <cp:revision>3</cp:revision>
  <cp:lastPrinted>2018-01-05T14:32:00Z</cp:lastPrinted>
  <dcterms:created xsi:type="dcterms:W3CDTF">2021-02-13T08:14:00Z</dcterms:created>
  <dcterms:modified xsi:type="dcterms:W3CDTF">2021-02-14T10:39:00Z</dcterms:modified>
</cp:coreProperties>
</file>