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7894" w14:textId="77777777" w:rsidR="00D92424" w:rsidRDefault="001D0C03">
      <w:pPr>
        <w:rPr>
          <w:b/>
          <w:color w:val="000000" w:themeColor="text1"/>
        </w:rPr>
      </w:pPr>
      <w:r w:rsidRPr="00025BC9">
        <w:rPr>
          <w:b/>
          <w:color w:val="000000" w:themeColor="text1"/>
        </w:rPr>
        <w:t xml:space="preserve">Poznać przeszłość </w:t>
      </w:r>
    </w:p>
    <w:p w14:paraId="52429497" w14:textId="77777777" w:rsidR="0059036B" w:rsidRPr="00025BC9" w:rsidRDefault="001D0C03">
      <w:pPr>
        <w:rPr>
          <w:b/>
          <w:color w:val="000000" w:themeColor="text1"/>
        </w:rPr>
      </w:pPr>
      <w:r w:rsidRPr="00025BC9">
        <w:rPr>
          <w:b/>
          <w:color w:val="000000" w:themeColor="text1"/>
        </w:rPr>
        <w:t>Plan wynikowy</w:t>
      </w:r>
      <w:r w:rsidR="00A8751A" w:rsidRPr="00025BC9">
        <w:rPr>
          <w:b/>
          <w:color w:val="000000" w:themeColor="text1"/>
        </w:rPr>
        <w:t xml:space="preserve"> dla klasy </w:t>
      </w:r>
      <w:r w:rsidR="00513B86">
        <w:rPr>
          <w:b/>
          <w:color w:val="000000" w:themeColor="text1"/>
        </w:rPr>
        <w:t>2</w:t>
      </w:r>
      <w:r w:rsidR="00D92424">
        <w:rPr>
          <w:b/>
          <w:color w:val="000000" w:themeColor="text1"/>
        </w:rPr>
        <w:t xml:space="preserve"> liceum i technikum</w:t>
      </w:r>
    </w:p>
    <w:tbl>
      <w:tblPr>
        <w:tblW w:w="14372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6"/>
        <w:gridCol w:w="2693"/>
        <w:gridCol w:w="4820"/>
        <w:gridCol w:w="5103"/>
      </w:tblGrid>
      <w:tr w:rsidR="00025BC9" w:rsidRPr="00025BC9" w14:paraId="2526F8A0" w14:textId="77777777" w:rsidTr="00025BC9">
        <w:trPr>
          <w:trHeight w:val="465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5F4B41FD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52F7EA5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Zagadnienia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A1A63D2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Wymagania </w:t>
            </w:r>
          </w:p>
          <w:p w14:paraId="11744E00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Podstawowe</w:t>
            </w:r>
          </w:p>
          <w:p w14:paraId="35E12041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89F37AE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Wymagania ponadpodstawowe</w:t>
            </w:r>
          </w:p>
          <w:p w14:paraId="2F27CE6D" w14:textId="77777777"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Uczeń:</w:t>
            </w:r>
          </w:p>
        </w:tc>
      </w:tr>
      <w:tr w:rsidR="00CA445A" w:rsidRPr="00025BC9" w14:paraId="6602C682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631CE179" w14:textId="77777777" w:rsidR="00CA445A" w:rsidRPr="00E721D0" w:rsidRDefault="00CA445A" w:rsidP="00037F7A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t>Rozdział I. Epoka odrodzenia</w:t>
            </w:r>
          </w:p>
        </w:tc>
      </w:tr>
      <w:tr w:rsidR="00CA445A" w:rsidRPr="00025BC9" w14:paraId="6C23077F" w14:textId="77777777" w:rsidTr="00025BC9">
        <w:trPr>
          <w:trHeight w:val="558"/>
        </w:trPr>
        <w:tc>
          <w:tcPr>
            <w:tcW w:w="1756" w:type="dxa"/>
          </w:tcPr>
          <w:p w14:paraId="1386441E" w14:textId="77777777" w:rsidR="00CA445A" w:rsidRPr="00E721D0" w:rsidRDefault="00CA445A" w:rsidP="00037F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Wielkie odkrycia geograficzne </w:t>
            </w:r>
          </w:p>
          <w:p w14:paraId="20EFF30A" w14:textId="77777777" w:rsidR="00CA445A" w:rsidRPr="00E721D0" w:rsidRDefault="00CA445A" w:rsidP="00037F7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14:paraId="304B8CB1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E721D0">
              <w:rPr>
                <w:rFonts w:asciiTheme="minorHAnsi" w:hAnsiTheme="minorHAnsi" w:cstheme="minorHAnsi"/>
              </w:rPr>
              <w:t>Przyczyny wielkich odkryć geograficznych</w:t>
            </w:r>
          </w:p>
          <w:p w14:paraId="5D6135C5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Wyprawy</w:t>
            </w:r>
            <w:r w:rsidRPr="00E721D0">
              <w:rPr>
                <w:rFonts w:asciiTheme="minorHAnsi" w:hAnsiTheme="minorHAnsi" w:cstheme="minorHAnsi"/>
              </w:rPr>
              <w:t xml:space="preserve"> Portugalczyków</w:t>
            </w:r>
          </w:p>
          <w:p w14:paraId="7558ADBD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Odkrycia</w:t>
            </w:r>
            <w:r w:rsidRPr="00E721D0">
              <w:rPr>
                <w:rFonts w:asciiTheme="minorHAnsi" w:hAnsiTheme="minorHAnsi" w:cstheme="minorHAnsi"/>
              </w:rPr>
              <w:t xml:space="preserve"> Hiszpanów</w:t>
            </w:r>
          </w:p>
          <w:p w14:paraId="660E306E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Znaczenie</w:t>
            </w:r>
            <w:r w:rsidRPr="00E721D0">
              <w:rPr>
                <w:rFonts w:asciiTheme="minorHAnsi" w:hAnsiTheme="minorHAnsi" w:cstheme="minorHAnsi"/>
              </w:rPr>
              <w:t xml:space="preserve"> wielkich odkryć geograficznych </w:t>
            </w:r>
          </w:p>
          <w:p w14:paraId="4964E711" w14:textId="77777777" w:rsidR="00CA445A" w:rsidRPr="00E721D0" w:rsidRDefault="00CA445A" w:rsidP="00037F7A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3F0161B9" w14:textId="77777777" w:rsidR="008F500C" w:rsidRPr="00E721D0" w:rsidRDefault="00D92424" w:rsidP="008F500C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8F500C">
              <w:rPr>
                <w:rFonts w:cstheme="minorHAnsi"/>
                <w:sz w:val="20"/>
                <w:szCs w:val="20"/>
              </w:rPr>
              <w:t xml:space="preserve"> </w:t>
            </w:r>
            <w:r w:rsidR="008F500C" w:rsidRPr="00E721D0">
              <w:rPr>
                <w:rFonts w:cstheme="minorHAnsi"/>
                <w:sz w:val="20"/>
                <w:szCs w:val="20"/>
              </w:rPr>
              <w:t>stosuje pojęci</w:t>
            </w:r>
            <w:r w:rsidR="008F500C">
              <w:rPr>
                <w:rFonts w:cstheme="minorHAnsi"/>
                <w:sz w:val="20"/>
                <w:szCs w:val="20"/>
              </w:rPr>
              <w:t xml:space="preserve">e </w:t>
            </w:r>
            <w:r w:rsidR="008F500C" w:rsidRPr="005461E7">
              <w:rPr>
                <w:rFonts w:cstheme="minorHAnsi"/>
                <w:i/>
                <w:sz w:val="20"/>
                <w:szCs w:val="20"/>
              </w:rPr>
              <w:t>karawela</w:t>
            </w:r>
          </w:p>
          <w:p w14:paraId="330EDB49" w14:textId="77777777" w:rsidR="00CA445A" w:rsidRDefault="00D92424" w:rsidP="00C405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CA445A">
              <w:rPr>
                <w:rFonts w:cstheme="minorHAnsi"/>
                <w:sz w:val="20"/>
                <w:szCs w:val="20"/>
              </w:rPr>
              <w:t xml:space="preserve"> </w:t>
            </w:r>
            <w:r w:rsidR="00CA445A" w:rsidRPr="00E721D0">
              <w:rPr>
                <w:rFonts w:eastAsia="Times" w:cstheme="minorHAnsi"/>
                <w:sz w:val="20"/>
                <w:szCs w:val="20"/>
              </w:rPr>
              <w:t xml:space="preserve">lokalizuje w czasie </w:t>
            </w:r>
            <w:r w:rsidR="00CA445A">
              <w:rPr>
                <w:rFonts w:eastAsia="Times" w:cstheme="minorHAnsi"/>
                <w:sz w:val="20"/>
                <w:szCs w:val="20"/>
              </w:rPr>
              <w:t xml:space="preserve">i przestrzeni wyprawy odkrywcze </w:t>
            </w:r>
            <w:proofErr w:type="spellStart"/>
            <w:r w:rsidR="00481948" w:rsidRPr="005461E7">
              <w:rPr>
                <w:rFonts w:cstheme="minorHAnsi"/>
                <w:sz w:val="20"/>
                <w:szCs w:val="20"/>
              </w:rPr>
              <w:t>Bartolomeu</w:t>
            </w:r>
            <w:proofErr w:type="spellEnd"/>
            <w:r w:rsidR="00481948" w:rsidRPr="005461E7">
              <w:rPr>
                <w:rFonts w:cstheme="minorHAnsi"/>
                <w:sz w:val="20"/>
                <w:szCs w:val="20"/>
              </w:rPr>
              <w:t xml:space="preserve"> Dias</w:t>
            </w:r>
            <w:r w:rsidR="00481948">
              <w:rPr>
                <w:rFonts w:cstheme="minorHAnsi"/>
                <w:sz w:val="20"/>
                <w:szCs w:val="20"/>
              </w:rPr>
              <w:t xml:space="preserve">a (1488), </w:t>
            </w:r>
            <w:r w:rsidR="00CA445A" w:rsidRPr="009C4037">
              <w:rPr>
                <w:rFonts w:cstheme="minorHAnsi"/>
                <w:sz w:val="20"/>
                <w:szCs w:val="20"/>
              </w:rPr>
              <w:t xml:space="preserve">Krzysztofa Kolumba (1492), </w:t>
            </w:r>
            <w:r w:rsidR="00481948" w:rsidRPr="005461E7">
              <w:rPr>
                <w:rFonts w:cstheme="minorHAnsi"/>
                <w:sz w:val="20"/>
                <w:szCs w:val="20"/>
              </w:rPr>
              <w:t>Vasco da Gamy</w:t>
            </w:r>
            <w:r w:rsidR="00481948">
              <w:rPr>
                <w:rFonts w:cstheme="minorHAnsi"/>
                <w:sz w:val="20"/>
                <w:szCs w:val="20"/>
              </w:rPr>
              <w:t xml:space="preserve"> </w:t>
            </w:r>
            <w:r w:rsidR="00481948" w:rsidRPr="009C4037">
              <w:rPr>
                <w:rFonts w:cstheme="minorHAnsi"/>
                <w:sz w:val="20"/>
                <w:szCs w:val="20"/>
              </w:rPr>
              <w:t>(1497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="00481948" w:rsidRPr="009C4037">
              <w:rPr>
                <w:rFonts w:cstheme="minorHAnsi"/>
                <w:sz w:val="20"/>
                <w:szCs w:val="20"/>
              </w:rPr>
              <w:t xml:space="preserve">1498), </w:t>
            </w:r>
            <w:r w:rsidR="00CA445A" w:rsidRPr="009C4037">
              <w:rPr>
                <w:rFonts w:cstheme="minorHAnsi"/>
                <w:sz w:val="20"/>
                <w:szCs w:val="20"/>
              </w:rPr>
              <w:t>Ferdynanda Magellana (1519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="00CA445A" w:rsidRPr="009C4037">
              <w:rPr>
                <w:rFonts w:cstheme="minorHAnsi"/>
                <w:sz w:val="20"/>
                <w:szCs w:val="20"/>
              </w:rPr>
              <w:t>1522)</w:t>
            </w:r>
          </w:p>
          <w:p w14:paraId="5BFF5AA2" w14:textId="77777777" w:rsidR="008F500C" w:rsidRDefault="00D92424" w:rsidP="00C405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8F500C">
              <w:rPr>
                <w:rFonts w:cstheme="minorHAnsi"/>
                <w:sz w:val="20"/>
                <w:szCs w:val="20"/>
              </w:rPr>
              <w:t xml:space="preserve"> identyfikuje postacie </w:t>
            </w:r>
            <w:proofErr w:type="spellStart"/>
            <w:r w:rsidR="008F500C" w:rsidRPr="005461E7">
              <w:rPr>
                <w:rFonts w:cstheme="minorHAnsi"/>
                <w:sz w:val="20"/>
                <w:szCs w:val="20"/>
              </w:rPr>
              <w:t>Bartolomeu</w:t>
            </w:r>
            <w:proofErr w:type="spellEnd"/>
            <w:r w:rsidR="008F500C" w:rsidRPr="005461E7">
              <w:rPr>
                <w:rFonts w:cstheme="minorHAnsi"/>
                <w:sz w:val="20"/>
                <w:szCs w:val="20"/>
              </w:rPr>
              <w:t xml:space="preserve"> Dias</w:t>
            </w:r>
            <w:r w:rsidR="008F500C">
              <w:rPr>
                <w:rFonts w:cstheme="minorHAnsi"/>
                <w:sz w:val="20"/>
                <w:szCs w:val="20"/>
              </w:rPr>
              <w:t xml:space="preserve">a, Krzysztofa Kolumba, </w:t>
            </w:r>
            <w:r w:rsidR="008F500C" w:rsidRPr="005461E7">
              <w:rPr>
                <w:rFonts w:cstheme="minorHAnsi"/>
                <w:sz w:val="20"/>
                <w:szCs w:val="20"/>
              </w:rPr>
              <w:t>Vasco da Gamy</w:t>
            </w:r>
            <w:r w:rsidR="008F500C">
              <w:rPr>
                <w:rFonts w:cstheme="minorHAnsi"/>
                <w:sz w:val="20"/>
                <w:szCs w:val="20"/>
              </w:rPr>
              <w:t>, Ferdynanda Magellana</w:t>
            </w:r>
          </w:p>
          <w:p w14:paraId="6E44CDE5" w14:textId="77777777" w:rsidR="008F500C" w:rsidRDefault="00D92424" w:rsidP="008F5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8F500C">
              <w:rPr>
                <w:rFonts w:cstheme="minorHAnsi"/>
                <w:sz w:val="20"/>
                <w:szCs w:val="20"/>
              </w:rPr>
              <w:t xml:space="preserve"> wskazuje na mapie zasięg kolonialnych posiadłości Portugalczyków i Hiszpanów</w:t>
            </w:r>
          </w:p>
          <w:p w14:paraId="609BAA3F" w14:textId="77777777" w:rsidR="00CA445A" w:rsidRDefault="00D92424" w:rsidP="00C405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CA445A" w:rsidRPr="00E721D0">
              <w:rPr>
                <w:rFonts w:cstheme="minorHAnsi"/>
                <w:sz w:val="20"/>
                <w:szCs w:val="20"/>
              </w:rPr>
              <w:t xml:space="preserve"> przedstawia </w:t>
            </w:r>
            <w:r w:rsidR="00CA445A">
              <w:rPr>
                <w:rFonts w:cstheme="minorHAnsi"/>
                <w:sz w:val="20"/>
                <w:szCs w:val="20"/>
              </w:rPr>
              <w:t xml:space="preserve">osiągnięcia </w:t>
            </w:r>
            <w:proofErr w:type="spellStart"/>
            <w:r w:rsidR="00481948" w:rsidRPr="005461E7">
              <w:rPr>
                <w:rFonts w:cstheme="minorHAnsi"/>
                <w:sz w:val="20"/>
                <w:szCs w:val="20"/>
              </w:rPr>
              <w:t>Bartolomeu</w:t>
            </w:r>
            <w:proofErr w:type="spellEnd"/>
            <w:r w:rsidR="00481948" w:rsidRPr="005461E7">
              <w:rPr>
                <w:rFonts w:cstheme="minorHAnsi"/>
                <w:sz w:val="20"/>
                <w:szCs w:val="20"/>
              </w:rPr>
              <w:t xml:space="preserve"> Dias</w:t>
            </w:r>
            <w:r w:rsidR="00481948">
              <w:rPr>
                <w:rFonts w:cstheme="minorHAnsi"/>
                <w:sz w:val="20"/>
                <w:szCs w:val="20"/>
              </w:rPr>
              <w:t xml:space="preserve">a, </w:t>
            </w:r>
            <w:r w:rsidR="00CA445A">
              <w:rPr>
                <w:rFonts w:cstheme="minorHAnsi"/>
                <w:sz w:val="20"/>
                <w:szCs w:val="20"/>
              </w:rPr>
              <w:t xml:space="preserve">Krzysztofa Kolumba, </w:t>
            </w:r>
            <w:r w:rsidR="00481948" w:rsidRPr="005461E7">
              <w:rPr>
                <w:rFonts w:cstheme="minorHAnsi"/>
                <w:sz w:val="20"/>
                <w:szCs w:val="20"/>
              </w:rPr>
              <w:t>Vasco da Gamy</w:t>
            </w:r>
            <w:r w:rsidR="00481948">
              <w:rPr>
                <w:rFonts w:cstheme="minorHAnsi"/>
                <w:sz w:val="20"/>
                <w:szCs w:val="20"/>
              </w:rPr>
              <w:t xml:space="preserve">, </w:t>
            </w:r>
            <w:r w:rsidR="00CA445A">
              <w:rPr>
                <w:rFonts w:cstheme="minorHAnsi"/>
                <w:sz w:val="20"/>
                <w:szCs w:val="20"/>
              </w:rPr>
              <w:t>Ferdynanda Magellana</w:t>
            </w:r>
          </w:p>
          <w:p w14:paraId="4EDF2DFE" w14:textId="77777777" w:rsidR="00CA445A" w:rsidRDefault="00D92424" w:rsidP="00C405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CA445A">
              <w:rPr>
                <w:rFonts w:cstheme="minorHAnsi"/>
                <w:sz w:val="20"/>
                <w:szCs w:val="20"/>
              </w:rPr>
              <w:t xml:space="preserve"> wymienia przyczyny i uwarunkowania organizowania wielkich odkryć geograficznych</w:t>
            </w:r>
          </w:p>
          <w:p w14:paraId="62F453D2" w14:textId="77777777" w:rsidR="008F500C" w:rsidRDefault="00D92424" w:rsidP="008F5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8F500C">
              <w:rPr>
                <w:rFonts w:cstheme="minorHAnsi"/>
                <w:sz w:val="20"/>
                <w:szCs w:val="20"/>
              </w:rPr>
              <w:t xml:space="preserve"> przedstawia przebieg pierwszej wyprawy Krzysztofa Kolumba</w:t>
            </w:r>
          </w:p>
          <w:p w14:paraId="5240845E" w14:textId="77777777" w:rsidR="008F500C" w:rsidRDefault="00D92424" w:rsidP="008F5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8F500C">
              <w:rPr>
                <w:rFonts w:cstheme="minorHAnsi"/>
                <w:sz w:val="20"/>
                <w:szCs w:val="20"/>
              </w:rPr>
              <w:t xml:space="preserve"> opisuje przebieg wyprawy Ferdynanda Magellana</w:t>
            </w:r>
          </w:p>
          <w:p w14:paraId="1022E544" w14:textId="77777777" w:rsidR="008F500C" w:rsidRDefault="00D92424" w:rsidP="008F500C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8F500C">
              <w:rPr>
                <w:rFonts w:eastAsia="Times" w:cstheme="minorHAnsi"/>
                <w:sz w:val="20"/>
                <w:szCs w:val="20"/>
              </w:rPr>
              <w:t xml:space="preserve"> wyjaśnia, na czym polegało przełomowe znaczenie wypraw Vasco da Gamy, Krzysztofa Kolumba i Ferdynanda Magellana</w:t>
            </w:r>
          </w:p>
          <w:p w14:paraId="25C21063" w14:textId="77777777" w:rsidR="00CA445A" w:rsidRDefault="00D92424" w:rsidP="00C405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CA445A">
              <w:rPr>
                <w:rFonts w:cstheme="minorHAnsi"/>
                <w:sz w:val="20"/>
                <w:szCs w:val="20"/>
              </w:rPr>
              <w:t xml:space="preserve"> wymienia skutki wielkich odkryć geograficznych</w:t>
            </w:r>
          </w:p>
          <w:p w14:paraId="20FB5FA9" w14:textId="77777777" w:rsidR="00CA445A" w:rsidRPr="00025BC9" w:rsidRDefault="00CA445A" w:rsidP="008F50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91AAFD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stosuje pojęcie </w:t>
            </w:r>
            <w:r w:rsidR="00CA445A" w:rsidRPr="008F500C">
              <w:rPr>
                <w:rFonts w:cstheme="minorHAnsi"/>
                <w:i/>
                <w:color w:val="000000" w:themeColor="text1"/>
                <w:sz w:val="20"/>
                <w:szCs w:val="20"/>
              </w:rPr>
              <w:t>karaka</w:t>
            </w:r>
          </w:p>
          <w:p w14:paraId="7D598885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i przestrzeni wyprawę odkrywczą Vasco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Núneza</w:t>
            </w:r>
            <w:proofErr w:type="spellEnd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de Balboa (1513)</w:t>
            </w:r>
            <w:r w:rsidR="008F500C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8F500C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założenie pierwszej posiadłości portugalskiej w Afryce (1415)</w:t>
            </w:r>
            <w:r w:rsidR="008F500C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postanowienia traktatu w Tordesillas (1494)</w:t>
            </w:r>
          </w:p>
          <w:p w14:paraId="6ED743A2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postacie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Vasco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Núneza</w:t>
            </w:r>
            <w:proofErr w:type="spellEnd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de Balboa</w:t>
            </w:r>
            <w:r w:rsidR="006C5F8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Juana </w:t>
            </w:r>
            <w:proofErr w:type="spellStart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Sebastiána</w:t>
            </w:r>
            <w:proofErr w:type="spellEnd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Elcaño</w:t>
            </w:r>
            <w:proofErr w:type="spellEnd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, Amerigo Vespucciego</w:t>
            </w:r>
          </w:p>
          <w:p w14:paraId="534A9EA7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 wpływ kryzysu gospodarczego w końcu XV w. na organizację wypraw odkrywczych </w:t>
            </w:r>
          </w:p>
          <w:p w14:paraId="70B54FCC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przyrządy nawigacyjne i nowe rodzaje okrętów były szczególnie ważne podczas wypraw oceanicznych</w:t>
            </w:r>
          </w:p>
          <w:p w14:paraId="76C32ADC" w14:textId="77777777" w:rsidR="006C5F81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rolę Izabeli Kastylijskiej i Ferdynanda Aragońskiego w organizowaniu wypraw do Nowego Świata</w:t>
            </w:r>
          </w:p>
          <w:p w14:paraId="38502D89" w14:textId="77777777" w:rsidR="00CA445A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na czym polegała wymiana pomiędzy Starym a Nowym Światem</w:t>
            </w:r>
          </w:p>
          <w:p w14:paraId="76EFC518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przebieg wypraw odkrywczych Portugalczyków i Hiszpanów</w:t>
            </w:r>
          </w:p>
          <w:p w14:paraId="6769323C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 znaczenie wyprawy Amerigo Vespucciego dla ekspansji kolonialnej Europejczyków </w:t>
            </w:r>
          </w:p>
          <w:p w14:paraId="49B92633" w14:textId="77777777" w:rsidR="00CA445A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przyczyny i skutki wielkich odkryć geograficznych uwzględniając ich aspekt polityczny, gospodarczy, społeczny i kulturowy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5EFB5CC6" w14:textId="77777777" w:rsidR="00CA445A" w:rsidRPr="00025BC9" w:rsidRDefault="00D92424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wielkich wypra</w:t>
            </w:r>
            <w:r w:rsidR="006C5F81">
              <w:rPr>
                <w:rFonts w:cstheme="minorHAnsi"/>
                <w:color w:val="000000" w:themeColor="text1"/>
                <w:sz w:val="20"/>
                <w:szCs w:val="20"/>
              </w:rPr>
              <w:t>w odkrywczych dla Europejczyków</w:t>
            </w:r>
          </w:p>
        </w:tc>
      </w:tr>
      <w:tr w:rsidR="00CA445A" w:rsidRPr="00025BC9" w14:paraId="4C01DE25" w14:textId="77777777" w:rsidTr="00025BC9">
        <w:trPr>
          <w:trHeight w:val="683"/>
        </w:trPr>
        <w:tc>
          <w:tcPr>
            <w:tcW w:w="1756" w:type="dxa"/>
          </w:tcPr>
          <w:p w14:paraId="16E37EBD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Podboje kolonialne</w:t>
            </w:r>
          </w:p>
        </w:tc>
        <w:tc>
          <w:tcPr>
            <w:tcW w:w="2693" w:type="dxa"/>
          </w:tcPr>
          <w:p w14:paraId="3081C5D8" w14:textId="77777777" w:rsidR="00CA445A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Cywilizacje prekolumbijskie</w:t>
            </w:r>
          </w:p>
          <w:p w14:paraId="7D8FB73F" w14:textId="77777777" w:rsidR="00CA445A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Początki konkwisty w 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Ameryce</w:t>
            </w:r>
          </w:p>
          <w:p w14:paraId="0D75EC8B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Podbój imperium Inków</w:t>
            </w:r>
          </w:p>
          <w:p w14:paraId="00003F55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Imperium portugalskie</w:t>
            </w:r>
          </w:p>
          <w:p w14:paraId="248A4126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Skutki eksp</w:t>
            </w: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ansji kolonialnej</w:t>
            </w:r>
          </w:p>
          <w:p w14:paraId="66F21B28" w14:textId="77777777" w:rsidR="00CA445A" w:rsidRPr="00E721D0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Handel kolonialny</w:t>
            </w:r>
          </w:p>
        </w:tc>
        <w:tc>
          <w:tcPr>
            <w:tcW w:w="4820" w:type="dxa"/>
          </w:tcPr>
          <w:p w14:paraId="7108B8AD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stosuje pojęcia </w:t>
            </w:r>
            <w:r w:rsidR="00CA445A" w:rsidRPr="006C5F81">
              <w:rPr>
                <w:rFonts w:cstheme="minorHAnsi"/>
                <w:i/>
                <w:color w:val="000000" w:themeColor="text1"/>
                <w:sz w:val="20"/>
                <w:szCs w:val="20"/>
              </w:rPr>
              <w:t>konkwista, konkwistador</w:t>
            </w:r>
            <w:r w:rsidR="006C5F81" w:rsidRPr="006C5F81">
              <w:rPr>
                <w:rFonts w:cstheme="minorHAnsi"/>
                <w:i/>
                <w:color w:val="000000" w:themeColor="text1"/>
                <w:sz w:val="20"/>
                <w:szCs w:val="20"/>
              </w:rPr>
              <w:t>, korsarstwo, metropolia, faktoria, handel trójkątny</w:t>
            </w:r>
          </w:p>
          <w:p w14:paraId="76A1BB4E" w14:textId="77777777" w:rsidR="00CA445A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i przestrzeni podboje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Hernána</w:t>
            </w:r>
            <w:proofErr w:type="spellEnd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Cortésa</w:t>
            </w:r>
            <w:proofErr w:type="spellEnd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(1519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151), Francisca Pizarra (1530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1533)</w:t>
            </w:r>
          </w:p>
          <w:p w14:paraId="359BA648" w14:textId="77777777" w:rsidR="008F500C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8F500C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postacie </w:t>
            </w:r>
            <w:proofErr w:type="spellStart"/>
            <w:r w:rsidR="008F500C" w:rsidRPr="00C40503">
              <w:rPr>
                <w:rFonts w:cstheme="minorHAnsi"/>
                <w:color w:val="000000" w:themeColor="text1"/>
                <w:sz w:val="20"/>
                <w:szCs w:val="20"/>
              </w:rPr>
              <w:t>Hernána</w:t>
            </w:r>
            <w:proofErr w:type="spellEnd"/>
            <w:r w:rsidR="008F500C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500C" w:rsidRPr="00C40503">
              <w:rPr>
                <w:rFonts w:cstheme="minorHAnsi"/>
                <w:color w:val="000000" w:themeColor="text1"/>
                <w:sz w:val="20"/>
                <w:szCs w:val="20"/>
              </w:rPr>
              <w:t>Cortésa</w:t>
            </w:r>
            <w:proofErr w:type="spellEnd"/>
            <w:r w:rsidR="008F500C" w:rsidRPr="00C40503">
              <w:rPr>
                <w:rFonts w:cstheme="minorHAnsi"/>
                <w:color w:val="000000" w:themeColor="text1"/>
                <w:sz w:val="20"/>
                <w:szCs w:val="20"/>
              </w:rPr>
              <w:t>, Francisca Pizarra</w:t>
            </w:r>
          </w:p>
          <w:p w14:paraId="2F46F73E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osiągnięcia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Hernána</w:t>
            </w:r>
            <w:proofErr w:type="spellEnd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Cortésa</w:t>
            </w:r>
            <w:proofErr w:type="spellEnd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, Francisca Pizarra</w:t>
            </w:r>
            <w:r w:rsidR="006C5F8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Francisa Drake’a</w:t>
            </w:r>
          </w:p>
          <w:p w14:paraId="5087CC41" w14:textId="77777777" w:rsidR="006C5F81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wskazuje na mapie zasięg kolonialnych imperiów Hiszpanii i Portugalii</w:t>
            </w:r>
          </w:p>
          <w:p w14:paraId="04B3C570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cywilizacje prekolumbijskie</w:t>
            </w:r>
          </w:p>
          <w:p w14:paraId="7FAA1BC5" w14:textId="77777777" w:rsidR="006C5F81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zabytki charakterystyczne dla kultur prekolumbijskich, takie jak pismo, piramidy schodkowe</w:t>
            </w:r>
          </w:p>
          <w:p w14:paraId="3BF85CB6" w14:textId="77777777" w:rsidR="006C5F81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podbojów </w:t>
            </w:r>
            <w:proofErr w:type="spellStart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Hernána</w:t>
            </w:r>
            <w:proofErr w:type="spellEnd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Cortésa</w:t>
            </w:r>
            <w:proofErr w:type="spellEnd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i Francisca Pizarra</w:t>
            </w:r>
          </w:p>
          <w:p w14:paraId="42098D9B" w14:textId="77777777" w:rsidR="006C5F81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na czym poległa tzw. handel trójkątny</w:t>
            </w:r>
          </w:p>
          <w:p w14:paraId="038A44D6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skutki ekspansji kolonialnej Europejczyków</w:t>
            </w:r>
          </w:p>
          <w:p w14:paraId="6A7F6AD4" w14:textId="77777777" w:rsidR="00CA445A" w:rsidRPr="00C40503" w:rsidRDefault="00CA445A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3243D9" w14:textId="77777777" w:rsidR="00CA445A" w:rsidRPr="00C40503" w:rsidRDefault="00CA445A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461A6D5" w14:textId="77777777" w:rsidR="00CA445A" w:rsidRPr="00025BC9" w:rsidRDefault="00CA445A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4A32C4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stosuje pojęcia </w:t>
            </w:r>
            <w:r w:rsidR="00CA445A" w:rsidRPr="006C5F81">
              <w:rPr>
                <w:rFonts w:cstheme="minorHAnsi"/>
                <w:i/>
                <w:color w:val="000000" w:themeColor="text1"/>
                <w:sz w:val="20"/>
                <w:szCs w:val="20"/>
              </w:rPr>
              <w:t>Ameryka Łacińska, Kreole</w:t>
            </w:r>
          </w:p>
          <w:p w14:paraId="668A4691" w14:textId="77777777" w:rsidR="006C5F81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zakaz czynienia niewolników z Indian 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(1543)</w:t>
            </w:r>
          </w:p>
          <w:p w14:paraId="61C21FCF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i przestrzeni odkrycie Brazylii przez Portugalczyków (1500)</w:t>
            </w:r>
          </w:p>
          <w:p w14:paraId="6F4B410E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postacie Montezumy, </w:t>
            </w:r>
            <w:proofErr w:type="spellStart"/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Atahualpy</w:t>
            </w:r>
            <w:proofErr w:type="spellEnd"/>
            <w:r w:rsidR="006C5F8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Tupaca</w:t>
            </w:r>
            <w:proofErr w:type="spellEnd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>Amaru</w:t>
            </w:r>
            <w:proofErr w:type="spellEnd"/>
          </w:p>
          <w:p w14:paraId="350BB5C4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cywilizacje prekolumbijskie w czasie i przestrzeni </w:t>
            </w:r>
          </w:p>
          <w:p w14:paraId="1D48E776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80258">
              <w:rPr>
                <w:rFonts w:cstheme="minorHAnsi"/>
                <w:color w:val="000000" w:themeColor="text1"/>
                <w:sz w:val="20"/>
                <w:szCs w:val="20"/>
              </w:rPr>
              <w:t>omawia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osiągnięcia cywilizacji prekolumbijskich</w:t>
            </w:r>
          </w:p>
          <w:p w14:paraId="10E469BE" w14:textId="77777777" w:rsidR="006C5F81" w:rsidRPr="00C40503" w:rsidRDefault="00D92424" w:rsidP="006C5F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C5F81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osiągnięcia Pedra Cabrala</w:t>
            </w:r>
          </w:p>
          <w:p w14:paraId="25B969A1" w14:textId="77777777" w:rsidR="00280258" w:rsidRPr="00C40503" w:rsidRDefault="00D92424" w:rsidP="0028025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etapy hiszpańskich i portugalskich podbojów kolonialnych</w:t>
            </w:r>
          </w:p>
          <w:p w14:paraId="55160387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organizację i funkcjonowanie kolonialnego imperium portugalskiego</w:t>
            </w:r>
          </w:p>
          <w:p w14:paraId="48923B2B" w14:textId="77777777" w:rsidR="00280258" w:rsidRPr="00C40503" w:rsidRDefault="00D92424" w:rsidP="0028025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 przyczyny sukcesów konkwistadorów w Nowym Świecie</w:t>
            </w:r>
          </w:p>
          <w:p w14:paraId="2CF4B464" w14:textId="77777777" w:rsidR="006C5F81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zmiany w handlu wywołane europejską ekspansją kolonialną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42B93D04" w14:textId="77777777" w:rsidR="00CA445A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skutki ekspansji kolonialnej Europejczyków uwzględniając ich aspekt polityczny, gospodarczy, społeczny i kulturowy</w:t>
            </w:r>
          </w:p>
          <w:p w14:paraId="57669061" w14:textId="77777777" w:rsidR="00D92424" w:rsidRPr="00C40503" w:rsidRDefault="00D92424" w:rsidP="00C405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ekspansji kolonialnej dla Europejczyków i ludów kolonizowanych</w:t>
            </w:r>
          </w:p>
          <w:p w14:paraId="14BDAF7C" w14:textId="77777777" w:rsidR="00CA445A" w:rsidRPr="00025BC9" w:rsidRDefault="00D92424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postępowanie Europejczyków wobe</w:t>
            </w:r>
            <w:r w:rsidR="00280258">
              <w:rPr>
                <w:rFonts w:cstheme="minorHAnsi"/>
                <w:color w:val="000000" w:themeColor="text1"/>
                <w:sz w:val="20"/>
                <w:szCs w:val="20"/>
              </w:rPr>
              <w:t>c rdzennych mieszkańców Ameryki</w:t>
            </w:r>
          </w:p>
        </w:tc>
      </w:tr>
      <w:tr w:rsidR="00CA445A" w:rsidRPr="00025BC9" w14:paraId="2C16977E" w14:textId="77777777" w:rsidTr="00025BC9">
        <w:trPr>
          <w:trHeight w:val="552"/>
        </w:trPr>
        <w:tc>
          <w:tcPr>
            <w:tcW w:w="1756" w:type="dxa"/>
          </w:tcPr>
          <w:p w14:paraId="7EB410D2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>Przemiany społeczno</w:t>
            </w:r>
            <w:r w:rsidR="00C924C4">
              <w:rPr>
                <w:rFonts w:cstheme="minorHAnsi"/>
                <w:sz w:val="20"/>
                <w:szCs w:val="20"/>
              </w:rPr>
              <w:t>-</w:t>
            </w:r>
            <w:r w:rsidRPr="00E721D0">
              <w:rPr>
                <w:rFonts w:cstheme="minorHAnsi"/>
                <w:sz w:val="20"/>
                <w:szCs w:val="20"/>
              </w:rPr>
              <w:t xml:space="preserve">gospodarcze w XVI wieku </w:t>
            </w:r>
          </w:p>
        </w:tc>
        <w:tc>
          <w:tcPr>
            <w:tcW w:w="2693" w:type="dxa"/>
          </w:tcPr>
          <w:p w14:paraId="5CF65142" w14:textId="77777777" w:rsidR="00CA445A" w:rsidRPr="002C0C02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Rozwój </w:t>
            </w: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miast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 Europie Zachodniej</w:t>
            </w:r>
          </w:p>
          <w:p w14:paraId="70982C50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Początki kapitalizmu</w:t>
            </w:r>
          </w:p>
          <w:p w14:paraId="18E8E304" w14:textId="77777777" w:rsidR="00CA445A" w:rsidRPr="00784518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Dualizm gosp</w:t>
            </w:r>
            <w:r w:rsidRPr="002C0C02">
              <w:rPr>
                <w:rFonts w:asciiTheme="minorHAnsi" w:hAnsiTheme="minorHAnsi" w:cstheme="minorHAnsi"/>
                <w:lang w:eastAsia="pl-PL"/>
              </w:rPr>
              <w:t>odarczy</w:t>
            </w:r>
          </w:p>
        </w:tc>
        <w:tc>
          <w:tcPr>
            <w:tcW w:w="4820" w:type="dxa"/>
          </w:tcPr>
          <w:p w14:paraId="3959BDEF" w14:textId="77777777" w:rsidR="00CA445A" w:rsidRPr="00280258" w:rsidRDefault="00CA445A" w:rsidP="00C40503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urbanizacja, bank, kapitalizm, </w:t>
            </w:r>
            <w:r w:rsidR="00280258"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nakładczy, manufaktura, dom bankiersko</w:t>
            </w:r>
            <w:r w:rsidR="00C924C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-</w:t>
            </w:r>
            <w:r w:rsidR="00280258"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kupiecki, giełda, inflacja, płodozmian, </w:t>
            </w:r>
            <w:r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dualizm gospodarczy, gospodarka folwarczno</w:t>
            </w:r>
            <w:r w:rsid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-</w:t>
            </w:r>
            <w:r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pańszczyźniana, </w:t>
            </w:r>
            <w:r w:rsidR="00280258"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folwark, </w:t>
            </w:r>
            <w:r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pańszczyzna</w:t>
            </w:r>
          </w:p>
          <w:p w14:paraId="42D85D7B" w14:textId="77777777" w:rsidR="00CA445A" w:rsidRPr="00C40503" w:rsidRDefault="00CA445A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podział Europy będący konsekwencją dualizmu w rozwoju gospodarczym kontynentu</w:t>
            </w:r>
          </w:p>
          <w:p w14:paraId="0187017E" w14:textId="77777777" w:rsidR="00280258" w:rsidRPr="00C40503" w:rsidRDefault="00D92424" w:rsidP="002802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zmiany demograficzne, jakie zaszły w Europie w XVI w.</w:t>
            </w:r>
          </w:p>
          <w:p w14:paraId="3350EF07" w14:textId="77777777" w:rsidR="00280258" w:rsidRPr="00C40503" w:rsidRDefault="00D92424" w:rsidP="002802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80258">
              <w:rPr>
                <w:rFonts w:eastAsia="Times" w:cstheme="minorHAnsi"/>
                <w:color w:val="000000" w:themeColor="text1"/>
                <w:sz w:val="20"/>
                <w:szCs w:val="20"/>
              </w:rPr>
              <w:t>omawia</w:t>
            </w:r>
            <w:r w:rsidR="00280258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zmiany, jakie zaszły w europejskim handlu w XVI w.</w:t>
            </w:r>
          </w:p>
          <w:p w14:paraId="42EEB87C" w14:textId="77777777" w:rsidR="00280258" w:rsidRPr="00C40503" w:rsidRDefault="00D92424" w:rsidP="002802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czynniki decydujące o powstaniu gospodarki wczesnokapitalistycznej</w:t>
            </w:r>
          </w:p>
          <w:p w14:paraId="5B284353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doszło do zjawiska dualizmu gospodarczego w Europie w XVI w.</w:t>
            </w:r>
          </w:p>
          <w:p w14:paraId="32ABBA3E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rozwój gospodarczy Europy zachodniej w XVI w.</w:t>
            </w:r>
          </w:p>
          <w:p w14:paraId="0114B65E" w14:textId="77777777" w:rsidR="00CA445A" w:rsidRPr="00025BC9" w:rsidRDefault="00D92424" w:rsidP="002802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funkcjonowanie gospodarki w Europie Środkowo</w:t>
            </w:r>
            <w:r w:rsidR="00C924C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Wschodniej w XVI w.</w:t>
            </w:r>
          </w:p>
        </w:tc>
        <w:tc>
          <w:tcPr>
            <w:tcW w:w="5103" w:type="dxa"/>
          </w:tcPr>
          <w:p w14:paraId="12A4DF76" w14:textId="77777777" w:rsidR="00CA445A" w:rsidRPr="00C40503" w:rsidRDefault="00CA445A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280258">
              <w:rPr>
                <w:rFonts w:cstheme="minorHAnsi"/>
                <w:i/>
                <w:color w:val="000000" w:themeColor="text1"/>
                <w:sz w:val="20"/>
                <w:szCs w:val="20"/>
              </w:rPr>
              <w:t>weksel, latyfundium, ogradzanie</w:t>
            </w: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A1D64E5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rozwój miast w Europie przebiegał nierównomiernie</w:t>
            </w:r>
          </w:p>
          <w:p w14:paraId="34B47EEB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różne sposoby produkcji w czasach nowożytnych (warsztat rzemieślniczy, system nakładczy, manufaktura)</w:t>
            </w:r>
          </w:p>
          <w:p w14:paraId="0B75D7BD" w14:textId="77777777" w:rsidR="00280258" w:rsidRPr="00C40503" w:rsidRDefault="00D92424" w:rsidP="002802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czynniki, które zadecydowały o powstaniu gospodarki wczesnokapitalistycznej</w:t>
            </w:r>
          </w:p>
          <w:p w14:paraId="42E22362" w14:textId="77777777" w:rsidR="00280258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280258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skutki gospodarcze i społeczne miało ogradzanie w Anglii</w:t>
            </w:r>
          </w:p>
          <w:p w14:paraId="78744981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w Europie Środkowo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Wschodniej wykształcił się inny niż w Europie Zachodniej model funkcjonowania gospodarki</w:t>
            </w:r>
          </w:p>
          <w:p w14:paraId="2034D114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rozwój gospodarczy dwóch sfer ekonomicznych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XVI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wiecznej Europy</w:t>
            </w:r>
          </w:p>
          <w:p w14:paraId="25459F72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2802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ocenia skutki gospodarcze i społeczne dualizmu gospodarczego w Europie w XVI w.</w:t>
            </w:r>
          </w:p>
          <w:p w14:paraId="7B028E36" w14:textId="77777777" w:rsidR="00CA445A" w:rsidRPr="00025BC9" w:rsidRDefault="00CA445A" w:rsidP="008463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445A" w:rsidRPr="00025BC9" w14:paraId="6067EFFB" w14:textId="77777777" w:rsidTr="00025BC9">
        <w:trPr>
          <w:trHeight w:val="552"/>
        </w:trPr>
        <w:tc>
          <w:tcPr>
            <w:tcW w:w="1756" w:type="dxa"/>
          </w:tcPr>
          <w:p w14:paraId="79BE8992" w14:textId="77777777" w:rsidR="00CA445A" w:rsidRPr="00E721D0" w:rsidRDefault="00CA445A" w:rsidP="00037F7A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>Kultura i sztuka renesansu</w:t>
            </w:r>
          </w:p>
        </w:tc>
        <w:tc>
          <w:tcPr>
            <w:tcW w:w="2693" w:type="dxa"/>
          </w:tcPr>
          <w:p w14:paraId="1DB0AD36" w14:textId="77777777" w:rsidR="00CA445A" w:rsidRPr="002C0C02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Początk</w:t>
            </w:r>
            <w:r w:rsidRPr="002C0C0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i odrodzenia</w:t>
            </w:r>
          </w:p>
          <w:p w14:paraId="1DF1BE2C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2C0C02">
              <w:rPr>
                <w:rFonts w:asciiTheme="minorHAnsi" w:hAnsiTheme="minorHAnsi" w:cstheme="minorHAnsi"/>
                <w:lang w:eastAsia="pl-PL"/>
              </w:rPr>
              <w:t>Literatura odrodzenia</w:t>
            </w:r>
          </w:p>
          <w:p w14:paraId="5E195162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2C0C02">
              <w:rPr>
                <w:rFonts w:asciiTheme="minorHAnsi" w:hAnsiTheme="minorHAnsi" w:cstheme="minorHAnsi"/>
                <w:lang w:eastAsia="pl-PL"/>
              </w:rPr>
              <w:t xml:space="preserve">Nauka </w:t>
            </w:r>
            <w:r>
              <w:rPr>
                <w:rFonts w:asciiTheme="minorHAnsi" w:hAnsiTheme="minorHAnsi" w:cstheme="minorHAnsi"/>
                <w:lang w:eastAsia="pl-PL"/>
              </w:rPr>
              <w:t>w okre</w:t>
            </w:r>
            <w:r w:rsidRPr="002C0C02">
              <w:rPr>
                <w:rFonts w:asciiTheme="minorHAnsi" w:hAnsiTheme="minorHAnsi" w:cstheme="minorHAnsi"/>
                <w:lang w:eastAsia="pl-PL"/>
              </w:rPr>
              <w:t>sie odrodzenia</w:t>
            </w:r>
          </w:p>
          <w:p w14:paraId="0C540DAC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2C0C02">
              <w:rPr>
                <w:rFonts w:asciiTheme="minorHAnsi" w:hAnsiTheme="minorHAnsi" w:cstheme="minorHAnsi"/>
                <w:lang w:eastAsia="pl-PL"/>
              </w:rPr>
              <w:t>Architektura czasów odrodzenia</w:t>
            </w:r>
          </w:p>
          <w:p w14:paraId="0F9D36A3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2C0C02">
              <w:rPr>
                <w:rFonts w:asciiTheme="minorHAnsi" w:hAnsiTheme="minorHAnsi" w:cstheme="minorHAnsi"/>
                <w:lang w:eastAsia="pl-PL"/>
              </w:rPr>
              <w:t>Sztuka renesansu</w:t>
            </w:r>
          </w:p>
        </w:tc>
        <w:tc>
          <w:tcPr>
            <w:tcW w:w="4820" w:type="dxa"/>
          </w:tcPr>
          <w:p w14:paraId="1D45B2B4" w14:textId="77777777" w:rsidR="00CA445A" w:rsidRPr="00C40503" w:rsidRDefault="00CA445A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odrodzenie (renesans), humanizm, </w:t>
            </w:r>
            <w:r w:rsidR="00280258"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mecenat, rewolucja naukowa, </w:t>
            </w:r>
            <w:r w:rsidRPr="002802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teoria heliocentryczna</w:t>
            </w:r>
          </w:p>
          <w:p w14:paraId="15E572AB" w14:textId="77777777" w:rsidR="00CA445A" w:rsidRPr="00C40503" w:rsidRDefault="00CA445A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renesans w Europie (II poł. XV – XVI w.)</w:t>
            </w:r>
            <w:r w:rsidR="001B3CC7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1B3CC7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wynalezienie druku (ok. 1455)</w:t>
            </w:r>
          </w:p>
          <w:p w14:paraId="1E6CC458" w14:textId="77777777" w:rsidR="001B5F5A" w:rsidRPr="00C40503" w:rsidRDefault="00D92424" w:rsidP="001B5F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1B5F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identyfikuje postacie</w:t>
            </w:r>
            <w:r w:rsidR="001B5F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B5F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Mikołaja Kopernika, Michała Anioła, Leonarda da Vinci</w:t>
            </w:r>
            <w:r w:rsidR="001B5F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1B5F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Williama Szekspira, Sandro Botticellego,</w:t>
            </w:r>
            <w:r w:rsidR="001B5F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B5F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Tycjana, Rafaela Santiego</w:t>
            </w:r>
          </w:p>
          <w:p w14:paraId="4DB51C9D" w14:textId="77777777" w:rsidR="00CA445A" w:rsidRPr="00C40503" w:rsidRDefault="00CA445A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osiągnięcia Mikołaja Kopernika, Michała Anioła, Leonarda da Vinci</w:t>
            </w:r>
          </w:p>
          <w:p w14:paraId="3817992A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cechy charakterystyczne architektury, malarstwa i rzeźby epoki renesansu</w:t>
            </w:r>
          </w:p>
          <w:p w14:paraId="7C5BA9D6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miało upowszechnienie się druku dla rozwoju kultury i nauki</w:t>
            </w:r>
          </w:p>
          <w:p w14:paraId="638F5ED1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identyfikuje zabytki architektury i sztuki renesansu </w:t>
            </w:r>
          </w:p>
          <w:p w14:paraId="0E355D4F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cechy charakterystyczne literatury odrodzenia</w:t>
            </w:r>
          </w:p>
          <w:p w14:paraId="304949F6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polegała rewolucja naukowa doby renesansu</w:t>
            </w:r>
          </w:p>
          <w:p w14:paraId="06A726EE" w14:textId="77777777" w:rsidR="00CA445A" w:rsidRPr="00C40503" w:rsidRDefault="00D92424" w:rsidP="00C405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czym charakteryzował się tzw. człowiek renesansu </w:t>
            </w:r>
          </w:p>
          <w:p w14:paraId="558D33A7" w14:textId="77777777" w:rsidR="00CA445A" w:rsidRPr="00025BC9" w:rsidRDefault="00CA445A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5037A8A" w14:textId="77777777" w:rsidR="00CA445A" w:rsidRPr="00C40503" w:rsidRDefault="00CA445A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="001B5F5A">
              <w:rPr>
                <w:rFonts w:cstheme="minorHAnsi"/>
                <w:i/>
                <w:color w:val="000000" w:themeColor="text1"/>
                <w:sz w:val="20"/>
                <w:szCs w:val="20"/>
              </w:rPr>
              <w:t>makiawelizm,</w:t>
            </w:r>
            <w:r w:rsidR="00D92424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B5F5A" w:rsidRPr="001B5F5A">
              <w:rPr>
                <w:rFonts w:cstheme="minorHAnsi"/>
                <w:i/>
                <w:color w:val="000000" w:themeColor="text1"/>
                <w:sz w:val="20"/>
                <w:szCs w:val="20"/>
              </w:rPr>
              <w:t>manieryzm</w:t>
            </w:r>
          </w:p>
          <w:p w14:paraId="1180D70E" w14:textId="77777777" w:rsidR="001B5F5A" w:rsidRPr="00C40503" w:rsidRDefault="001B5F5A" w:rsidP="001B5F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pierwsze wydanie </w:t>
            </w:r>
            <w:r w:rsidRPr="001B5F5A">
              <w:rPr>
                <w:rFonts w:cstheme="minorHAnsi"/>
                <w:i/>
                <w:color w:val="000000" w:themeColor="text1"/>
                <w:sz w:val="20"/>
                <w:szCs w:val="20"/>
              </w:rPr>
              <w:t>O obrotach sfer niebieskich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>Mikołaja Kopernika (1543)</w:t>
            </w:r>
          </w:p>
          <w:p w14:paraId="16C6DC2D" w14:textId="77777777" w:rsidR="001B5F5A" w:rsidRPr="00C40503" w:rsidRDefault="00D92424" w:rsidP="001B5F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postacie Francesca Petrarki, Dantego Alighieri, Giovanniego</w:t>
            </w:r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Boccaccia, Donato Bramante, Albrechta Dürera, El Greca</w:t>
            </w:r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Erazma z Rotterdamu, Jana Gutenberga, Niccola Machiavellego, Jeana Bodina, Thomasa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More’a</w:t>
            </w:r>
            <w:proofErr w:type="spellEnd"/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Françoisa</w:t>
            </w:r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Rabelaisa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, Miguela de</w:t>
            </w:r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Cervantesa, Miguela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Serveta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, Andreasa</w:t>
            </w:r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Vessaliusa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Paracelsusa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, Donatella,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Loena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Alberti, Jana van Eycka, Rogera van der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Weydena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Hironimusa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Boscha, Hansa Memlinga, Lucasa Cranacha Starszego, Hansa Holbeina Młodszego,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Pietera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Breugela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Starszego,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Sofonisby</w:t>
            </w:r>
            <w:proofErr w:type="spellEnd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5F5A" w:rsidRPr="00C40503">
              <w:rPr>
                <w:rFonts w:cstheme="minorHAnsi"/>
                <w:color w:val="000000" w:themeColor="text1"/>
                <w:sz w:val="20"/>
                <w:szCs w:val="20"/>
              </w:rPr>
              <w:t>Anguissola</w:t>
            </w:r>
            <w:proofErr w:type="spellEnd"/>
          </w:p>
          <w:p w14:paraId="65F964A4" w14:textId="77777777" w:rsidR="00CA445A" w:rsidRPr="00C40503" w:rsidRDefault="00CA445A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osiągnięcia Erazma z Rotterdamu, Jana Gutenberga, Niccola Machiavellego, Jeana Bodina, Thomasa </w:t>
            </w:r>
            <w:proofErr w:type="spellStart"/>
            <w:r w:rsidRPr="00C40503">
              <w:rPr>
                <w:rFonts w:cstheme="minorHAnsi"/>
                <w:color w:val="000000" w:themeColor="text1"/>
                <w:sz w:val="20"/>
                <w:szCs w:val="20"/>
              </w:rPr>
              <w:t>More’a</w:t>
            </w:r>
            <w:proofErr w:type="spellEnd"/>
          </w:p>
          <w:p w14:paraId="2B96CD8F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wpływ idei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humanizmu na rozwój kultury i sztuki odrodzenia </w:t>
            </w:r>
          </w:p>
          <w:p w14:paraId="5358A297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idee polityczne upowszechnione przez pisarzy politycznych renesansu</w:t>
            </w:r>
          </w:p>
          <w:p w14:paraId="0A626B2D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sztuka renesansu nawiązywała do osiągnięć antyku</w:t>
            </w:r>
          </w:p>
          <w:p w14:paraId="7CB65B89" w14:textId="77777777" w:rsidR="00CA445A" w:rsidRPr="00C40503" w:rsidRDefault="00D92424" w:rsidP="00C4050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>porównuje architekturę i sztukę renesansu do osiągnięć epok poprzedzających odrodzenie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rozwój sztuki i literatury renesansu w różnych krajach europejskich</w:t>
            </w:r>
          </w:p>
          <w:p w14:paraId="7AE28DD4" w14:textId="77777777" w:rsidR="00CA445A" w:rsidRPr="00025BC9" w:rsidRDefault="00D92424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4050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dorobek szt</w:t>
            </w:r>
            <w:r w:rsidR="001B5F5A">
              <w:rPr>
                <w:rFonts w:cstheme="minorHAnsi"/>
                <w:color w:val="000000" w:themeColor="text1"/>
                <w:sz w:val="20"/>
                <w:szCs w:val="20"/>
              </w:rPr>
              <w:t>uki i literatury doby renesansu</w:t>
            </w:r>
          </w:p>
        </w:tc>
      </w:tr>
      <w:tr w:rsidR="00CA445A" w:rsidRPr="00025BC9" w14:paraId="4F9C26D2" w14:textId="77777777" w:rsidTr="00025BC9">
        <w:trPr>
          <w:trHeight w:val="552"/>
        </w:trPr>
        <w:tc>
          <w:tcPr>
            <w:tcW w:w="1756" w:type="dxa"/>
          </w:tcPr>
          <w:p w14:paraId="0E6E54AA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Reformacja</w:t>
            </w:r>
            <w:r w:rsidR="00D92424">
              <w:rPr>
                <w:rFonts w:cstheme="minorHAnsi"/>
                <w:sz w:val="20"/>
                <w:szCs w:val="20"/>
              </w:rPr>
              <w:t xml:space="preserve"> </w:t>
            </w:r>
            <w:r w:rsidRPr="00E721D0">
              <w:rPr>
                <w:rFonts w:cstheme="minorHAnsi"/>
                <w:sz w:val="20"/>
                <w:szCs w:val="20"/>
              </w:rPr>
              <w:t xml:space="preserve">w Europie </w:t>
            </w:r>
          </w:p>
        </w:tc>
        <w:tc>
          <w:tcPr>
            <w:tcW w:w="2693" w:type="dxa"/>
          </w:tcPr>
          <w:p w14:paraId="39B2C77D" w14:textId="77777777" w:rsidR="00CA445A" w:rsidRPr="00E721D0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E721D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Przyczyny reformacji</w:t>
            </w:r>
          </w:p>
          <w:p w14:paraId="1A9BD610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Luter i początki</w:t>
            </w:r>
            <w:r w:rsidR="00D92424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reformacji</w:t>
            </w:r>
          </w:p>
          <w:p w14:paraId="676FDA82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057F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Luteranizm</w:t>
            </w:r>
          </w:p>
          <w:p w14:paraId="491E9DFE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057F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Wojny religijne</w:t>
            </w:r>
          </w:p>
          <w:p w14:paraId="36A00146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lastRenderedPageBreak/>
              <w:t>Kalwinizm</w:t>
            </w:r>
          </w:p>
          <w:p w14:paraId="335DB8C4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Anglikanizm</w:t>
            </w:r>
          </w:p>
          <w:p w14:paraId="2D8604FB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Następstwa reformacji</w:t>
            </w:r>
          </w:p>
        </w:tc>
        <w:tc>
          <w:tcPr>
            <w:tcW w:w="4820" w:type="dxa"/>
          </w:tcPr>
          <w:p w14:paraId="0979D97E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A634B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reformacja, luteranizm, kalwinizm, anglikanizm, </w:t>
            </w:r>
            <w:r w:rsidR="00A634B2" w:rsidRPr="00A634B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zbór, protestanci, sekularyzacja, predestynacja, akt supremacyjny</w:t>
            </w:r>
          </w:p>
          <w:p w14:paraId="2299751E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wystąpienie Marcina Lutra (1517),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wojnę chłopską w Niemczech (1524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1526), ogłoszenie aktu supremacyjnego (1534)</w:t>
            </w:r>
            <w:r w:rsidR="00A634B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zawarcie pokoju augsburskiego (1555)</w:t>
            </w:r>
          </w:p>
          <w:p w14:paraId="742EB82B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identyfikuje postacie Marcina Lutra, Jana Kalwina, Henryka VIII</w:t>
            </w:r>
            <w:r w:rsidR="00A634B2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Tomasza </w:t>
            </w:r>
            <w:proofErr w:type="spellStart"/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Müntzera</w:t>
            </w:r>
            <w:proofErr w:type="spellEnd"/>
          </w:p>
          <w:p w14:paraId="3F5C3345" w14:textId="77777777" w:rsidR="00A634B2" w:rsidRPr="001E412B" w:rsidRDefault="00D92424" w:rsidP="00A634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wskazuje na mapie zasięg wyznań reformowanych w Europie w XVI w.</w:t>
            </w:r>
          </w:p>
          <w:p w14:paraId="4F27BC67" w14:textId="77777777" w:rsidR="00A634B2" w:rsidRPr="001E412B" w:rsidRDefault="00A634B2" w:rsidP="00A634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Marcina Lutra, Jana Kalwina, Henryka VIII </w:t>
            </w:r>
          </w:p>
          <w:p w14:paraId="42738932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reformacji </w:t>
            </w:r>
          </w:p>
          <w:p w14:paraId="65630B78" w14:textId="77777777" w:rsidR="00A634B2" w:rsidRPr="001E412B" w:rsidRDefault="00D92424" w:rsidP="00A634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w jaki sposób wynalazek druku wpłynął na rozprzestrzenianie się idei reformacyjnych</w:t>
            </w:r>
          </w:p>
          <w:p w14:paraId="23BBDF4D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okoliczności i konsekwencje wystąpienia Marcina Lutra</w:t>
            </w:r>
          </w:p>
          <w:p w14:paraId="7972453E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zasady luteranizmu, kalwinizmu i anglikanizmu</w:t>
            </w:r>
          </w:p>
          <w:p w14:paraId="2FD7452C" w14:textId="77777777" w:rsidR="00A634B2" w:rsidRDefault="00D92424" w:rsidP="00A634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przyczyny, postulaty i skutki wojny chłopskiej w Niemczech</w:t>
            </w:r>
          </w:p>
          <w:p w14:paraId="70858751" w14:textId="77777777" w:rsidR="00CA445A" w:rsidRPr="00C40503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634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były skutki reformacji dla Europy</w:t>
            </w:r>
          </w:p>
        </w:tc>
        <w:tc>
          <w:tcPr>
            <w:tcW w:w="5103" w:type="dxa"/>
          </w:tcPr>
          <w:p w14:paraId="4DA52290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A634B2">
              <w:rPr>
                <w:rFonts w:cstheme="minorHAnsi"/>
                <w:i/>
                <w:color w:val="000000" w:themeColor="text1"/>
                <w:sz w:val="20"/>
                <w:szCs w:val="20"/>
              </w:rPr>
              <w:t>anabaptyzm, związek szmalkaldzki, purytanizm, tumult</w:t>
            </w:r>
          </w:p>
          <w:p w14:paraId="532BDD21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ogłoszenie tzw. Konfesji Augsburskiej (1530), sekularyzację Prus Książęcych (1525), przyjęcie </w:t>
            </w: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nazwy protestanci (1529) </w:t>
            </w:r>
          </w:p>
          <w:p w14:paraId="54CF2DA1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postacie Karola V, Albrechta Hohenzollerna, Ulricha </w:t>
            </w:r>
            <w:r w:rsidR="00A634B2" w:rsidRPr="001E412B">
              <w:rPr>
                <w:rFonts w:cstheme="minorHAnsi"/>
                <w:color w:val="000000" w:themeColor="text1"/>
                <w:sz w:val="20"/>
                <w:szCs w:val="20"/>
              </w:rPr>
              <w:t>Zwingliego</w:t>
            </w:r>
            <w:r w:rsidR="00A634B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A634B2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Jana </w:t>
            </w:r>
            <w:proofErr w:type="spellStart"/>
            <w:r w:rsidR="00A634B2" w:rsidRPr="001E412B">
              <w:rPr>
                <w:rFonts w:cstheme="minorHAnsi"/>
                <w:color w:val="000000" w:themeColor="text1"/>
                <w:sz w:val="20"/>
                <w:szCs w:val="20"/>
              </w:rPr>
              <w:t>Wiklefa</w:t>
            </w:r>
            <w:proofErr w:type="spellEnd"/>
            <w:r w:rsidR="00A634B2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, Jana Husa, Filipa Melanchtona, Miguela </w:t>
            </w:r>
            <w:proofErr w:type="spellStart"/>
            <w:r w:rsidR="00A634B2" w:rsidRPr="001E412B">
              <w:rPr>
                <w:rFonts w:cstheme="minorHAnsi"/>
                <w:color w:val="000000" w:themeColor="text1"/>
                <w:sz w:val="20"/>
                <w:szCs w:val="20"/>
              </w:rPr>
              <w:t>Serveta</w:t>
            </w:r>
            <w:proofErr w:type="spellEnd"/>
          </w:p>
          <w:p w14:paraId="2B164FE2" w14:textId="77777777" w:rsidR="00D63069" w:rsidRPr="001E412B" w:rsidRDefault="00D92424" w:rsidP="00D630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3069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proces rozprzestrzeniania się luteranizmu i kalwinizmu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63069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w Europie </w:t>
            </w:r>
          </w:p>
          <w:p w14:paraId="12035524" w14:textId="77777777" w:rsidR="00E0248C" w:rsidRDefault="00D92424" w:rsidP="00E0248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0248C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przyczyny i skutki wojen religijnych w Niemczech</w:t>
            </w:r>
          </w:p>
          <w:p w14:paraId="24E5F6DC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co odróżniało religijność protestancką od katolickiej</w:t>
            </w:r>
          </w:p>
          <w:p w14:paraId="253C12EA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organizację kościoła kalwińskiego</w:t>
            </w:r>
          </w:p>
          <w:p w14:paraId="0CAE6F4E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omawia okoliczności powstania kościoła anglikańskiego</w:t>
            </w:r>
          </w:p>
          <w:p w14:paraId="1AF0C414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religijne, polityczne, gospodarcze, społeczne, kulturowe uwarunkowania reformacji</w:t>
            </w:r>
          </w:p>
          <w:p w14:paraId="219EE459" w14:textId="77777777" w:rsidR="00A634B2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religijne, polityczne, gospodarcze, społeczne, kulturowe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następstwa reformacji</w:t>
            </w:r>
          </w:p>
          <w:p w14:paraId="67AADCD5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zasady nowych wyznań: luterańskiego, kalwińskiego i anglikańskiego</w:t>
            </w:r>
          </w:p>
          <w:p w14:paraId="20E6C18E" w14:textId="77777777" w:rsidR="00CA445A" w:rsidRPr="00C40503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społeczne i polityczne skutki reformacji</w:t>
            </w:r>
          </w:p>
        </w:tc>
      </w:tr>
      <w:tr w:rsidR="00CA445A" w:rsidRPr="00025BC9" w14:paraId="33AD9A4B" w14:textId="77777777" w:rsidTr="00E0248C">
        <w:trPr>
          <w:trHeight w:val="283"/>
        </w:trPr>
        <w:tc>
          <w:tcPr>
            <w:tcW w:w="1756" w:type="dxa"/>
          </w:tcPr>
          <w:p w14:paraId="348A3602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Kontrreformacja </w:t>
            </w:r>
          </w:p>
        </w:tc>
        <w:tc>
          <w:tcPr>
            <w:tcW w:w="2693" w:type="dxa"/>
          </w:tcPr>
          <w:p w14:paraId="3546BDE6" w14:textId="77777777" w:rsidR="00CA445A" w:rsidRPr="00784518" w:rsidRDefault="00CA445A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784518">
              <w:rPr>
                <w:rFonts w:asciiTheme="minorHAnsi" w:hAnsiTheme="minorHAnsi" w:cstheme="minorHAnsi"/>
              </w:rPr>
              <w:t>Reforma katolicka i kontrreformacja</w:t>
            </w:r>
          </w:p>
          <w:p w14:paraId="75EFEBDB" w14:textId="77777777" w:rsidR="00CA445A" w:rsidRPr="001057F9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1057F9">
              <w:rPr>
                <w:rFonts w:asciiTheme="minorHAnsi" w:hAnsiTheme="minorHAnsi" w:cstheme="minorHAnsi"/>
              </w:rPr>
              <w:t>Sobór trydencki</w:t>
            </w:r>
          </w:p>
          <w:p w14:paraId="10381F75" w14:textId="77777777" w:rsidR="00CA445A" w:rsidRPr="001057F9" w:rsidRDefault="00CA445A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1057F9">
              <w:rPr>
                <w:rFonts w:asciiTheme="minorHAnsi" w:hAnsiTheme="minorHAnsi" w:cstheme="minorHAnsi"/>
              </w:rPr>
              <w:t>Inkwizycja i cenzura</w:t>
            </w:r>
          </w:p>
          <w:p w14:paraId="541B7863" w14:textId="77777777" w:rsidR="00CA445A" w:rsidRPr="001057F9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</w:rPr>
              <w:t>Wojny religijne</w:t>
            </w:r>
          </w:p>
          <w:p w14:paraId="3CE6403D" w14:textId="77777777" w:rsidR="00CA445A" w:rsidRPr="001057F9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</w:rPr>
              <w:t>Jezuici</w:t>
            </w:r>
          </w:p>
          <w:p w14:paraId="683B2891" w14:textId="77777777" w:rsidR="00CA445A" w:rsidRPr="001057F9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Zmiany w religijności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057F9">
              <w:rPr>
                <w:rFonts w:asciiTheme="minorHAnsi" w:hAnsiTheme="minorHAnsi" w:cstheme="minorHAnsi"/>
                <w:lang w:eastAsia="pl-PL"/>
              </w:rPr>
              <w:t>po soborze trydenckim</w:t>
            </w:r>
          </w:p>
        </w:tc>
        <w:tc>
          <w:tcPr>
            <w:tcW w:w="4820" w:type="dxa"/>
          </w:tcPr>
          <w:p w14:paraId="40903CA9" w14:textId="77777777" w:rsidR="00CA445A" w:rsidRPr="00D63069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E0248C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kontrreformacja, inkwizycja, indeks ksiąg zakazanych</w:t>
            </w:r>
            <w:r w:rsidR="00D63069" w:rsidRPr="00E0248C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reforma katolicka, hugenoci, jezuici</w:t>
            </w:r>
          </w:p>
          <w:p w14:paraId="7873EE24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D63069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powstanie zakonu jezuitów (1534), odnowienie Świętej Inkwizycji (1542),</w:t>
            </w:r>
            <w:r w:rsidR="00D630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obrady soboru trydenckiego (1545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1563), </w:t>
            </w:r>
            <w:r w:rsidR="00D63069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utworzenie indeksu ksiąg zakazanych (1559),</w:t>
            </w:r>
            <w:r w:rsidR="00D630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noc św. Bartłomieja (1572)</w:t>
            </w:r>
            <w:r w:rsidR="00D63069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D63069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ogłoszenie Edyktu nantejskiego (1598)</w:t>
            </w:r>
          </w:p>
          <w:p w14:paraId="1283D79D" w14:textId="77777777" w:rsidR="00E0248C" w:rsidRPr="001E412B" w:rsidRDefault="00E0248C" w:rsidP="00E0248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Małgorzaty </w:t>
            </w:r>
            <w:proofErr w:type="spellStart"/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Walezjuszki</w:t>
            </w:r>
            <w:proofErr w:type="spellEnd"/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, Henryka Burbona</w:t>
            </w:r>
          </w:p>
          <w:p w14:paraId="66F35150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działania podjęte przez Kościół katolicki wobec reformacji</w:t>
            </w:r>
          </w:p>
          <w:p w14:paraId="1F835B82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instytucje powołane przez Kościół katolicki do walki z reformacją oraz metody ich działania</w:t>
            </w:r>
          </w:p>
          <w:p w14:paraId="0D5A3DDB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osiągnięcia Ignacego Loyoli</w:t>
            </w:r>
          </w:p>
          <w:p w14:paraId="5A03B3CD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decyzje soboru trydenckiego</w:t>
            </w:r>
          </w:p>
          <w:p w14:paraId="5B15B6FB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odegrał zakon jezuitów w walce z reformacją</w:t>
            </w:r>
          </w:p>
        </w:tc>
        <w:tc>
          <w:tcPr>
            <w:tcW w:w="5103" w:type="dxa"/>
          </w:tcPr>
          <w:p w14:paraId="6B19B085" w14:textId="77777777" w:rsidR="00E0248C" w:rsidRPr="001E412B" w:rsidRDefault="00E0248C" w:rsidP="00E0248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E0248C">
              <w:rPr>
                <w:rFonts w:cstheme="minorHAnsi"/>
                <w:i/>
                <w:color w:val="000000" w:themeColor="text1"/>
                <w:sz w:val="20"/>
                <w:szCs w:val="20"/>
              </w:rPr>
              <w:t>gezowie</w:t>
            </w:r>
          </w:p>
          <w:p w14:paraId="5395C963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lokalizuje w czasie wojnę w Niderlandach (1566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1648)</w:t>
            </w:r>
          </w:p>
          <w:p w14:paraId="345BCA89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identyfikuje postacie Katarzyny Medycejskiej, Filipa II, Wilhelma Orańskiego</w:t>
            </w:r>
            <w:r w:rsidR="00E0248C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Giordana Bruna, </w:t>
            </w:r>
            <w:proofErr w:type="spellStart"/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>Tomasa</w:t>
            </w:r>
            <w:proofErr w:type="spellEnd"/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de Torquemady, Andrzeja Boboli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075AF01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przyczyny, przebieg i skutki wojny religijnej w Niderlandach</w:t>
            </w:r>
          </w:p>
          <w:p w14:paraId="7DC78CE8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działalność zakonu jezuitów</w:t>
            </w:r>
          </w:p>
          <w:p w14:paraId="6B758E6C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zamiany w religijności katolickiej po soborze trydenckim</w:t>
            </w:r>
          </w:p>
          <w:p w14:paraId="17E5C60A" w14:textId="77777777" w:rsidR="00E0248C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rozstrzyga, które spośród działań podjętych w celu zahamowania reformacji były najbardziej skuteczne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64EB2A66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0248C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przyczyny, przebieg i skutki rywalizacji katolik</w:t>
            </w:r>
            <w:r w:rsidR="00E0248C">
              <w:rPr>
                <w:rFonts w:eastAsia="Times" w:cstheme="minorHAnsi"/>
                <w:color w:val="000000" w:themeColor="text1"/>
                <w:sz w:val="20"/>
                <w:szCs w:val="20"/>
              </w:rPr>
              <w:t>ów z hugenotami we Francji</w:t>
            </w:r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rolę soboru trydenckiego w realizacji reformy katolickiej</w:t>
            </w:r>
          </w:p>
          <w:p w14:paraId="2CC670CF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stosunek Kościoła katolickiego do reformacji</w:t>
            </w:r>
          </w:p>
          <w:p w14:paraId="53E2824D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445A" w:rsidRPr="00025BC9" w14:paraId="6C8C7DF3" w14:textId="77777777" w:rsidTr="00025BC9">
        <w:trPr>
          <w:trHeight w:val="552"/>
        </w:trPr>
        <w:tc>
          <w:tcPr>
            <w:tcW w:w="1756" w:type="dxa"/>
          </w:tcPr>
          <w:p w14:paraId="2604EC51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Potęgi europejskie w XVI wieku </w:t>
            </w:r>
          </w:p>
        </w:tc>
        <w:tc>
          <w:tcPr>
            <w:tcW w:w="2693" w:type="dxa"/>
          </w:tcPr>
          <w:p w14:paraId="25EA9454" w14:textId="77777777" w:rsidR="00CA445A" w:rsidRPr="00E721D0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E721D0">
              <w:rPr>
                <w:rFonts w:asciiTheme="minorHAnsi" w:hAnsiTheme="minorHAnsi" w:cstheme="minorHAnsi"/>
              </w:rPr>
              <w:t>Wojny włoskie</w:t>
            </w:r>
          </w:p>
          <w:p w14:paraId="33491722" w14:textId="77777777" w:rsidR="00CA445A" w:rsidRPr="00E721D0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Podboje tureckie w Europie</w:t>
            </w:r>
          </w:p>
          <w:p w14:paraId="16094B2C" w14:textId="77777777" w:rsidR="00CA445A" w:rsidRPr="00E721D0" w:rsidRDefault="00CA445A" w:rsidP="00037F7A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</w:rPr>
            </w:pPr>
            <w:r w:rsidRPr="00E721D0">
              <w:rPr>
                <w:rFonts w:asciiTheme="minorHAnsi" w:hAnsiTheme="minorHAnsi" w:cstheme="minorHAnsi"/>
              </w:rPr>
              <w:t>Konflikt hiszpańsko</w:t>
            </w:r>
            <w:r w:rsidR="00C924C4">
              <w:rPr>
                <w:rFonts w:asciiTheme="minorHAnsi" w:hAnsiTheme="minorHAnsi" w:cstheme="minorHAnsi"/>
              </w:rPr>
              <w:t>-</w:t>
            </w:r>
            <w:r w:rsidRPr="00E721D0">
              <w:rPr>
                <w:rFonts w:asciiTheme="minorHAnsi" w:hAnsiTheme="minorHAnsi" w:cstheme="minorHAnsi"/>
              </w:rPr>
              <w:t xml:space="preserve">angielski </w:t>
            </w:r>
          </w:p>
          <w:p w14:paraId="7D9585F6" w14:textId="77777777" w:rsidR="00CA445A" w:rsidRPr="00E721D0" w:rsidRDefault="00CA445A" w:rsidP="00037F7A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E721D0">
              <w:rPr>
                <w:rFonts w:asciiTheme="minorHAnsi" w:hAnsiTheme="minorHAnsi" w:cstheme="minorHAnsi"/>
              </w:rPr>
              <w:t xml:space="preserve">Wzrost potęgi </w:t>
            </w:r>
            <w:r>
              <w:rPr>
                <w:rFonts w:asciiTheme="minorHAnsi" w:hAnsiTheme="minorHAnsi" w:cstheme="minorHAnsi"/>
              </w:rPr>
              <w:t>Moskwy</w:t>
            </w:r>
            <w:r w:rsidRPr="00E721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20" w:type="dxa"/>
          </w:tcPr>
          <w:p w14:paraId="6C412A4C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E0248C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Armada</w:t>
            </w:r>
            <w:r w:rsidR="00E0248C" w:rsidRPr="00E0248C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, janczarzy, </w:t>
            </w:r>
            <w:proofErr w:type="spellStart"/>
            <w:r w:rsidR="00E0248C" w:rsidRPr="00E0248C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opricznina</w:t>
            </w:r>
            <w:proofErr w:type="spellEnd"/>
          </w:p>
          <w:p w14:paraId="1B00903C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czasie i przestrzeni klęskę Wielkiej Armady (1588)</w:t>
            </w:r>
            <w:r w:rsidR="00E0248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0248C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bitwę pod Lepanto (1571)</w:t>
            </w:r>
          </w:p>
          <w:p w14:paraId="7FAA138D" w14:textId="77777777" w:rsidR="00E0248C" w:rsidRPr="001E412B" w:rsidRDefault="00D92424" w:rsidP="00E0248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0248C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identyfikuje postacie Sulejmana Wspaniałego, Iwana IV Groźnego</w:t>
            </w:r>
          </w:p>
          <w:p w14:paraId="3ABD0C8C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jakie były przyczyny rywalizacji francusko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habsburskiej i habsbursko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angielskiej</w:t>
            </w:r>
          </w:p>
          <w:p w14:paraId="01972850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politykę wewnętrzną i zewnętrzną Iwana IV Groźnego </w:t>
            </w:r>
          </w:p>
          <w:p w14:paraId="1EF22330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odgrywała </w:t>
            </w:r>
            <w:proofErr w:type="spellStart"/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opricznina</w:t>
            </w:r>
            <w:proofErr w:type="spellEnd"/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 państwie moskiewskim</w:t>
            </w:r>
          </w:p>
          <w:p w14:paraId="4A3C9CAA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14:paraId="1252FBE4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496189F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lokalizuje w czasie wojny włoskie (1494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1559)</w:t>
            </w:r>
          </w:p>
          <w:p w14:paraId="5D3B477A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czasie i przestrzeni bitwę pod Pawią (1525), bitwę pod Mohaczem (1526)</w:t>
            </w:r>
            <w:r w:rsidR="00E0248C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rzeź mieszkańców Nowogrodu Wielkiego (1570)</w:t>
            </w:r>
          </w:p>
          <w:p w14:paraId="46320A9B" w14:textId="77777777" w:rsidR="00CA445A" w:rsidRPr="001E412B" w:rsidRDefault="00CA445A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identyfikuje postacie Franciszka I, Karola V Habsburga, Filipa II, Elżbiety I</w:t>
            </w:r>
            <w:r w:rsidR="00E0248C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Ludwika II Jagiellończyka, Marii Tudor, Marii Stuart, Jermaka </w:t>
            </w:r>
            <w:proofErr w:type="spellStart"/>
            <w:r w:rsidR="00E0248C" w:rsidRPr="001E412B">
              <w:rPr>
                <w:rFonts w:cstheme="minorHAnsi"/>
                <w:color w:val="000000" w:themeColor="text1"/>
                <w:sz w:val="20"/>
                <w:szCs w:val="20"/>
              </w:rPr>
              <w:t>Timofiejewicza</w:t>
            </w:r>
            <w:proofErr w:type="spellEnd"/>
          </w:p>
          <w:p w14:paraId="08CDBCBF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przebieg wojen włoskich i ich konsekwencje</w:t>
            </w:r>
          </w:p>
          <w:p w14:paraId="57CE9618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sukcesy i porażki imperium osmańskiego podczas prób podbojów w XVI w.</w:t>
            </w:r>
          </w:p>
          <w:p w14:paraId="2B610517" w14:textId="77777777" w:rsidR="00E0248C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konfliktu hiszpańsko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-a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ngielskiego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440D0C30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znaczenie dla państwa moskiewskiego miał podbój Syberii</w:t>
            </w:r>
          </w:p>
          <w:p w14:paraId="43995631" w14:textId="77777777" w:rsidR="00CA445A" w:rsidRPr="001E412B" w:rsidRDefault="00D92424" w:rsidP="001E41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panowania Iwana Groźnego dla państwa moskiewskiego</w:t>
            </w:r>
          </w:p>
        </w:tc>
      </w:tr>
      <w:tr w:rsidR="00CA445A" w:rsidRPr="00025BC9" w14:paraId="046949D6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14:paraId="64C8BF8C" w14:textId="77777777" w:rsidR="00CA445A" w:rsidRPr="00E721D0" w:rsidRDefault="00CA445A" w:rsidP="00037F7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E721D0">
              <w:rPr>
                <w:rFonts w:cstheme="minorHAnsi"/>
                <w:b/>
              </w:rPr>
              <w:t>„Złoty wiek” Rzeczypospolitej</w:t>
            </w:r>
          </w:p>
        </w:tc>
      </w:tr>
      <w:tr w:rsidR="00CA445A" w:rsidRPr="00025BC9" w14:paraId="1F7703B8" w14:textId="77777777" w:rsidTr="00C9195B">
        <w:trPr>
          <w:trHeight w:val="283"/>
        </w:trPr>
        <w:tc>
          <w:tcPr>
            <w:tcW w:w="1756" w:type="dxa"/>
          </w:tcPr>
          <w:p w14:paraId="56424067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Polityka międzynarodowa ostatnich Jagiellonów</w:t>
            </w:r>
          </w:p>
        </w:tc>
        <w:tc>
          <w:tcPr>
            <w:tcW w:w="2693" w:type="dxa"/>
          </w:tcPr>
          <w:p w14:paraId="46AD88F5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Pano</w:t>
            </w:r>
            <w:r w:rsidRPr="001057F9">
              <w:rPr>
                <w:rFonts w:asciiTheme="minorHAnsi" w:hAnsiTheme="minorHAnsi" w:cstheme="minorHAnsi"/>
                <w:lang w:eastAsia="pl-PL"/>
              </w:rPr>
              <w:t>wanie Jana Olbrachta</w:t>
            </w:r>
            <w:r>
              <w:rPr>
                <w:rFonts w:asciiTheme="minorHAnsi" w:hAnsiTheme="minorHAnsi" w:cstheme="minorHAnsi"/>
                <w:lang w:eastAsia="pl-PL"/>
              </w:rPr>
              <w:t xml:space="preserve"> i Aleks</w:t>
            </w:r>
            <w:r w:rsidRPr="001057F9">
              <w:rPr>
                <w:rFonts w:asciiTheme="minorHAnsi" w:hAnsiTheme="minorHAnsi" w:cstheme="minorHAnsi"/>
                <w:lang w:eastAsia="pl-PL"/>
              </w:rPr>
              <w:t>andra Jagiellończyka</w:t>
            </w:r>
          </w:p>
          <w:p w14:paraId="0A6BFB2B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Panowanie Zygmunta I Starego</w:t>
            </w:r>
          </w:p>
          <w:p w14:paraId="6B8F6421" w14:textId="77777777" w:rsidR="00CA445A" w:rsidRPr="001057F9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Walka o wpływy nad Bałtykiem</w:t>
            </w:r>
          </w:p>
        </w:tc>
        <w:tc>
          <w:tcPr>
            <w:tcW w:w="4820" w:type="dxa"/>
          </w:tcPr>
          <w:p w14:paraId="77013913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C9195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hołd pruski</w:t>
            </w:r>
            <w:r w:rsidR="00C9195B" w:rsidRPr="00C9195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, Dominium </w:t>
            </w:r>
            <w:proofErr w:type="spellStart"/>
            <w:r w:rsidR="00C9195B" w:rsidRPr="00C9195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Maris</w:t>
            </w:r>
            <w:proofErr w:type="spellEnd"/>
            <w:r w:rsidR="00C9195B" w:rsidRPr="00C9195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9195B" w:rsidRPr="00C9195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Baltici</w:t>
            </w:r>
            <w:proofErr w:type="spellEnd"/>
          </w:p>
          <w:p w14:paraId="04F78E1C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zjazd wiedeński (1515), wojnę pruską (1519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1521),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hołd pruski (1525)</w:t>
            </w:r>
            <w:r w:rsidR="00C9195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 wojnę północną (1563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1570)</w:t>
            </w:r>
          </w:p>
          <w:p w14:paraId="2813738F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Jana Olbrachta, Aleksandra Jagiellończyka,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Zygmunta Starego, 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Bony Sforzy,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Albrechta H</w:t>
            </w:r>
            <w:r w:rsidR="00C9195B">
              <w:rPr>
                <w:rFonts w:eastAsia="Times" w:cstheme="minorHAnsi"/>
                <w:color w:val="000000" w:themeColor="text1"/>
                <w:sz w:val="20"/>
                <w:szCs w:val="20"/>
              </w:rPr>
              <w:t>ohenzollerna, Zygmunta Augusta</w:t>
            </w:r>
          </w:p>
          <w:p w14:paraId="0D44EEF2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wskazuje główne kierunki polityki zagranicznej Zygmunta Starego</w:t>
            </w:r>
          </w:p>
          <w:p w14:paraId="288F8405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polityczne konsekwencje hołdu pruskiego</w:t>
            </w:r>
          </w:p>
          <w:p w14:paraId="24C87FF2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osiągnięcia Zygmunta Starego i Zygmunta Augusta</w:t>
            </w:r>
          </w:p>
          <w:p w14:paraId="3AE12F5F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politykę bałtycką prowadzoną przez Zygmunta Augusta</w:t>
            </w:r>
          </w:p>
          <w:p w14:paraId="6BE31BC9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przyczyny i skutki I wojny północnej</w:t>
            </w:r>
          </w:p>
          <w:p w14:paraId="02ADEAC7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zmiany terytorialne państwa polsko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litewskiego w XVI w.</w:t>
            </w:r>
          </w:p>
          <w:p w14:paraId="65149867" w14:textId="77777777" w:rsidR="00CA445A" w:rsidRPr="00025BC9" w:rsidRDefault="00CA445A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2278587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C9195B">
              <w:rPr>
                <w:rFonts w:cstheme="minorHAnsi"/>
                <w:color w:val="000000" w:themeColor="text1"/>
                <w:sz w:val="20"/>
                <w:szCs w:val="20"/>
              </w:rPr>
              <w:t xml:space="preserve">stosuje pojęcie </w:t>
            </w:r>
            <w:r w:rsidR="00C9195B" w:rsidRPr="00C9195B">
              <w:rPr>
                <w:rFonts w:cstheme="minorHAnsi"/>
                <w:i/>
                <w:color w:val="000000" w:themeColor="text1"/>
                <w:sz w:val="20"/>
                <w:szCs w:val="20"/>
              </w:rPr>
              <w:t>Komisja Morska</w:t>
            </w:r>
          </w:p>
          <w:p w14:paraId="213A8248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</w:t>
            </w:r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>pokój wieczysty z Turcja (1533)</w:t>
            </w:r>
            <w:r w:rsidR="00C9195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hołd </w:t>
            </w:r>
            <w:proofErr w:type="spellStart"/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Gottharda</w:t>
            </w:r>
            <w:proofErr w:type="spellEnd"/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Kettlera (1561), pokój w Szczecinie (1570)</w:t>
            </w:r>
          </w:p>
          <w:p w14:paraId="5CA4CFC2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lokalizuje w czasie i przestrzeni wyprawę na Mołdawię (1497)</w:t>
            </w:r>
            <w:r w:rsidR="00C9195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bitwę pod Koźminem (1497), bitwę pod </w:t>
            </w:r>
            <w:proofErr w:type="spellStart"/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>Orszą</w:t>
            </w:r>
            <w:proofErr w:type="spellEnd"/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(1514), bitwę pod </w:t>
            </w:r>
            <w:proofErr w:type="spellStart"/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>Obertynem</w:t>
            </w:r>
            <w:proofErr w:type="spellEnd"/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(1531)</w:t>
            </w:r>
          </w:p>
          <w:p w14:paraId="39C329E2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>Stefana Wielkiego, Iwana III Srogiego</w:t>
            </w:r>
            <w:r w:rsidR="00C9195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Maksymiliana I, </w:t>
            </w:r>
            <w:proofErr w:type="spellStart"/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Gottharda</w:t>
            </w:r>
            <w:proofErr w:type="spellEnd"/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Kettlera</w:t>
            </w:r>
          </w:p>
          <w:p w14:paraId="0F2A85DE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przyczyny i skutki wypraw Jana Olbrachta na Mołdawię</w:t>
            </w:r>
          </w:p>
          <w:p w14:paraId="6D5E430D" w14:textId="77777777" w:rsidR="00C9195B" w:rsidRPr="001E412B" w:rsidRDefault="00D92424" w:rsidP="00C9195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politykę zagraniczną Aleksandra Jagiellończyka</w:t>
            </w:r>
          </w:p>
          <w:p w14:paraId="543F4CC5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stosunki polsko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habsburskie za panowania Zygmunta Starego</w:t>
            </w:r>
          </w:p>
          <w:p w14:paraId="1B7115EF" w14:textId="77777777" w:rsidR="00C9195B" w:rsidRPr="001E412B" w:rsidRDefault="00D92424" w:rsidP="00C9195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195B" w:rsidRPr="001E412B">
              <w:rPr>
                <w:rFonts w:cstheme="minorHAnsi"/>
                <w:color w:val="000000" w:themeColor="text1"/>
                <w:sz w:val="20"/>
                <w:szCs w:val="20"/>
              </w:rPr>
              <w:t>konsekwencje konfliktów zbrojnych toczonych przez Zygmunta Starego z Moskwą, Krzyżakami, Mołdawią i Turcją</w:t>
            </w:r>
          </w:p>
          <w:p w14:paraId="5C6328AC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Jagiellonowie utracili wpływy w Czechach i na Węgrzech</w:t>
            </w:r>
          </w:p>
          <w:p w14:paraId="631C26D3" w14:textId="77777777" w:rsidR="00C9195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okoliczności sekularyzacji Inflant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4A0A4C69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stosunki Polski z sąsiadami na przełomie XV i XVI w.</w:t>
            </w:r>
          </w:p>
          <w:p w14:paraId="0822373B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czy władcy Polski dostrzegali zagrożenie</w:t>
            </w:r>
          </w:p>
          <w:p w14:paraId="23AD992B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ze strony Prus</w:t>
            </w:r>
          </w:p>
          <w:p w14:paraId="55D9CC14" w14:textId="77777777" w:rsidR="00CA445A" w:rsidRPr="00025BC9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działalność polityczną Zygmunta Augusta</w:t>
            </w:r>
          </w:p>
        </w:tc>
      </w:tr>
      <w:tr w:rsidR="00CA445A" w:rsidRPr="00025BC9" w14:paraId="711D2C4C" w14:textId="77777777" w:rsidTr="00037F7A">
        <w:trPr>
          <w:trHeight w:val="558"/>
        </w:trPr>
        <w:tc>
          <w:tcPr>
            <w:tcW w:w="1756" w:type="dxa"/>
          </w:tcPr>
          <w:p w14:paraId="33D66543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Demokracja szlachecka </w:t>
            </w:r>
          </w:p>
        </w:tc>
        <w:tc>
          <w:tcPr>
            <w:tcW w:w="2693" w:type="dxa"/>
          </w:tcPr>
          <w:p w14:paraId="42F796C1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Wzrost znaczenia szlachty</w:t>
            </w:r>
          </w:p>
          <w:p w14:paraId="2F5F34AB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Początki parlamentaryzmu</w:t>
            </w:r>
          </w:p>
          <w:p w14:paraId="727453B1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Stan szlachecki</w:t>
            </w:r>
          </w:p>
          <w:p w14:paraId="73BBA9C1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1057F9">
              <w:rPr>
                <w:rFonts w:asciiTheme="minorHAnsi" w:hAnsiTheme="minorHAnsi" w:cstheme="minorHAnsi"/>
                <w:lang w:eastAsia="pl-PL"/>
              </w:rPr>
              <w:t>Ruch egzekucyjny</w:t>
            </w:r>
          </w:p>
        </w:tc>
        <w:tc>
          <w:tcPr>
            <w:tcW w:w="4820" w:type="dxa"/>
          </w:tcPr>
          <w:p w14:paraId="016C4615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="00C9195B" w:rsidRPr="00C919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demokracja szlachecka, </w:t>
            </w:r>
            <w:r w:rsidRPr="00C919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sejm walny, izba poselska, senat, sejmik, konstytucja, </w:t>
            </w:r>
            <w:r w:rsidR="00C9195B" w:rsidRPr="00C9195B">
              <w:rPr>
                <w:rFonts w:eastAsia="Times" w:cstheme="minorHAnsi"/>
                <w:color w:val="000000" w:themeColor="text1"/>
                <w:sz w:val="20"/>
                <w:szCs w:val="20"/>
              </w:rPr>
              <w:t>sejm zwyczajny, sejm nadzwyczajny, elekcyjność tronu, magnateria, szlachta średnia, rokosz, ruch egzekucyjny, wojsko kwarciane</w:t>
            </w:r>
          </w:p>
          <w:p w14:paraId="31C93593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przywilej koszycki (1374), przywileje </w:t>
            </w:r>
            <w:proofErr w:type="spellStart"/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jedlneńsko</w:t>
            </w:r>
            <w:proofErr w:type="spellEnd"/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krakowskie (1430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9195B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1433),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przywileje </w:t>
            </w:r>
            <w:proofErr w:type="spellStart"/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</w:t>
            </w:r>
            <w:proofErr w:type="spellEnd"/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nieszawskie (1454), 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pierwszy sejm walny (1468),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przywilej radomski (1505)</w:t>
            </w:r>
            <w:r w:rsidR="00D60AB2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sejm egzekucyjny (1562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1563)</w:t>
            </w:r>
          </w:p>
          <w:p w14:paraId="0F1906BF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identyfikuje postacie Zygmunta Starego, Zygmunta Augusta</w:t>
            </w:r>
          </w:p>
          <w:p w14:paraId="4E249129" w14:textId="77777777" w:rsidR="00D60AB2" w:rsidRPr="001E412B" w:rsidRDefault="00D92424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z czego wynikała uprzywilejowana pozycja szlachty w Rzeczypospolitej</w:t>
            </w:r>
          </w:p>
          <w:p w14:paraId="6BE1A3D4" w14:textId="77777777" w:rsidR="00D60AB2" w:rsidRPr="001E412B" w:rsidRDefault="00D92424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kształtowaniu się demokracji szlacheckiej w Polsce odegrała konstytucja </w:t>
            </w:r>
            <w:r w:rsidR="00D60AB2" w:rsidRPr="00D60AB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Nihil </w:t>
            </w:r>
            <w:proofErr w:type="spellStart"/>
            <w:r w:rsidR="00D60AB2" w:rsidRPr="00D60AB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novi</w:t>
            </w:r>
            <w:proofErr w:type="spellEnd"/>
          </w:p>
          <w:p w14:paraId="4A56DA93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instytucje polskiego parlamentaryzmu </w:t>
            </w:r>
          </w:p>
          <w:p w14:paraId="010C1C3D" w14:textId="77777777" w:rsidR="00D60AB2" w:rsidRDefault="00D92424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skład i kompetencje stanów sejmujących wchodzących w skład sejmu walnego</w:t>
            </w:r>
          </w:p>
          <w:p w14:paraId="48A3F3AD" w14:textId="77777777" w:rsidR="00D60AB2" w:rsidRPr="001E412B" w:rsidRDefault="00D92424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kompetencje sejmu walnego </w:t>
            </w:r>
          </w:p>
          <w:p w14:paraId="54C8116F" w14:textId="77777777" w:rsidR="00D60AB2" w:rsidRPr="001E412B" w:rsidRDefault="00D92424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wyjaśnia, jaką rolę w polskim parlamentaryzmie pełniły sejmiki</w:t>
            </w:r>
          </w:p>
          <w:p w14:paraId="1A51AF9C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ruchu egzekucyjnego </w:t>
            </w:r>
          </w:p>
        </w:tc>
        <w:tc>
          <w:tcPr>
            <w:tcW w:w="5103" w:type="dxa"/>
          </w:tcPr>
          <w:p w14:paraId="4ACAB6CF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D60AB2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nobilitacja, szlachta zagrodowa, szlachta gołota, królewszczyzny, </w:t>
            </w:r>
            <w:r w:rsidR="00D60AB2" w:rsidRPr="00D60AB2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elekcja </w:t>
            </w:r>
            <w:proofErr w:type="spellStart"/>
            <w:r w:rsidR="00D60AB2" w:rsidRPr="00D60AB2">
              <w:rPr>
                <w:rFonts w:cstheme="minorHAnsi"/>
                <w:i/>
                <w:color w:val="000000" w:themeColor="text1"/>
                <w:sz w:val="20"/>
                <w:szCs w:val="20"/>
              </w:rPr>
              <w:t>vivente</w:t>
            </w:r>
            <w:proofErr w:type="spellEnd"/>
            <w:r w:rsidR="00D60AB2" w:rsidRPr="00D60AB2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60AB2" w:rsidRPr="00D60AB2">
              <w:rPr>
                <w:rFonts w:cstheme="minorHAnsi"/>
                <w:i/>
                <w:color w:val="000000" w:themeColor="text1"/>
                <w:sz w:val="20"/>
                <w:szCs w:val="20"/>
              </w:rPr>
              <w:t>rege</w:t>
            </w:r>
            <w:proofErr w:type="spellEnd"/>
          </w:p>
          <w:p w14:paraId="5DD3F372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lokalizuje w czasie przywilej czerwiński (1422), warecki (1423), piotrkowski (1496)</w:t>
            </w:r>
            <w:r w:rsidR="00D60AB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>przywilej mielnicki (1501), wojnę kokoszą (1537)</w:t>
            </w:r>
          </w:p>
          <w:p w14:paraId="272F4ADC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identyfikuje postać Mikołaja Sienickiego </w:t>
            </w:r>
          </w:p>
          <w:p w14:paraId="5C57A9B8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 wzrostu znaczenia szlachty w XVI w.</w:t>
            </w:r>
          </w:p>
          <w:p w14:paraId="2A16E2D8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najważniejsze przywileje nadane polskiej szlachcie przez królów</w:t>
            </w:r>
          </w:p>
          <w:p w14:paraId="4B093AA1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rodzaje sejmików szlacheckich </w:t>
            </w:r>
          </w:p>
          <w:p w14:paraId="3C1B1B3D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rodzaje sejmów </w:t>
            </w:r>
          </w:p>
          <w:p w14:paraId="76F0CA73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uwarstwienie stanu szlacheckiego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E938F12" w14:textId="77777777" w:rsidR="00D60AB2" w:rsidRPr="001E412B" w:rsidRDefault="00D92424" w:rsidP="00D60AB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znaczenie dla szlachty miało sprawowanie urzędów</w:t>
            </w:r>
          </w:p>
          <w:p w14:paraId="4DE47197" w14:textId="77777777" w:rsidR="00D60AB2" w:rsidRDefault="00D92424" w:rsidP="00D60AB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rolę szlachty w społeczeństwie Rzeczypospolitej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4FE695B5" w14:textId="77777777" w:rsidR="00D60AB2" w:rsidRPr="001E412B" w:rsidRDefault="00D92424" w:rsidP="00D60AB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na czym polegała specyfika rozwiązań ustrojowych przyjętych w Rzeczypospolitej</w:t>
            </w:r>
          </w:p>
          <w:p w14:paraId="5C0A1127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były przyczyny narodzin ruchu egzekucyjnego</w:t>
            </w:r>
          </w:p>
          <w:p w14:paraId="0940DB30" w14:textId="77777777" w:rsidR="00C9195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wskazuje cele ruchu egzekucyjnego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182587FF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funkcjonowanie demokracji szlacheckiej</w:t>
            </w:r>
          </w:p>
          <w:p w14:paraId="72DF0704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445A" w:rsidRPr="00025BC9" w14:paraId="538EFCBB" w14:textId="77777777" w:rsidTr="00037F7A">
        <w:trPr>
          <w:trHeight w:val="558"/>
        </w:trPr>
        <w:tc>
          <w:tcPr>
            <w:tcW w:w="1756" w:type="dxa"/>
          </w:tcPr>
          <w:p w14:paraId="07394597" w14:textId="77777777" w:rsidR="00CA445A" w:rsidRPr="00E721D0" w:rsidRDefault="00CA445A" w:rsidP="00037F7A">
            <w:pPr>
              <w:pStyle w:val="Standard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21D0">
              <w:rPr>
                <w:rFonts w:asciiTheme="minorHAnsi" w:hAnsiTheme="minorHAnsi" w:cstheme="minorHAnsi"/>
                <w:sz w:val="20"/>
                <w:szCs w:val="20"/>
              </w:rPr>
              <w:t>Reformacja i kontrreformacja w Rzeczypospolitej</w:t>
            </w:r>
          </w:p>
          <w:p w14:paraId="3B2F6D93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58B7154" w14:textId="77777777" w:rsidR="00CA445A" w:rsidRPr="007629A2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7629A2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Luteranizm w Polsce</w:t>
            </w:r>
          </w:p>
          <w:p w14:paraId="71875D95" w14:textId="77777777" w:rsidR="00CA445A" w:rsidRPr="007629A2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7629A2">
              <w:rPr>
                <w:rFonts w:asciiTheme="minorHAnsi" w:eastAsia="Times New Roman" w:hAnsiTheme="minorHAnsi" w:cstheme="minorHAnsi"/>
                <w:lang w:eastAsia="pl-PL"/>
              </w:rPr>
              <w:t>Wzrost popularności kalwinizmu</w:t>
            </w:r>
          </w:p>
          <w:p w14:paraId="711E1490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 w:rsidRPr="007629A2">
              <w:rPr>
                <w:rFonts w:asciiTheme="minorHAnsi" w:eastAsia="Times New Roman" w:hAnsiTheme="minorHAnsi" w:cstheme="minorHAnsi"/>
                <w:lang w:eastAsia="pl-PL"/>
              </w:rPr>
              <w:t>Bracia polsc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 i bracia czesc</w:t>
            </w:r>
            <w:r w:rsidRPr="007629A2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</w:p>
          <w:p w14:paraId="2A07C6D5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Tolerancj</w:t>
            </w:r>
            <w:r w:rsidRPr="007629A2">
              <w:rPr>
                <w:rFonts w:asciiTheme="minorHAnsi" w:eastAsia="Times New Roman" w:hAnsiTheme="minorHAnsi" w:cstheme="minorHAnsi"/>
                <w:lang w:eastAsia="pl-PL"/>
              </w:rPr>
              <w:t>a religijna</w:t>
            </w:r>
          </w:p>
          <w:p w14:paraId="0763B039" w14:textId="77777777" w:rsidR="00CA445A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Czasy k</w:t>
            </w:r>
            <w:r w:rsidRPr="007629A2">
              <w:rPr>
                <w:rFonts w:asciiTheme="minorHAnsi" w:eastAsia="Times New Roman" w:hAnsiTheme="minorHAnsi" w:cstheme="minorHAnsi"/>
                <w:lang w:eastAsia="pl-PL"/>
              </w:rPr>
              <w:t>ontrreformacji</w:t>
            </w:r>
          </w:p>
          <w:p w14:paraId="166C4231" w14:textId="77777777" w:rsidR="00CA445A" w:rsidRPr="007629A2" w:rsidRDefault="00CA445A" w:rsidP="00037F7A">
            <w:pPr>
              <w:pStyle w:val="Tabelaszerokalistapunktowana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Unia brzesk</w:t>
            </w:r>
            <w:r w:rsidRPr="007629A2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</w:p>
        </w:tc>
        <w:tc>
          <w:tcPr>
            <w:tcW w:w="4820" w:type="dxa"/>
          </w:tcPr>
          <w:p w14:paraId="52341037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</w:t>
            </w:r>
            <w:r w:rsidR="00D60AB2">
              <w:rPr>
                <w:rFonts w:eastAsia="Times" w:cstheme="minorHAnsi"/>
                <w:color w:val="000000" w:themeColor="text1"/>
                <w:sz w:val="20"/>
                <w:szCs w:val="20"/>
              </w:rPr>
              <w:t>a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60AB2" w:rsidRPr="00D60AB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bracia polscy (arianie), konfederacja warszawska, unia brzeska</w:t>
            </w:r>
          </w:p>
          <w:p w14:paraId="325EF396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ugodę sandomierską (1570), </w:t>
            </w: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konfederację warszawską (1573)</w:t>
            </w:r>
            <w:r w:rsidR="00D60AB2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unię brzeską (1596)</w:t>
            </w:r>
          </w:p>
          <w:p w14:paraId="7FB380A7" w14:textId="77777777" w:rsidR="00D60AB2" w:rsidRPr="001E412B" w:rsidRDefault="00D60AB2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Fausta Socyna, Piotra Skargi</w:t>
            </w:r>
          </w:p>
          <w:p w14:paraId="245B8B98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wyznania reformowane i mniejszości wyznaniowych w Rzeczypospolitej w XVI w.</w:t>
            </w:r>
          </w:p>
          <w:p w14:paraId="670702AF" w14:textId="77777777" w:rsidR="00D60AB2" w:rsidRPr="001E412B" w:rsidRDefault="00D92424" w:rsidP="00D60AB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0AB2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wskazuje na mapie zasięg wyznań reformowanych i mniejszości wyznaniowych w Rzeczypospolitej w XVI w.</w:t>
            </w:r>
          </w:p>
          <w:p w14:paraId="12FEE3D2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działania Kościoła katolickiego podejmowane w Rzeczypospolitej w ramach kontrreformacji</w:t>
            </w:r>
          </w:p>
          <w:p w14:paraId="5776A683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akty prawne kształtujące tolerancję wyznaniową w Rzeczypospolitej</w:t>
            </w:r>
          </w:p>
          <w:p w14:paraId="7DDEC468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Rzeczpospolitą nazywano państwem bez stosów</w:t>
            </w:r>
          </w:p>
          <w:p w14:paraId="6621BB4C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reakcję Kościoła katolickiego na postępy reformacji w Polsce</w:t>
            </w:r>
          </w:p>
          <w:p w14:paraId="371B33A4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998FD09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D60AB2">
              <w:rPr>
                <w:rFonts w:cstheme="minorHAnsi"/>
                <w:i/>
                <w:color w:val="000000" w:themeColor="text1"/>
                <w:sz w:val="20"/>
                <w:szCs w:val="20"/>
              </w:rPr>
              <w:t>bracia czescy, dysydenci, unici, dyzunici</w:t>
            </w:r>
          </w:p>
          <w:p w14:paraId="6D300FAB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>roz</w:t>
            </w:r>
            <w:r w:rsidR="00D60AB2">
              <w:rPr>
                <w:rFonts w:cstheme="minorHAnsi"/>
                <w:color w:val="000000" w:themeColor="text1"/>
                <w:sz w:val="20"/>
                <w:szCs w:val="20"/>
              </w:rPr>
              <w:t>łam kalwinów i arian (1562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0AB2">
              <w:rPr>
                <w:rFonts w:cstheme="minorHAnsi"/>
                <w:color w:val="000000" w:themeColor="text1"/>
                <w:sz w:val="20"/>
                <w:szCs w:val="20"/>
              </w:rPr>
              <w:t xml:space="preserve">1565, </w:t>
            </w: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sprowadzenie jezuitów do Polski (1564)</w:t>
            </w:r>
          </w:p>
          <w:p w14:paraId="67D6054F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– identyfikuje postać Stanisława Hozjusza</w:t>
            </w:r>
            <w:r w:rsidR="00D60AB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D60AB2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Jana Łaskiego (młodszego), Piotra z Goniądza, Jakuba Wujka</w:t>
            </w:r>
          </w:p>
          <w:p w14:paraId="1896A103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wyjaśnia, z jakich powodów ludność różnych narodowości oraz wyznań i religii osiedlała się w Rzeczypospolitej</w:t>
            </w:r>
          </w:p>
          <w:p w14:paraId="65ABA67C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rozwój luteranizmu w Polsce</w:t>
            </w:r>
          </w:p>
          <w:p w14:paraId="051EDE4F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rozwój kalwinizmu w Polsce</w:t>
            </w:r>
          </w:p>
          <w:p w14:paraId="0C432876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zasady wiary, przekonania i działalność braci polskich</w:t>
            </w:r>
          </w:p>
          <w:p w14:paraId="0773ED58" w14:textId="77777777" w:rsidR="00A270E1" w:rsidRPr="001E412B" w:rsidRDefault="00D92424" w:rsidP="00A270E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przedstawia, w jakich okolicznościach zawarto unię brzeską</w:t>
            </w:r>
          </w:p>
          <w:p w14:paraId="0564FE79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konsekwencje unii brzeskiej</w:t>
            </w:r>
          </w:p>
          <w:p w14:paraId="0E830F99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 stosunek mieli polscy władcy do rozprzestrzeniania się wyznań reformowanych </w:t>
            </w:r>
          </w:p>
          <w:p w14:paraId="54FA176E" w14:textId="77777777" w:rsidR="00A270E1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ustrój Polski wpływał na rozwój reformacji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1961AF4E" w14:textId="77777777" w:rsidR="00CA445A" w:rsidRPr="001E412B" w:rsidRDefault="00D92424" w:rsidP="00A270E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tolerancję wyznaniową w Polsce</w:t>
            </w:r>
          </w:p>
        </w:tc>
      </w:tr>
      <w:tr w:rsidR="00CA445A" w:rsidRPr="00025BC9" w14:paraId="4BA2607E" w14:textId="77777777" w:rsidTr="00037F7A">
        <w:trPr>
          <w:trHeight w:val="558"/>
        </w:trPr>
        <w:tc>
          <w:tcPr>
            <w:tcW w:w="1756" w:type="dxa"/>
          </w:tcPr>
          <w:p w14:paraId="2F827105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>Społeczeństwo i gospodarka Rzeczypospolitej w XVI w.</w:t>
            </w:r>
          </w:p>
        </w:tc>
        <w:tc>
          <w:tcPr>
            <w:tcW w:w="2693" w:type="dxa"/>
          </w:tcPr>
          <w:p w14:paraId="3A36938D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Społeczeństwo</w:t>
            </w:r>
            <w:r>
              <w:rPr>
                <w:rFonts w:asciiTheme="minorHAnsi" w:hAnsiTheme="minorHAnsi" w:cstheme="minorHAnsi"/>
                <w:lang w:eastAsia="pl-PL"/>
              </w:rPr>
              <w:t xml:space="preserve"> Rzeczyposp</w:t>
            </w:r>
            <w:r w:rsidRPr="007629A2">
              <w:rPr>
                <w:rFonts w:asciiTheme="minorHAnsi" w:hAnsiTheme="minorHAnsi" w:cstheme="minorHAnsi"/>
                <w:lang w:eastAsia="pl-PL"/>
              </w:rPr>
              <w:t>olitej</w:t>
            </w:r>
          </w:p>
          <w:p w14:paraId="5AC74DAE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Miasta i rzemiosło</w:t>
            </w:r>
          </w:p>
          <w:p w14:paraId="2AFBF4AA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Handel gdański</w:t>
            </w:r>
          </w:p>
          <w:p w14:paraId="1EE5D92E" w14:textId="77777777" w:rsidR="00CA445A" w:rsidRPr="007629A2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Folwarki i pańszczyzna</w:t>
            </w:r>
          </w:p>
        </w:tc>
        <w:tc>
          <w:tcPr>
            <w:tcW w:w="4820" w:type="dxa"/>
          </w:tcPr>
          <w:p w14:paraId="72C96EC2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A270E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burmistrz, </w:t>
            </w:r>
            <w:r w:rsidR="00A270E1" w:rsidRPr="00A270E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ława, trzeci ordynek,</w:t>
            </w:r>
            <w:r w:rsid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270E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poddaństwo, pańszczyzna</w:t>
            </w:r>
          </w:p>
          <w:p w14:paraId="34AAF965" w14:textId="77777777" w:rsidR="00A270E1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struk</w:t>
            </w:r>
            <w:r w:rsidR="00A270E1">
              <w:rPr>
                <w:rFonts w:eastAsia="Times" w:cstheme="minorHAnsi"/>
                <w:color w:val="000000" w:themeColor="text1"/>
                <w:sz w:val="20"/>
                <w:szCs w:val="20"/>
              </w:rPr>
              <w:t>turę społeczną Rzeczypospolitej</w:t>
            </w:r>
          </w:p>
          <w:p w14:paraId="1E2E6758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sposób funkcjonowania miast w Rzeczypospolitej</w:t>
            </w:r>
          </w:p>
          <w:p w14:paraId="753F51AA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rozwój rzemiosła i handlu w Rzeczypospolitej w XVI w.</w:t>
            </w:r>
          </w:p>
          <w:p w14:paraId="192CD787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z czego wynikała wyjątkowa pozycja gospodarcza Gdańska w Rzeczypospolitej </w:t>
            </w:r>
          </w:p>
          <w:p w14:paraId="685517C1" w14:textId="77777777" w:rsidR="00A270E1" w:rsidRPr="001E412B" w:rsidRDefault="00D92424" w:rsidP="00A270E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cechy charakterystyczne gospodarki folwarczno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A270E1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pańszczyźnianej w Rzeczypospolitej</w:t>
            </w:r>
          </w:p>
          <w:p w14:paraId="237D2C6B" w14:textId="77777777" w:rsidR="00CA445A" w:rsidRPr="001E412B" w:rsidRDefault="00D92424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położenie chłopów w gospodarce folwarczno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CA445A" w:rsidRPr="001E412B">
              <w:rPr>
                <w:rFonts w:eastAsia="Times" w:cstheme="minorHAnsi"/>
                <w:color w:val="000000" w:themeColor="text1"/>
                <w:sz w:val="20"/>
                <w:szCs w:val="20"/>
              </w:rPr>
              <w:t>pańszczyźnianej</w:t>
            </w:r>
          </w:p>
        </w:tc>
        <w:tc>
          <w:tcPr>
            <w:tcW w:w="5103" w:type="dxa"/>
          </w:tcPr>
          <w:p w14:paraId="141DCE87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A270E1">
              <w:rPr>
                <w:rFonts w:cstheme="minorHAnsi"/>
                <w:i/>
                <w:color w:val="000000" w:themeColor="text1"/>
                <w:sz w:val="20"/>
                <w:szCs w:val="20"/>
              </w:rPr>
              <w:t>ludzie luźni, partacz, majstersztyk</w:t>
            </w:r>
            <w:r w:rsidR="00A270E1" w:rsidRPr="00A270E1">
              <w:rPr>
                <w:rFonts w:cstheme="minorHAnsi"/>
                <w:i/>
                <w:color w:val="000000" w:themeColor="text1"/>
                <w:sz w:val="20"/>
                <w:szCs w:val="20"/>
              </w:rPr>
              <w:t>, monopol propinacyjny</w:t>
            </w:r>
          </w:p>
          <w:p w14:paraId="5688D9B9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– lokalizuje w czasie statut warecki (1423), przywilej piotrkowski (1496), wprowadzenie minimalnego wymiaru</w:t>
            </w:r>
          </w:p>
          <w:p w14:paraId="5B156F63" w14:textId="77777777" w:rsidR="00CA445A" w:rsidRPr="001E412B" w:rsidRDefault="00CA445A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412B">
              <w:rPr>
                <w:rFonts w:cstheme="minorHAnsi"/>
                <w:color w:val="000000" w:themeColor="text1"/>
                <w:sz w:val="20"/>
                <w:szCs w:val="20"/>
              </w:rPr>
              <w:t>pańszczyzny (1520)</w:t>
            </w:r>
          </w:p>
          <w:p w14:paraId="605F195B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rozwój miast w Rzeczypospolitej</w:t>
            </w:r>
          </w:p>
          <w:p w14:paraId="3B5CA395" w14:textId="77777777" w:rsidR="00A270E1" w:rsidRPr="001E412B" w:rsidRDefault="00D92424" w:rsidP="00A270E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miasta w Rzeczypospolitej miały słabszą pozycję niż ośrodki miejskie na zachodzie Europy </w:t>
            </w:r>
          </w:p>
          <w:p w14:paraId="6BFC57B4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sposób funkcjonowania cechów w Rzeczypospolitej szlacheckiej</w:t>
            </w:r>
          </w:p>
          <w:p w14:paraId="4ABD86A8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rolę Gdańska w gospodarce Rzeczypospolitej w XVI w.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 rozwoju gospodarki folwarczno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pańszczyźnianej w Rzeczypospolitej</w:t>
            </w:r>
          </w:p>
          <w:p w14:paraId="63E3B505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szlachta tworzyła folwarki</w:t>
            </w:r>
          </w:p>
          <w:p w14:paraId="31A4606D" w14:textId="77777777" w:rsidR="00A270E1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sposób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funkcjonowania folwarku szlacheckiego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0A1406C0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gospodarczą rolę Gdańska w XVI w.</w:t>
            </w:r>
          </w:p>
          <w:p w14:paraId="3D539C5D" w14:textId="77777777" w:rsidR="00CA445A" w:rsidRPr="001E412B" w:rsidRDefault="00D92424" w:rsidP="001E412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polską specyfikę w zakresie struktury społecznej i modelu życia gospodarczego (gospodarka folwarczno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1E412B">
              <w:rPr>
                <w:rFonts w:cstheme="minorHAnsi"/>
                <w:color w:val="000000" w:themeColor="text1"/>
                <w:sz w:val="20"/>
                <w:szCs w:val="20"/>
              </w:rPr>
              <w:t>pańszczyźniana) na tle europejskim</w:t>
            </w:r>
          </w:p>
        </w:tc>
      </w:tr>
      <w:tr w:rsidR="00CA445A" w:rsidRPr="00025BC9" w14:paraId="3E777323" w14:textId="77777777" w:rsidTr="00037F7A">
        <w:trPr>
          <w:trHeight w:val="558"/>
        </w:trPr>
        <w:tc>
          <w:tcPr>
            <w:tcW w:w="1756" w:type="dxa"/>
          </w:tcPr>
          <w:p w14:paraId="2F5CB145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Rzeczpospolita Obojga Narodów</w:t>
            </w:r>
          </w:p>
        </w:tc>
        <w:tc>
          <w:tcPr>
            <w:tcW w:w="2693" w:type="dxa"/>
          </w:tcPr>
          <w:p w14:paraId="12096256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W czasach unii personalnej</w:t>
            </w:r>
          </w:p>
          <w:p w14:paraId="0D0E2E8C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Unia lubelsk</w:t>
            </w:r>
            <w:r w:rsidRPr="007629A2">
              <w:rPr>
                <w:rFonts w:asciiTheme="minorHAnsi" w:hAnsiTheme="minorHAnsi" w:cstheme="minorHAnsi"/>
                <w:lang w:eastAsia="pl-PL"/>
              </w:rPr>
              <w:t>a</w:t>
            </w:r>
          </w:p>
          <w:p w14:paraId="741C7843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Rzeczposp</w:t>
            </w:r>
            <w:r w:rsidRPr="007629A2">
              <w:rPr>
                <w:rFonts w:asciiTheme="minorHAnsi" w:hAnsiTheme="minorHAnsi" w:cstheme="minorHAnsi"/>
                <w:lang w:eastAsia="pl-PL"/>
              </w:rPr>
              <w:t>olita</w:t>
            </w:r>
            <w:r>
              <w:rPr>
                <w:rFonts w:asciiTheme="minorHAnsi" w:hAnsiTheme="minorHAnsi" w:cstheme="minorHAnsi"/>
                <w:lang w:eastAsia="pl-PL"/>
              </w:rPr>
              <w:t xml:space="preserve"> po unii lubelsk</w:t>
            </w:r>
            <w:r w:rsidRPr="007629A2">
              <w:rPr>
                <w:rFonts w:asciiTheme="minorHAnsi" w:hAnsiTheme="minorHAnsi" w:cstheme="minorHAnsi"/>
                <w:lang w:eastAsia="pl-PL"/>
              </w:rPr>
              <w:t>iej</w:t>
            </w:r>
          </w:p>
          <w:p w14:paraId="033EA684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Wieloetniczna Rzeczposp</w:t>
            </w:r>
            <w:r w:rsidRPr="007629A2">
              <w:rPr>
                <w:rFonts w:asciiTheme="minorHAnsi" w:hAnsiTheme="minorHAnsi" w:cstheme="minorHAnsi"/>
                <w:lang w:eastAsia="pl-PL"/>
              </w:rPr>
              <w:t>olita</w:t>
            </w:r>
          </w:p>
        </w:tc>
        <w:tc>
          <w:tcPr>
            <w:tcW w:w="4820" w:type="dxa"/>
          </w:tcPr>
          <w:p w14:paraId="1586D951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A270E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realna</w:t>
            </w:r>
            <w:r w:rsidR="00A270E1" w:rsidRPr="00A270E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bojarzy, polonizacja</w:t>
            </w:r>
          </w:p>
          <w:p w14:paraId="714BB737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unię lubelską (1569)</w:t>
            </w:r>
          </w:p>
          <w:p w14:paraId="00C0B212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postać Zygmunta Augusta</w:t>
            </w:r>
          </w:p>
          <w:p w14:paraId="7B7BFE07" w14:textId="77777777" w:rsidR="00A270E1" w:rsidRPr="00CA445A" w:rsidRDefault="00D92424" w:rsidP="00A270E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wskazuje na mapie terytoria wcielone do Korony w 1569 r., Rzeczpospolitą Obojga Narodów, terytoria wspólne dla Korony i Litwy </w:t>
            </w:r>
          </w:p>
          <w:p w14:paraId="5ECD5A2A" w14:textId="77777777" w:rsidR="00A270E1" w:rsidRPr="00CA445A" w:rsidRDefault="00D92424" w:rsidP="00A270E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osiągnięcia Zygmunta Augusta</w:t>
            </w:r>
          </w:p>
          <w:p w14:paraId="0708D9CC" w14:textId="77777777" w:rsidR="00A270E1" w:rsidRPr="00CA445A" w:rsidRDefault="00D92424" w:rsidP="00A270E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przebieg sejmu lubelskiego w 1569 r.</w:t>
            </w:r>
          </w:p>
          <w:p w14:paraId="79982718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unii lubelskiej</w:t>
            </w:r>
          </w:p>
          <w:p w14:paraId="5D20C891" w14:textId="77777777" w:rsidR="00CA445A" w:rsidRPr="00CA445A" w:rsidRDefault="00D92424" w:rsidP="00A270E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skutki zjednoczenia Korony Królestwa Polskiego i Wielkiego Księstwa Litewskiego </w:t>
            </w:r>
          </w:p>
          <w:p w14:paraId="4DBB3E76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terytorium Rzeczypospolitej Obojga Narodów </w:t>
            </w:r>
          </w:p>
          <w:p w14:paraId="23582244" w14:textId="77777777" w:rsidR="00CA445A" w:rsidRPr="001E412B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polegała polonizacja i jakie były jej skutki</w:t>
            </w:r>
          </w:p>
        </w:tc>
        <w:tc>
          <w:tcPr>
            <w:tcW w:w="5103" w:type="dxa"/>
          </w:tcPr>
          <w:p w14:paraId="072745AD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identyfikuje postać Mikołaja „Czarnego” Radziwiłła</w:t>
            </w:r>
          </w:p>
          <w:p w14:paraId="08A8AF74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relacje polsko</w:t>
            </w:r>
            <w:r w:rsidR="00C924C4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litewskie w czasach unii personalnej</w:t>
            </w:r>
          </w:p>
          <w:p w14:paraId="4A5FB20F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Zygmunt August dążył do unii realnej z Litwą</w:t>
            </w:r>
          </w:p>
          <w:p w14:paraId="543EB6C6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stosunek Litwinów do unii realnej</w:t>
            </w:r>
          </w:p>
          <w:p w14:paraId="04F6B528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strukturę administracyjną Rzeczypospolitej Obojga 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Narodów</w:t>
            </w:r>
          </w:p>
          <w:p w14:paraId="0790703D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sytuację etniczną i wyznaniową w Rzeczypospolitej Obojga Narodów</w:t>
            </w:r>
          </w:p>
          <w:p w14:paraId="4B2E8A2F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unii lubelskiej</w:t>
            </w:r>
          </w:p>
          <w:p w14:paraId="5378057D" w14:textId="77777777" w:rsidR="00CA445A" w:rsidRPr="001E412B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geopolityczną sytuację Rzeczypospolitej Obojga Narodów</w:t>
            </w:r>
          </w:p>
        </w:tc>
      </w:tr>
      <w:tr w:rsidR="00CA445A" w:rsidRPr="00025BC9" w14:paraId="2FACAE0E" w14:textId="77777777" w:rsidTr="00037F7A">
        <w:trPr>
          <w:trHeight w:val="558"/>
        </w:trPr>
        <w:tc>
          <w:tcPr>
            <w:tcW w:w="1756" w:type="dxa"/>
          </w:tcPr>
          <w:p w14:paraId="0788E0AE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Pierwsza wolna elekcja </w:t>
            </w:r>
          </w:p>
        </w:tc>
        <w:tc>
          <w:tcPr>
            <w:tcW w:w="2693" w:type="dxa"/>
          </w:tcPr>
          <w:p w14:paraId="29203A52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Pierwsze bezkrólewie</w:t>
            </w:r>
          </w:p>
          <w:p w14:paraId="546A1DBA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Kandydaci do</w:t>
            </w:r>
            <w:r w:rsidRPr="007629A2">
              <w:rPr>
                <w:rFonts w:asciiTheme="minorHAnsi" w:hAnsiTheme="minorHAnsi" w:cstheme="minorHAnsi"/>
                <w:lang w:eastAsia="pl-PL"/>
              </w:rPr>
              <w:t xml:space="preserve"> polsk</w:t>
            </w:r>
            <w:r>
              <w:rPr>
                <w:rFonts w:asciiTheme="minorHAnsi" w:hAnsiTheme="minorHAnsi" w:cstheme="minorHAnsi"/>
                <w:lang w:eastAsia="pl-PL"/>
              </w:rPr>
              <w:t>iej</w:t>
            </w:r>
            <w:r w:rsidRPr="007629A2">
              <w:rPr>
                <w:rFonts w:asciiTheme="minorHAnsi" w:hAnsiTheme="minorHAnsi" w:cstheme="minorHAnsi"/>
                <w:lang w:eastAsia="pl-PL"/>
              </w:rPr>
              <w:t xml:space="preserve"> koron</w:t>
            </w:r>
            <w:r>
              <w:rPr>
                <w:rFonts w:asciiTheme="minorHAnsi" w:hAnsiTheme="minorHAnsi" w:cstheme="minorHAnsi"/>
                <w:lang w:eastAsia="pl-PL"/>
              </w:rPr>
              <w:t>y</w:t>
            </w:r>
          </w:p>
          <w:p w14:paraId="06033C6B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 xml:space="preserve">Przebieg </w:t>
            </w:r>
            <w:r>
              <w:rPr>
                <w:rFonts w:asciiTheme="minorHAnsi" w:hAnsiTheme="minorHAnsi" w:cstheme="minorHAnsi"/>
                <w:lang w:eastAsia="pl-PL"/>
              </w:rPr>
              <w:t>p</w:t>
            </w:r>
            <w:r w:rsidRPr="007629A2">
              <w:rPr>
                <w:rFonts w:asciiTheme="minorHAnsi" w:hAnsiTheme="minorHAnsi" w:cstheme="minorHAnsi"/>
                <w:lang w:eastAsia="pl-PL"/>
              </w:rPr>
              <w:t>ierwszej elekcji</w:t>
            </w:r>
          </w:p>
          <w:p w14:paraId="4531922A" w14:textId="77777777" w:rsidR="00CA445A" w:rsidRPr="007629A2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Artykuły henrykowskie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629A2">
              <w:rPr>
                <w:rFonts w:asciiTheme="minorHAnsi" w:hAnsiTheme="minorHAnsi" w:cstheme="minorHAnsi"/>
                <w:lang w:eastAsia="pl-PL"/>
              </w:rPr>
              <w:t xml:space="preserve">i </w:t>
            </w:r>
            <w:r w:rsidRPr="007629A2">
              <w:rPr>
                <w:rFonts w:asciiTheme="minorHAnsi" w:hAnsiTheme="minorHAnsi" w:cstheme="minorHAnsi"/>
                <w:i/>
                <w:lang w:eastAsia="pl-PL"/>
              </w:rPr>
              <w:t>pacta conventa</w:t>
            </w:r>
          </w:p>
          <w:p w14:paraId="19C11F11" w14:textId="77777777" w:rsidR="00CA445A" w:rsidRPr="007629A2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Henryk Walezy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629A2">
              <w:rPr>
                <w:rFonts w:asciiTheme="minorHAnsi" w:hAnsiTheme="minorHAnsi" w:cstheme="minorHAnsi"/>
                <w:lang w:eastAsia="pl-PL"/>
              </w:rPr>
              <w:t>na polskim tronie</w:t>
            </w:r>
          </w:p>
        </w:tc>
        <w:tc>
          <w:tcPr>
            <w:tcW w:w="4820" w:type="dxa"/>
          </w:tcPr>
          <w:p w14:paraId="20D17F6F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wolna elekcja, </w:t>
            </w:r>
            <w:r w:rsidR="00A270E1" w:rsidRP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sejm konwokacyjny, elekcja </w:t>
            </w:r>
            <w:proofErr w:type="spellStart"/>
            <w:r w:rsidR="00A270E1" w:rsidRP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viritim</w:t>
            </w:r>
            <w:proofErr w:type="spellEnd"/>
            <w:r w:rsidR="00A270E1" w:rsidRP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, sejm elekcyjny, sejm koronacyjny, </w:t>
            </w:r>
            <w:r w:rsidRP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Artykuły henrykowskie</w:t>
            </w:r>
            <w:r w:rsidR="00A270E1" w:rsidRPr="00D9242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pacta conventa</w:t>
            </w:r>
          </w:p>
          <w:p w14:paraId="201277E7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pierwszą wolną elekcję (1573)</w:t>
            </w:r>
            <w:r w:rsidR="00A270E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ucieczkę Henryka Walezego (1574)</w:t>
            </w:r>
          </w:p>
          <w:p w14:paraId="7F8EA3B1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Anny Jagiellonki</w:t>
            </w:r>
            <w:r w:rsidR="00A270E1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Henryka Walezjusza</w:t>
            </w:r>
          </w:p>
          <w:p w14:paraId="1E2AC825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przebieg pierwszej wolnej elekcji</w:t>
            </w:r>
          </w:p>
          <w:p w14:paraId="6A4CFD3E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etapy wyboru króla podczas wolnej elekcji</w:t>
            </w:r>
          </w:p>
          <w:p w14:paraId="269C3081" w14:textId="77777777" w:rsidR="00A270E1" w:rsidRPr="00CA445A" w:rsidRDefault="00D92424" w:rsidP="00A270E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artykułów henrykowskich</w:t>
            </w:r>
          </w:p>
          <w:p w14:paraId="50FD9DCD" w14:textId="77777777" w:rsidR="00CA445A" w:rsidRPr="001E412B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ustrojowe miały artykuły henrykowskie</w:t>
            </w:r>
          </w:p>
        </w:tc>
        <w:tc>
          <w:tcPr>
            <w:tcW w:w="5103" w:type="dxa"/>
          </w:tcPr>
          <w:p w14:paraId="2C9BB29E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</w:t>
            </w:r>
            <w:r w:rsidR="00A270E1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pojęcia </w:t>
            </w:r>
            <w:proofErr w:type="spellStart"/>
            <w:r w:rsidRPr="00A270E1">
              <w:rPr>
                <w:rFonts w:cstheme="minorHAnsi"/>
                <w:i/>
                <w:color w:val="000000" w:themeColor="text1"/>
                <w:sz w:val="20"/>
                <w:szCs w:val="20"/>
              </w:rPr>
              <w:t>interrex</w:t>
            </w:r>
            <w:proofErr w:type="spellEnd"/>
            <w:r w:rsidR="00A270E1" w:rsidRPr="00A270E1">
              <w:rPr>
                <w:rFonts w:cstheme="minorHAnsi"/>
                <w:i/>
                <w:color w:val="000000" w:themeColor="text1"/>
                <w:sz w:val="20"/>
                <w:szCs w:val="20"/>
              </w:rPr>
              <w:t>, konfederacja kapturowa, sejmik kapturowy, sąd kapturowy</w:t>
            </w:r>
          </w:p>
          <w:p w14:paraId="6C201583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– lokalizuje w czasie śmierć Zygmunta Augusta (1572)</w:t>
            </w:r>
          </w:p>
          <w:p w14:paraId="25E632AF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– identyfikuje postacie Jakuba Uchańskiego, Iwana IV Groźnego, Jana III Wazę, Albrechta II Hohenzollerna, Ernesta Habsburga</w:t>
            </w:r>
          </w:p>
          <w:p w14:paraId="0B33333A" w14:textId="77777777" w:rsidR="00A270E1" w:rsidRPr="00CA445A" w:rsidRDefault="00D92424" w:rsidP="00A270E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270E1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sytuację w Rzeczypospolitej w okresie pierwszego bezkrólewia</w:t>
            </w:r>
          </w:p>
          <w:p w14:paraId="4640EEC5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i charakteryzuje kandydatów do korony polskiej w 1573 r.</w:t>
            </w:r>
          </w:p>
          <w:p w14:paraId="4414C5F8" w14:textId="77777777" w:rsidR="00A270E1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panowanie Henryka Walezego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6BFBA318" w14:textId="77777777" w:rsidR="00CA445A" w:rsidRPr="001E412B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panowanie Henryka Walezego w państwie polsko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litewskim</w:t>
            </w:r>
          </w:p>
        </w:tc>
      </w:tr>
      <w:tr w:rsidR="00CA445A" w:rsidRPr="00025BC9" w14:paraId="61C5DD7A" w14:textId="77777777" w:rsidTr="00037F7A">
        <w:trPr>
          <w:trHeight w:val="558"/>
        </w:trPr>
        <w:tc>
          <w:tcPr>
            <w:tcW w:w="1756" w:type="dxa"/>
          </w:tcPr>
          <w:p w14:paraId="0E9E1CF1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629A2">
              <w:rPr>
                <w:rFonts w:cstheme="minorHAnsi"/>
                <w:sz w:val="20"/>
                <w:szCs w:val="20"/>
              </w:rPr>
              <w:t>Panowanie Stefana Batorego</w:t>
            </w:r>
          </w:p>
        </w:tc>
        <w:tc>
          <w:tcPr>
            <w:tcW w:w="2693" w:type="dxa"/>
          </w:tcPr>
          <w:p w14:paraId="62C8F276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Drugie bezkrólewie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i podwójna elekcj</w:t>
            </w:r>
            <w:r w:rsidRPr="007629A2">
              <w:rPr>
                <w:rFonts w:asciiTheme="minorHAnsi" w:hAnsiTheme="minorHAnsi" w:cstheme="minorHAnsi"/>
                <w:lang w:eastAsia="pl-PL"/>
              </w:rPr>
              <w:t>a</w:t>
            </w:r>
          </w:p>
          <w:p w14:paraId="520A7973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K</w:t>
            </w:r>
            <w:r>
              <w:rPr>
                <w:rFonts w:asciiTheme="minorHAnsi" w:hAnsiTheme="minorHAnsi" w:cstheme="minorHAnsi"/>
                <w:lang w:eastAsia="pl-PL"/>
              </w:rPr>
              <w:t>onflikt Stefana Batorego z Gdańsk</w:t>
            </w:r>
            <w:r w:rsidRPr="007629A2">
              <w:rPr>
                <w:rFonts w:asciiTheme="minorHAnsi" w:hAnsiTheme="minorHAnsi" w:cstheme="minorHAnsi"/>
                <w:lang w:eastAsia="pl-PL"/>
              </w:rPr>
              <w:t>iem</w:t>
            </w:r>
          </w:p>
          <w:p w14:paraId="76E20FC9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</w:t>
            </w:r>
            <w:r w:rsidRPr="007629A2">
              <w:rPr>
                <w:rFonts w:asciiTheme="minorHAnsi" w:hAnsiTheme="minorHAnsi" w:cstheme="minorHAnsi"/>
                <w:lang w:eastAsia="pl-PL"/>
              </w:rPr>
              <w:t>eformy wewnętrzne</w:t>
            </w:r>
            <w:r>
              <w:rPr>
                <w:rFonts w:asciiTheme="minorHAnsi" w:hAnsiTheme="minorHAnsi" w:cstheme="minorHAnsi"/>
                <w:lang w:eastAsia="pl-PL"/>
              </w:rPr>
              <w:t xml:space="preserve"> Stefana Batorego</w:t>
            </w:r>
          </w:p>
          <w:p w14:paraId="59847825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</w:t>
            </w:r>
            <w:r w:rsidRPr="007629A2">
              <w:rPr>
                <w:rFonts w:asciiTheme="minorHAnsi" w:hAnsiTheme="minorHAnsi" w:cstheme="minorHAnsi"/>
                <w:lang w:eastAsia="pl-PL"/>
              </w:rPr>
              <w:t>ozprawa z Moskwą</w:t>
            </w:r>
          </w:p>
          <w:p w14:paraId="4A021375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Król i kanclerz</w:t>
            </w:r>
            <w:r>
              <w:rPr>
                <w:rFonts w:asciiTheme="minorHAnsi" w:hAnsiTheme="minorHAnsi" w:cstheme="minorHAnsi"/>
                <w:lang w:eastAsia="pl-PL"/>
              </w:rPr>
              <w:t xml:space="preserve"> – rola i znaczenie Jana Zamojskiego</w:t>
            </w:r>
          </w:p>
        </w:tc>
        <w:tc>
          <w:tcPr>
            <w:tcW w:w="4820" w:type="dxa"/>
          </w:tcPr>
          <w:p w14:paraId="4CB15E8C" w14:textId="77777777" w:rsidR="00A172E7" w:rsidRPr="00CA445A" w:rsidRDefault="00A172E7" w:rsidP="00A172E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A172E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piechota wybraniecka</w:t>
            </w:r>
          </w:p>
          <w:p w14:paraId="4B85020A" w14:textId="77777777" w:rsidR="00A172E7" w:rsidRPr="00CA445A" w:rsidRDefault="00A172E7" w:rsidP="00A172E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elekcję Stefana Batorego (1575) wojnę Stefana Batorego z Rosją (1579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1582)</w:t>
            </w:r>
          </w:p>
          <w:p w14:paraId="48AC2A06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i przestrzeni </w:t>
            </w:r>
            <w:r w:rsidR="00A172E7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rozejm w Jamie Zapolskim (1582) i jego postanowienia</w:t>
            </w:r>
          </w:p>
          <w:p w14:paraId="0FD513B4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</w:t>
            </w:r>
            <w:r w:rsidR="00A172E7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postacie 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Stefana Batorego</w:t>
            </w:r>
            <w:r w:rsidR="00A172E7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A172E7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Anny Jagiellonki, Jana Zamojskiego</w:t>
            </w:r>
          </w:p>
          <w:p w14:paraId="7C61ACF7" w14:textId="77777777" w:rsidR="00A172E7" w:rsidRPr="00CA445A" w:rsidRDefault="00A172E7" w:rsidP="00A172E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Stefana Batorego </w:t>
            </w:r>
          </w:p>
          <w:p w14:paraId="4A3571FF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172E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przyczyny 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i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skutki wojny Stefana Batorego z Rosją</w:t>
            </w:r>
          </w:p>
          <w:p w14:paraId="7F631D9F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reformy wewnętrzne przeprowadzone przez Stefana Batorego</w:t>
            </w:r>
          </w:p>
          <w:p w14:paraId="187462BC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FC9772" w14:textId="77777777" w:rsidR="00CA445A" w:rsidRPr="00CA445A" w:rsidRDefault="00A172E7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stosuje pojęcia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banicja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infamia</w:t>
            </w:r>
          </w:p>
          <w:p w14:paraId="4C4ABF63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– lokalizuje w czasie konflikt Stefana Batorego z Gdańskiem (1576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1577)</w:t>
            </w:r>
            <w:r w:rsidR="00A172E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172E7" w:rsidRPr="00CA445A">
              <w:rPr>
                <w:rFonts w:cstheme="minorHAnsi"/>
                <w:color w:val="000000" w:themeColor="text1"/>
                <w:sz w:val="20"/>
                <w:szCs w:val="20"/>
              </w:rPr>
              <w:t>powstanie Trybunału Koronnego (1578)</w:t>
            </w:r>
          </w:p>
          <w:p w14:paraId="6A9D2409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i przestrzeni zdobycie Połocka (1579), zdobycie Wielkich Łuków (1580), zajęcie Pskowa (1581) </w:t>
            </w:r>
          </w:p>
          <w:p w14:paraId="297C5CC4" w14:textId="77777777" w:rsidR="00CA445A" w:rsidRPr="00CA445A" w:rsidRDefault="00A172E7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identyfikuje postacie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Maksymiliana II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Samuela Zborowskiego</w:t>
            </w:r>
          </w:p>
          <w:p w14:paraId="22FF8978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drugiej wolnej elekcji</w:t>
            </w:r>
          </w:p>
          <w:p w14:paraId="40499843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przyczyny i skutki konfliktu Stefana Batorego z Gdańskiem</w:t>
            </w:r>
          </w:p>
          <w:p w14:paraId="626309BF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wojny Stefana Batorego z Rosją</w:t>
            </w:r>
          </w:p>
          <w:p w14:paraId="0C79C233" w14:textId="77777777" w:rsidR="00A172E7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jaką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rolę w państwie pełnił Jan Zamojski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361BE1E4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podaje przyczyny powstania opozycji wewnętrznej przeciwko Batoremu</w:t>
            </w:r>
          </w:p>
          <w:p w14:paraId="66B5A69E" w14:textId="77777777" w:rsidR="00CA445A" w:rsidRPr="001E412B" w:rsidRDefault="00D92424" w:rsidP="00A172E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172E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ocenia panowanie Stefana Batorego</w:t>
            </w:r>
          </w:p>
        </w:tc>
      </w:tr>
      <w:tr w:rsidR="00CA445A" w:rsidRPr="00025BC9" w14:paraId="07E6B3C4" w14:textId="77777777" w:rsidTr="00037F7A">
        <w:trPr>
          <w:trHeight w:val="558"/>
        </w:trPr>
        <w:tc>
          <w:tcPr>
            <w:tcW w:w="1756" w:type="dxa"/>
          </w:tcPr>
          <w:p w14:paraId="7ECE889A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Kultura i sztuka polskiego renesansu </w:t>
            </w:r>
          </w:p>
        </w:tc>
        <w:tc>
          <w:tcPr>
            <w:tcW w:w="2693" w:type="dxa"/>
          </w:tcPr>
          <w:p w14:paraId="545B82BE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Początki odrodzenia</w:t>
            </w:r>
            <w:r>
              <w:rPr>
                <w:rFonts w:asciiTheme="minorHAnsi" w:hAnsiTheme="minorHAnsi" w:cstheme="minorHAnsi"/>
                <w:lang w:eastAsia="pl-PL"/>
              </w:rPr>
              <w:t xml:space="preserve"> na ziemiach polsk</w:t>
            </w:r>
            <w:r w:rsidRPr="007629A2">
              <w:rPr>
                <w:rFonts w:asciiTheme="minorHAnsi" w:hAnsiTheme="minorHAnsi" w:cstheme="minorHAnsi"/>
                <w:lang w:eastAsia="pl-PL"/>
              </w:rPr>
              <w:t>ich</w:t>
            </w:r>
          </w:p>
          <w:p w14:paraId="55B3842B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629A2">
              <w:rPr>
                <w:rFonts w:asciiTheme="minorHAnsi" w:hAnsiTheme="minorHAnsi" w:cstheme="minorHAnsi"/>
                <w:lang w:eastAsia="pl-PL"/>
              </w:rPr>
              <w:t>Sztuka renesansowa w Polsce</w:t>
            </w:r>
          </w:p>
          <w:p w14:paraId="62E25AF5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 xml:space="preserve">Nauka okresu renesansu </w:t>
            </w:r>
          </w:p>
          <w:p w14:paraId="20C85414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Szkolnictwo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na ziemiach polskich</w:t>
            </w:r>
          </w:p>
          <w:p w14:paraId="404E4C65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Literatura renesansowa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w Polsce</w:t>
            </w:r>
          </w:p>
        </w:tc>
        <w:tc>
          <w:tcPr>
            <w:tcW w:w="4820" w:type="dxa"/>
          </w:tcPr>
          <w:p w14:paraId="16D5A353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A172E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arkada, attyka, arras</w:t>
            </w:r>
          </w:p>
          <w:p w14:paraId="1CE75875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renesans w Polsce (XVI w.)</w:t>
            </w:r>
          </w:p>
          <w:p w14:paraId="723947E8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Mikołaja Kopernika, Mikołaja Reja, Jana Kochanowskiego</w:t>
            </w:r>
            <w:r w:rsidR="00A172E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172E7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Bony Sforzy, Andrzeja Frycza Modrzewskiego, Stanisława Orzechowskiego</w:t>
            </w:r>
          </w:p>
          <w:p w14:paraId="1A889375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charakterystyczne cechy architektury renesansowej w Polsce</w:t>
            </w:r>
          </w:p>
          <w:p w14:paraId="048DB2DE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przykłady zabytków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sztuki renesansu w Polsce</w:t>
            </w:r>
          </w:p>
          <w:p w14:paraId="4B13AD70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system szkolnictwa na ziemiach polskich </w:t>
            </w:r>
          </w:p>
          <w:p w14:paraId="4CF183C5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rozwój literatury renesansowej w Polsce</w:t>
            </w:r>
          </w:p>
          <w:p w14:paraId="6858ED7D" w14:textId="77777777" w:rsidR="00CA445A" w:rsidRPr="001E412B" w:rsidRDefault="00CA445A" w:rsidP="001E412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69BB4D8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A172E7">
              <w:rPr>
                <w:rFonts w:cstheme="minorHAnsi"/>
                <w:i/>
                <w:color w:val="000000" w:themeColor="text1"/>
                <w:sz w:val="20"/>
                <w:szCs w:val="20"/>
              </w:rPr>
              <w:t>literatura sowizdrzalska</w:t>
            </w:r>
          </w:p>
          <w:p w14:paraId="0E75938B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Filipa Kallimacha, Franciszka Florentczyka, Bartolomea </w:t>
            </w:r>
            <w:proofErr w:type="spellStart"/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Berecciego</w:t>
            </w:r>
            <w:proofErr w:type="spellEnd"/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, Santiego Gucciego, Macieja z Miechowa, Marcina Kromera</w:t>
            </w:r>
            <w:r w:rsidR="00A172E7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A172E7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Tomasza Kłosa, Wojciecha Oczko, Józefa Strusia, Bernarda Moranda, Bernarda Wapowskiego, Marcina Bielskiego, Bartosza Paprockiego, Biernata z Lublina</w:t>
            </w:r>
          </w:p>
          <w:p w14:paraId="4FAA0380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skąd czerpali wzorce polscy zwolennicy idei renesansowych</w:t>
            </w:r>
          </w:p>
          <w:p w14:paraId="485534B2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okoliczności, jakie sprzyjały rozprzestrzenianiu się idei renesansowych w Polsce</w:t>
            </w:r>
          </w:p>
          <w:p w14:paraId="07D3596C" w14:textId="77777777" w:rsidR="00A172E7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jakim celom służyła literatura społeczno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polityczna czasów renesansu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521A4605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osiągnięcia polskiej nauki w okresie renesansu</w:t>
            </w:r>
          </w:p>
          <w:p w14:paraId="54FD1A16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Zamość jest przykładem tzw. miasta idealnego</w:t>
            </w:r>
          </w:p>
          <w:p w14:paraId="0CDEA9E4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osiągnięcia renesansu polskiego</w:t>
            </w:r>
          </w:p>
          <w:p w14:paraId="552858E2" w14:textId="77777777" w:rsidR="00CA445A" w:rsidRPr="001E412B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dorobek polskiej myśli politycznej doby renesansu</w:t>
            </w:r>
          </w:p>
        </w:tc>
      </w:tr>
      <w:tr w:rsidR="00CA445A" w:rsidRPr="00025BC9" w14:paraId="4BAFB685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14:paraId="388B1BA1" w14:textId="77777777" w:rsidR="00CA445A" w:rsidRPr="00E721D0" w:rsidRDefault="00CA445A" w:rsidP="00037F7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t xml:space="preserve">Rozdział III. </w:t>
            </w:r>
            <w:r w:rsidRPr="00E721D0">
              <w:rPr>
                <w:rFonts w:cstheme="minorHAnsi"/>
                <w:b/>
                <w:bCs/>
              </w:rPr>
              <w:t>Europa w XVII w.</w:t>
            </w:r>
          </w:p>
        </w:tc>
      </w:tr>
      <w:tr w:rsidR="00CA445A" w:rsidRPr="00025BC9" w14:paraId="25996DA6" w14:textId="77777777" w:rsidTr="00D92424">
        <w:trPr>
          <w:trHeight w:val="274"/>
        </w:trPr>
        <w:tc>
          <w:tcPr>
            <w:tcW w:w="1756" w:type="dxa"/>
          </w:tcPr>
          <w:p w14:paraId="2EF9EDA6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Rewolucja angielska </w:t>
            </w:r>
            <w:r w:rsidRPr="006E5B1A">
              <w:rPr>
                <w:rFonts w:cstheme="minorHAnsi"/>
                <w:sz w:val="20"/>
                <w:szCs w:val="20"/>
              </w:rPr>
              <w:t>i monarchia parlamentarna</w:t>
            </w:r>
          </w:p>
        </w:tc>
        <w:tc>
          <w:tcPr>
            <w:tcW w:w="2693" w:type="dxa"/>
          </w:tcPr>
          <w:p w14:paraId="451ED145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Anglia na przełomie XVI i XVII w.</w:t>
            </w:r>
          </w:p>
          <w:p w14:paraId="4A4F2759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Rządy Stuartów</w:t>
            </w:r>
          </w:p>
          <w:p w14:paraId="59A54EA8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Wojna domowa w Anglii</w:t>
            </w:r>
          </w:p>
          <w:p w14:paraId="35C76E41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Dyktatura Cromwella</w:t>
            </w:r>
          </w:p>
          <w:p w14:paraId="3EDD8AAE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Restauracj</w:t>
            </w:r>
            <w:r w:rsidRPr="006E5B1A">
              <w:rPr>
                <w:rFonts w:asciiTheme="minorHAnsi" w:hAnsiTheme="minorHAnsi" w:cstheme="minorHAnsi"/>
                <w:lang w:eastAsia="pl-PL"/>
              </w:rPr>
              <w:t>a Stuartów</w:t>
            </w:r>
          </w:p>
          <w:p w14:paraId="541E1199" w14:textId="77777777" w:rsidR="00CA445A" w:rsidRPr="006E5B1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Monarchia parlamentarna</w:t>
            </w:r>
          </w:p>
        </w:tc>
        <w:tc>
          <w:tcPr>
            <w:tcW w:w="4820" w:type="dxa"/>
          </w:tcPr>
          <w:p w14:paraId="2095F300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pojęcia </w:t>
            </w:r>
            <w:r w:rsidRPr="00531B0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 parlamentarna</w:t>
            </w:r>
            <w:r w:rsidR="00531B0A" w:rsidRPr="00531B0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Armia Nowego Wzoru, Akt nawigacyjny, chwalebna rewolucja</w:t>
            </w:r>
          </w:p>
          <w:p w14:paraId="3398075D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egzekucję Karola I (1649), ogłoszenie się Olivera Cromwella lordem protektorem (1653), wydanie aktu nawigacyjnego (1651), chwalebną rewolucję (1688)</w:t>
            </w:r>
            <w:r w:rsidR="00531B0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ogłoszenie Deklaracji praw (1689)</w:t>
            </w:r>
          </w:p>
          <w:p w14:paraId="6A5F55BF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i przestrzeni wojnę domową w Anglii (1642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1648)</w:t>
            </w:r>
          </w:p>
          <w:p w14:paraId="66696DDB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postacie 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Olivera Cromwella</w:t>
            </w:r>
            <w:r w:rsidR="00531B0A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Karola I Stuarta, </w:t>
            </w:r>
            <w:r w:rsidR="00531B0A">
              <w:rPr>
                <w:rFonts w:eastAsia="Times" w:cstheme="minorHAnsi"/>
                <w:color w:val="000000" w:themeColor="text1"/>
                <w:sz w:val="20"/>
                <w:szCs w:val="20"/>
              </w:rPr>
              <w:t>Wilhelma III Orańskiego</w:t>
            </w:r>
          </w:p>
          <w:p w14:paraId="75A852DB" w14:textId="77777777" w:rsidR="00531B0A" w:rsidRPr="00CA445A" w:rsidRDefault="00D92424" w:rsidP="00531B0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rewolucji angielskiej</w:t>
            </w:r>
          </w:p>
          <w:p w14:paraId="557F95C4" w14:textId="77777777" w:rsidR="00531B0A" w:rsidRPr="00CA445A" w:rsidRDefault="00D92424" w:rsidP="00531B0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najważniejsze etapy rewolucji w Anglii</w:t>
            </w:r>
          </w:p>
          <w:p w14:paraId="1AA163EF" w14:textId="77777777" w:rsidR="00531B0A" w:rsidRPr="00CA445A" w:rsidRDefault="00D92424" w:rsidP="00531B0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przebiegu rewolucji odegrał Oliver Cromwell</w:t>
            </w:r>
          </w:p>
          <w:p w14:paraId="3C839899" w14:textId="77777777" w:rsidR="00531B0A" w:rsidRPr="00CA445A" w:rsidRDefault="00D92424" w:rsidP="00531B0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polegała chwalebna rewolucja</w:t>
            </w:r>
          </w:p>
          <w:p w14:paraId="1F81F815" w14:textId="77777777" w:rsidR="00531B0A" w:rsidRDefault="00D92424" w:rsidP="00531B0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531B0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Deklaracji praw </w:t>
            </w:r>
          </w:p>
          <w:p w14:paraId="5816F094" w14:textId="77777777" w:rsidR="00CA445A" w:rsidRPr="001E412B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skutki rewolucji angielskiej</w:t>
            </w:r>
          </w:p>
        </w:tc>
        <w:tc>
          <w:tcPr>
            <w:tcW w:w="5103" w:type="dxa"/>
          </w:tcPr>
          <w:p w14:paraId="03184B64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531B0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gentry, </w:t>
            </w:r>
            <w:proofErr w:type="spellStart"/>
            <w:r w:rsidR="00531B0A" w:rsidRPr="00531B0A">
              <w:rPr>
                <w:rFonts w:cstheme="minorHAnsi"/>
                <w:i/>
                <w:color w:val="000000" w:themeColor="text1"/>
                <w:sz w:val="20"/>
                <w:szCs w:val="20"/>
              </w:rPr>
              <w:t>diggerzy</w:t>
            </w:r>
            <w:proofErr w:type="spellEnd"/>
            <w:r w:rsidR="00531B0A" w:rsidRPr="00531B0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31B0A" w:rsidRPr="00531B0A">
              <w:rPr>
                <w:rFonts w:cstheme="minorHAnsi"/>
                <w:i/>
                <w:color w:val="000000" w:themeColor="text1"/>
                <w:sz w:val="20"/>
                <w:szCs w:val="20"/>
              </w:rPr>
              <w:t>lewellerzy</w:t>
            </w:r>
            <w:proofErr w:type="spellEnd"/>
            <w:r w:rsidR="00531B0A" w:rsidRPr="00531B0A">
              <w:rPr>
                <w:rFonts w:cstheme="minorHAnsi"/>
                <w:i/>
                <w:color w:val="000000" w:themeColor="text1"/>
                <w:sz w:val="20"/>
                <w:szCs w:val="20"/>
              </w:rPr>
              <w:t>,</w:t>
            </w:r>
            <w:r w:rsidR="00531B0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31B0A">
              <w:rPr>
                <w:rFonts w:cstheme="minorHAnsi"/>
                <w:i/>
                <w:color w:val="000000" w:themeColor="text1"/>
                <w:sz w:val="20"/>
                <w:szCs w:val="20"/>
              </w:rPr>
              <w:t>torysi, wigowie</w:t>
            </w:r>
            <w:r w:rsidR="00531B0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610E4D6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obrady Krótkiego Parlamentu (1640), </w:t>
            </w:r>
            <w:r w:rsidR="00531B0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bitwę pod </w:t>
            </w:r>
            <w:proofErr w:type="spellStart"/>
            <w:r w:rsidR="00531B0A" w:rsidRPr="00CA445A">
              <w:rPr>
                <w:rFonts w:cstheme="minorHAnsi"/>
                <w:color w:val="000000" w:themeColor="text1"/>
                <w:sz w:val="20"/>
                <w:szCs w:val="20"/>
              </w:rPr>
              <w:t>Naseby</w:t>
            </w:r>
            <w:proofErr w:type="spellEnd"/>
            <w:r w:rsidR="00531B0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(1645)</w:t>
            </w:r>
            <w:r w:rsidR="00531B0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restaurację Stuartów (1660), powstanie Wielkiej Brytanii (1707)</w:t>
            </w:r>
            <w:r w:rsidR="00531B0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127D7B5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– identyfikuje postacie Jakuba I Stuarta, Karola II Stuarta, Jakuba II Stuarta</w:t>
            </w:r>
            <w:r w:rsidR="00531B0A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531B0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Anny Stuart</w:t>
            </w:r>
          </w:p>
          <w:p w14:paraId="508B3629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przemiany gospodarcze i społeczne w Anglii na początku XVI w.</w:t>
            </w:r>
          </w:p>
          <w:p w14:paraId="07A9A2F5" w14:textId="77777777" w:rsidR="000D4A4B" w:rsidRPr="00CA445A" w:rsidRDefault="00D92424" w:rsidP="000D4A4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>omawia napięcia religijne i polityczne w Anglii w przededniu rewolucji</w:t>
            </w:r>
          </w:p>
          <w:p w14:paraId="11DD3F3D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D4A4B">
              <w:rPr>
                <w:rFonts w:cstheme="minorHAnsi"/>
                <w:color w:val="000000" w:themeColor="text1"/>
                <w:sz w:val="20"/>
                <w:szCs w:val="20"/>
              </w:rPr>
              <w:t>przedstawia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przebieg rewolucji angielskiej</w:t>
            </w:r>
          </w:p>
          <w:p w14:paraId="6FCFBD68" w14:textId="77777777" w:rsidR="000D4A4B" w:rsidRPr="00CA445A" w:rsidRDefault="00D92424" w:rsidP="000D4A4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rolę parlamentu w rewolucji angielskiej</w:t>
            </w:r>
          </w:p>
          <w:p w14:paraId="0FA22C1B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D4A4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charakteryzuje dyktaturę Olivera Cromwella</w:t>
            </w:r>
          </w:p>
          <w:p w14:paraId="5B82BBE2" w14:textId="77777777" w:rsidR="000D4A4B" w:rsidRPr="00CA445A" w:rsidRDefault="00D92424" w:rsidP="000D4A4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były cele </w:t>
            </w:r>
            <w:proofErr w:type="spellStart"/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>diggerów</w:t>
            </w:r>
            <w:proofErr w:type="spellEnd"/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, a jakie </w:t>
            </w:r>
            <w:proofErr w:type="spellStart"/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>lewellerów</w:t>
            </w:r>
            <w:proofErr w:type="spellEnd"/>
          </w:p>
          <w:p w14:paraId="416EB028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okoliczności, w jakich doszło do restauracji Stuartów</w:t>
            </w:r>
          </w:p>
          <w:p w14:paraId="4E68CD51" w14:textId="77777777" w:rsidR="00CA445A" w:rsidRPr="001E412B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rewolucji angielskiej i jej skutków</w:t>
            </w:r>
          </w:p>
        </w:tc>
      </w:tr>
      <w:tr w:rsidR="00CA445A" w:rsidRPr="00025BC9" w14:paraId="4A7AB918" w14:textId="77777777" w:rsidTr="00037F7A">
        <w:trPr>
          <w:trHeight w:val="558"/>
        </w:trPr>
        <w:tc>
          <w:tcPr>
            <w:tcW w:w="1756" w:type="dxa"/>
          </w:tcPr>
          <w:p w14:paraId="0A104F40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>Wojna trzydziestoletnia</w:t>
            </w:r>
          </w:p>
        </w:tc>
        <w:tc>
          <w:tcPr>
            <w:tcW w:w="2693" w:type="dxa"/>
          </w:tcPr>
          <w:p w14:paraId="2EBD0AD7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Rzesza Niemieck</w:t>
            </w:r>
            <w:r w:rsidRPr="006E5B1A">
              <w:rPr>
                <w:rFonts w:asciiTheme="minorHAnsi" w:hAnsiTheme="minorHAnsi" w:cstheme="minorHAnsi"/>
                <w:lang w:eastAsia="pl-PL"/>
              </w:rPr>
              <w:t>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przed wybuchem wojny</w:t>
            </w:r>
            <w:r>
              <w:rPr>
                <w:rFonts w:asciiTheme="minorHAnsi" w:hAnsiTheme="minorHAnsi" w:cstheme="minorHAnsi"/>
                <w:lang w:eastAsia="pl-PL"/>
              </w:rPr>
              <w:t xml:space="preserve"> trzydziestoletniej</w:t>
            </w:r>
          </w:p>
          <w:p w14:paraId="2555A39D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 xml:space="preserve">Okres czeski </w:t>
            </w:r>
          </w:p>
          <w:p w14:paraId="617278C7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Ok</w:t>
            </w:r>
            <w:r w:rsidRPr="006E5B1A">
              <w:rPr>
                <w:rFonts w:asciiTheme="minorHAnsi" w:hAnsiTheme="minorHAnsi" w:cstheme="minorHAnsi"/>
                <w:lang w:eastAsia="pl-PL"/>
              </w:rPr>
              <w:t xml:space="preserve">res duński </w:t>
            </w:r>
          </w:p>
          <w:p w14:paraId="7F9053B7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Ok</w:t>
            </w:r>
            <w:r w:rsidRPr="006E5B1A">
              <w:rPr>
                <w:rFonts w:asciiTheme="minorHAnsi" w:hAnsiTheme="minorHAnsi" w:cstheme="minorHAnsi"/>
                <w:lang w:eastAsia="pl-PL"/>
              </w:rPr>
              <w:t xml:space="preserve">res szwedzki </w:t>
            </w:r>
          </w:p>
          <w:p w14:paraId="5EE8831F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Ok</w:t>
            </w:r>
            <w:r w:rsidRPr="006E5B1A">
              <w:rPr>
                <w:rFonts w:asciiTheme="minorHAnsi" w:hAnsiTheme="minorHAnsi" w:cstheme="minorHAnsi"/>
                <w:lang w:eastAsia="pl-PL"/>
              </w:rPr>
              <w:t xml:space="preserve">res francuski </w:t>
            </w:r>
          </w:p>
          <w:p w14:paraId="18FB2EFB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Pokój westfalsk</w:t>
            </w:r>
            <w:r w:rsidRPr="006E5B1A">
              <w:rPr>
                <w:rFonts w:asciiTheme="minorHAnsi" w:hAnsiTheme="minorHAnsi" w:cstheme="minorHAnsi"/>
                <w:lang w:eastAsia="pl-PL"/>
              </w:rPr>
              <w:t>i</w:t>
            </w:r>
          </w:p>
          <w:p w14:paraId="77460A2E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Skutki wojny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trzydziestoletniej</w:t>
            </w:r>
          </w:p>
        </w:tc>
        <w:tc>
          <w:tcPr>
            <w:tcW w:w="4820" w:type="dxa"/>
          </w:tcPr>
          <w:p w14:paraId="55016CFD" w14:textId="77777777" w:rsidR="000D4A4B" w:rsidRPr="00CA445A" w:rsidRDefault="000D4A4B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0D4A4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Protestancka, Liga Katolicka, defenestracja praska</w:t>
            </w:r>
          </w:p>
          <w:p w14:paraId="32BEFD81" w14:textId="77777777" w:rsidR="00D92424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wojnę trzydziestoletnią (1618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1648)</w:t>
            </w:r>
            <w:r w:rsidR="000D4A4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powstanie Unii Protestanckiej (1608), powstanie Ligi Katolickiej (1609), defenestrację praską (1618), </w:t>
            </w:r>
          </w:p>
          <w:p w14:paraId="640FFE4D" w14:textId="77777777" w:rsidR="000D4A4B" w:rsidRPr="00CA445A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i przestrzeni pokój westfalski (1648) i jego postanowienia</w:t>
            </w:r>
          </w:p>
          <w:p w14:paraId="549BB1E7" w14:textId="77777777" w:rsidR="000D4A4B" w:rsidRPr="00CA445A" w:rsidRDefault="000D4A4B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postać Gustawa II Adolfa</w:t>
            </w:r>
          </w:p>
          <w:p w14:paraId="7404D444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wskazuje na mapie państwa uczestniczące w wojnie trzydziestoletniej </w:t>
            </w:r>
          </w:p>
          <w:p w14:paraId="78501D60" w14:textId="77777777" w:rsidR="000D4A4B" w:rsidRPr="00CA445A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przyczyny wojny trzydziestoletniej</w:t>
            </w:r>
          </w:p>
          <w:p w14:paraId="3483E2A3" w14:textId="77777777" w:rsidR="000D4A4B" w:rsidRPr="00CA445A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etapy wojny trzydziestoletniej </w:t>
            </w:r>
          </w:p>
          <w:p w14:paraId="429A5D4F" w14:textId="77777777" w:rsidR="000D4A4B" w:rsidRPr="00CA445A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wojnie trzydziestoletniej odegrał Gustaw II Adolf</w:t>
            </w:r>
          </w:p>
          <w:p w14:paraId="36FA6E3A" w14:textId="77777777" w:rsidR="00D92424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pokoju westfalskiego </w:t>
            </w:r>
          </w:p>
          <w:p w14:paraId="40636855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skutki wojny trzydziestoletniej</w:t>
            </w:r>
          </w:p>
          <w:p w14:paraId="40A666BC" w14:textId="77777777" w:rsidR="000D4A4B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ab/>
            </w:r>
          </w:p>
          <w:p w14:paraId="4AC01CAD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1905A5" w14:textId="77777777" w:rsidR="000D4A4B" w:rsidRPr="00CA445A" w:rsidRDefault="000D4A4B" w:rsidP="000D4A4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0D4A4B">
              <w:rPr>
                <w:rFonts w:cstheme="minorHAnsi"/>
                <w:i/>
                <w:color w:val="000000" w:themeColor="text1"/>
                <w:sz w:val="20"/>
                <w:szCs w:val="20"/>
              </w:rPr>
              <w:t>list majestatyczny, edykt restytucyjny</w:t>
            </w:r>
          </w:p>
          <w:p w14:paraId="25FA5AE4" w14:textId="77777777" w:rsidR="000D4A4B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D4A4B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etapy wojny trzydziestoletniej: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czeski (1618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1624), duński (1624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1629), szwedzki (1630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1635), francuski (1635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1648)</w:t>
            </w:r>
          </w:p>
          <w:p w14:paraId="107DAF67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i przestrzeni bitwę pod Białą Górą (1620), bitwę pod </w:t>
            </w:r>
            <w:proofErr w:type="spellStart"/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Lützen</w:t>
            </w:r>
            <w:proofErr w:type="spellEnd"/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(1632), bitwę pod </w:t>
            </w:r>
            <w:proofErr w:type="spellStart"/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Rocroi</w:t>
            </w:r>
            <w:proofErr w:type="spellEnd"/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(1643)</w:t>
            </w:r>
          </w:p>
          <w:p w14:paraId="40BEBC56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Rudolfa II Habsburga, Ferdynanda III Habsburga, Fryderyka V </w:t>
            </w:r>
            <w:proofErr w:type="spellStart"/>
            <w:r w:rsidR="000D4A4B" w:rsidRPr="00CA445A">
              <w:rPr>
                <w:rFonts w:cstheme="minorHAnsi"/>
                <w:color w:val="000000" w:themeColor="text1"/>
                <w:sz w:val="20"/>
                <w:szCs w:val="20"/>
              </w:rPr>
              <w:t>Wittelsbacha</w:t>
            </w:r>
            <w:proofErr w:type="spellEnd"/>
            <w:r w:rsidR="000D4A4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Chrystiana IV, Albrechta von Wallensteina</w:t>
            </w:r>
          </w:p>
          <w:p w14:paraId="704C18BD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sytuację w rzeszy Niemieckiej przed wybuchem wojny trzydziestoletniej</w:t>
            </w:r>
          </w:p>
          <w:p w14:paraId="325E0146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etapy wojny trzydziestoletniej</w:t>
            </w:r>
          </w:p>
          <w:p w14:paraId="5B63A296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cele, jakie chciały osiągnąć państwa angażujące się w wojnę trzydziestoletnią w kolejnych etapach jej trwania</w:t>
            </w:r>
          </w:p>
          <w:p w14:paraId="18612B43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wojny trzydziestoletniej</w:t>
            </w:r>
          </w:p>
          <w:p w14:paraId="62C569DA" w14:textId="77777777" w:rsidR="00CA445A" w:rsidRPr="00CA445A" w:rsidRDefault="00D92424" w:rsidP="000D4A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wojny trzydziestoletniej dla dziejów Europy w XVII w.</w:t>
            </w:r>
          </w:p>
        </w:tc>
      </w:tr>
      <w:tr w:rsidR="00CA445A" w:rsidRPr="00025BC9" w14:paraId="61612961" w14:textId="77777777" w:rsidTr="00037F7A">
        <w:trPr>
          <w:trHeight w:val="558"/>
        </w:trPr>
        <w:tc>
          <w:tcPr>
            <w:tcW w:w="1756" w:type="dxa"/>
          </w:tcPr>
          <w:p w14:paraId="611BB2F2" w14:textId="77777777" w:rsidR="00CA445A" w:rsidRPr="00E721D0" w:rsidRDefault="00CA445A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Absolutyzm we Francji</w:t>
            </w:r>
          </w:p>
        </w:tc>
        <w:tc>
          <w:tcPr>
            <w:tcW w:w="2693" w:type="dxa"/>
          </w:tcPr>
          <w:p w14:paraId="7EACD6F6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Początki rządów Burbonów</w:t>
            </w:r>
          </w:p>
          <w:p w14:paraId="47BF8E88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Francja kardynała Richelieu</w:t>
            </w:r>
          </w:p>
          <w:p w14:paraId="1ACBD84B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Rządy kardynała</w:t>
            </w:r>
            <w:r w:rsidR="00D92424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Mazarin</w:t>
            </w:r>
            <w:r>
              <w:rPr>
                <w:rFonts w:asciiTheme="minorHAnsi" w:hAnsiTheme="minorHAnsi" w:cstheme="minorHAnsi"/>
                <w:lang w:eastAsia="pl-PL"/>
              </w:rPr>
              <w:t>a</w:t>
            </w:r>
          </w:p>
          <w:p w14:paraId="19356368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Rządy</w:t>
            </w:r>
            <w:r>
              <w:rPr>
                <w:rFonts w:asciiTheme="minorHAnsi" w:hAnsiTheme="minorHAnsi" w:cstheme="minorHAnsi"/>
                <w:lang w:eastAsia="pl-PL"/>
              </w:rPr>
              <w:t xml:space="preserve"> osobiste</w:t>
            </w:r>
            <w:r w:rsidRPr="006E5B1A">
              <w:rPr>
                <w:rFonts w:asciiTheme="minorHAnsi" w:hAnsiTheme="minorHAnsi" w:cstheme="minorHAnsi"/>
                <w:lang w:eastAsia="pl-PL"/>
              </w:rPr>
              <w:t xml:space="preserve"> Ludwika XIV</w:t>
            </w:r>
          </w:p>
          <w:p w14:paraId="30333C10" w14:textId="77777777" w:rsidR="00CA445A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Colbert i merkantylizm</w:t>
            </w:r>
          </w:p>
          <w:p w14:paraId="3893FCE4" w14:textId="77777777" w:rsidR="00CA445A" w:rsidRPr="00E721D0" w:rsidRDefault="00CA445A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Francuska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polityka zagraniczna</w:t>
            </w:r>
          </w:p>
        </w:tc>
        <w:tc>
          <w:tcPr>
            <w:tcW w:w="4820" w:type="dxa"/>
          </w:tcPr>
          <w:p w14:paraId="205990D2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="000D4A4B"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intendent, </w:t>
            </w:r>
            <w:r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Stany Generalne, absolutyzm</w:t>
            </w:r>
            <w:r w:rsidR="000D4A4B"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merkantylizm</w:t>
            </w:r>
          </w:p>
          <w:p w14:paraId="27158189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rządy kardynała Armanda de Richelieu (1624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D4A4B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1642)</w:t>
            </w:r>
            <w:r w:rsidR="000D4A4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rządzy osobiste Ludwika XIV (1661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1715)</w:t>
            </w:r>
          </w:p>
          <w:p w14:paraId="7F1735EA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Armanda de Richelieu, Ludwika XIV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37F7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Julesa</w:t>
            </w:r>
            <w:proofErr w:type="spellEnd"/>
            <w:r w:rsidR="00037F7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Mazarina, </w:t>
            </w:r>
            <w:proofErr w:type="spellStart"/>
            <w:r w:rsidR="00037F7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Jeana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037F7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Baptista</w:t>
            </w:r>
            <w:proofErr w:type="spellEnd"/>
            <w:r w:rsidR="00037F7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Colberta</w:t>
            </w:r>
          </w:p>
          <w:p w14:paraId="387C4759" w14:textId="77777777" w:rsidR="00037F7A" w:rsidRPr="00CA445A" w:rsidRDefault="00037F7A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osiągnięcia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kardynała Armanda de Richelieu i</w:t>
            </w:r>
            <w:r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Ludwika XIV</w:t>
            </w:r>
          </w:p>
          <w:p w14:paraId="12C9E632" w14:textId="77777777" w:rsidR="000D4A4B" w:rsidRDefault="00D92424" w:rsidP="000D4A4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uprawnienia Ludwika XIV jako władcy absolutnego</w:t>
            </w:r>
          </w:p>
          <w:p w14:paraId="6690BCDE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działalność kardynała Armanda de </w:t>
            </w:r>
            <w:proofErr w:type="spellStart"/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Richeliue</w:t>
            </w:r>
            <w:proofErr w:type="spellEnd"/>
          </w:p>
          <w:p w14:paraId="59AA6D09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rządy osobiste Ludwika XIV</w:t>
            </w:r>
          </w:p>
          <w:p w14:paraId="7A25CAAF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polegała polityka merkantylizmu</w:t>
            </w:r>
          </w:p>
          <w:p w14:paraId="16DD824E" w14:textId="77777777" w:rsidR="00CA445A" w:rsidRPr="00CA445A" w:rsidRDefault="00D92424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działania, jakie podjął Jean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CA445A" w:rsidRPr="00CA445A">
              <w:rPr>
                <w:rFonts w:eastAsia="Times" w:cstheme="minorHAnsi"/>
                <w:color w:val="000000" w:themeColor="text1"/>
                <w:sz w:val="20"/>
                <w:szCs w:val="20"/>
              </w:rPr>
              <w:t>Baptiste Colbert w celu realizacji polityki merkantylizmu</w:t>
            </w:r>
          </w:p>
          <w:p w14:paraId="4ADC9F03" w14:textId="77777777" w:rsidR="00CA445A" w:rsidRPr="00CA445A" w:rsidRDefault="00CA445A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CCD042B" w14:textId="77777777" w:rsidR="00CA445A" w:rsidRPr="00037F7A" w:rsidRDefault="00CA445A" w:rsidP="00CA445A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037F7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fronda, szlachta urzędnicza, polityka </w:t>
            </w:r>
            <w:proofErr w:type="spellStart"/>
            <w:r w:rsidRPr="00037F7A">
              <w:rPr>
                <w:rFonts w:cstheme="minorHAnsi"/>
                <w:i/>
                <w:color w:val="000000" w:themeColor="text1"/>
                <w:sz w:val="20"/>
                <w:szCs w:val="20"/>
              </w:rPr>
              <w:t>reunionów</w:t>
            </w:r>
            <w:proofErr w:type="spellEnd"/>
          </w:p>
          <w:p w14:paraId="3025A370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– lokalizuje w czasie frondę (1648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1653), zniesienia Edyktu nantejskiego (1685), </w:t>
            </w:r>
            <w:r w:rsidR="00037F7A" w:rsidRPr="00CA445A">
              <w:rPr>
                <w:rFonts w:cstheme="minorHAnsi"/>
                <w:color w:val="000000" w:themeColor="text1"/>
                <w:sz w:val="20"/>
                <w:szCs w:val="20"/>
              </w:rPr>
              <w:t>wojnę francusko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037F7A" w:rsidRPr="00CA445A">
              <w:rPr>
                <w:rFonts w:cstheme="minorHAnsi"/>
                <w:color w:val="000000" w:themeColor="text1"/>
                <w:sz w:val="20"/>
                <w:szCs w:val="20"/>
              </w:rPr>
              <w:t>hiszpańską (1701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37F7A" w:rsidRPr="00CA445A">
              <w:rPr>
                <w:rFonts w:cstheme="minorHAnsi"/>
                <w:color w:val="000000" w:themeColor="text1"/>
                <w:sz w:val="20"/>
                <w:szCs w:val="20"/>
              </w:rPr>
              <w:t>1714)</w:t>
            </w:r>
          </w:p>
          <w:p w14:paraId="2EFBD3E9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przestrzeni </w:t>
            </w:r>
            <w:proofErr w:type="spellStart"/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reuniony</w:t>
            </w:r>
            <w:proofErr w:type="spellEnd"/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DFD4B6B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– identyfikuje postacie Ludwika XIII, Anny Austriaczki</w:t>
            </w:r>
          </w:p>
          <w:p w14:paraId="4942FD12" w14:textId="77777777" w:rsidR="00037F7A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37F7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panowanie Henryka IV Burbona wpłynęło na pozycję Francji w Europie</w:t>
            </w:r>
          </w:p>
          <w:p w14:paraId="29F37408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przedstawia, w jaki sposób doszło do powstania we Francji monarchii absolutystycznej</w:t>
            </w:r>
          </w:p>
          <w:p w14:paraId="7BB71E3C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ustrój Francji za czasów Ludwika XIV</w:t>
            </w:r>
          </w:p>
          <w:p w14:paraId="3B0FE101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politykę zagraniczną Ludwika XIV</w:t>
            </w:r>
          </w:p>
          <w:p w14:paraId="6B37AAEB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społeczeństwo francuskie zareagowało na rządy absolutne </w:t>
            </w:r>
          </w:p>
          <w:p w14:paraId="51A4E51E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cechy charakterystyczne sztuki za panowania Ludwika XIV</w:t>
            </w:r>
          </w:p>
          <w:p w14:paraId="3DF69188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czym była tzw. polityka </w:t>
            </w:r>
            <w:proofErr w:type="spellStart"/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>reunionów</w:t>
            </w:r>
            <w:proofErr w:type="spellEnd"/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i jak się zakończyła dla Francji</w:t>
            </w:r>
          </w:p>
          <w:p w14:paraId="3739DBE2" w14:textId="77777777" w:rsidR="00CA445A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A445A" w:rsidRPr="00CA445A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korzyści i zagrożenia, jakie dla państwa niosło </w:t>
            </w:r>
          </w:p>
          <w:p w14:paraId="41B53FE6" w14:textId="77777777" w:rsidR="00CA445A" w:rsidRPr="00CA445A" w:rsidRDefault="00CA445A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445A">
              <w:rPr>
                <w:rFonts w:cstheme="minorHAnsi"/>
                <w:color w:val="000000" w:themeColor="text1"/>
                <w:sz w:val="20"/>
                <w:szCs w:val="20"/>
              </w:rPr>
              <w:t>skupienie władzy w rękach jednej osoby</w:t>
            </w:r>
          </w:p>
        </w:tc>
      </w:tr>
      <w:tr w:rsidR="00DE4269" w:rsidRPr="00025BC9" w14:paraId="1E169321" w14:textId="77777777" w:rsidTr="00037F7A">
        <w:trPr>
          <w:trHeight w:val="558"/>
        </w:trPr>
        <w:tc>
          <w:tcPr>
            <w:tcW w:w="1756" w:type="dxa"/>
          </w:tcPr>
          <w:p w14:paraId="677D4B5F" w14:textId="77777777" w:rsidR="00DE4269" w:rsidRPr="006E5B1A" w:rsidRDefault="00DE4269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N</w:t>
            </w:r>
            <w:r w:rsidRPr="006E5B1A">
              <w:rPr>
                <w:rFonts w:cstheme="minorHAnsi"/>
                <w:sz w:val="20"/>
                <w:szCs w:val="20"/>
              </w:rPr>
              <w:t>owe potęgi europejskie</w:t>
            </w:r>
          </w:p>
          <w:p w14:paraId="4CC1733F" w14:textId="77777777" w:rsidR="00DE4269" w:rsidRPr="00E721D0" w:rsidRDefault="00DE4269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6E5B1A">
              <w:rPr>
                <w:rFonts w:cstheme="minorHAnsi"/>
                <w:sz w:val="20"/>
                <w:szCs w:val="20"/>
              </w:rPr>
              <w:t>w XVII wieku</w:t>
            </w:r>
          </w:p>
        </w:tc>
        <w:tc>
          <w:tcPr>
            <w:tcW w:w="2693" w:type="dxa"/>
          </w:tcPr>
          <w:p w14:paraId="346F1BC4" w14:textId="77777777" w:rsidR="00DE4269" w:rsidRPr="006E5B1A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Upadek znaczenia Hiszpanii i Portugalii</w:t>
            </w:r>
          </w:p>
          <w:p w14:paraId="25890CEA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Nowe imperia kolonialne</w:t>
            </w:r>
          </w:p>
          <w:p w14:paraId="15C13744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Zmiana układu sił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nad Bałtykiem</w:t>
            </w:r>
          </w:p>
          <w:p w14:paraId="3071DF68" w14:textId="77777777" w:rsidR="00DE4269" w:rsidRPr="006E5B1A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Kres ekspansji tureck</w:t>
            </w:r>
            <w:r w:rsidRPr="006E5B1A">
              <w:rPr>
                <w:rFonts w:asciiTheme="minorHAnsi" w:hAnsiTheme="minorHAnsi" w:cstheme="minorHAnsi"/>
                <w:lang w:eastAsia="pl-PL"/>
              </w:rPr>
              <w:t>iej</w:t>
            </w:r>
          </w:p>
        </w:tc>
        <w:tc>
          <w:tcPr>
            <w:tcW w:w="4820" w:type="dxa"/>
          </w:tcPr>
          <w:p w14:paraId="1B9458FF" w14:textId="77777777" w:rsidR="00037F7A" w:rsidRPr="00037F7A" w:rsidRDefault="00037F7A" w:rsidP="00037F7A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kompania handlowa, faktoria, Liga Święta </w:t>
            </w:r>
          </w:p>
          <w:p w14:paraId="2526FBAA" w14:textId="77777777" w:rsidR="00037F7A" w:rsidRPr="00DE4269" w:rsidRDefault="00037F7A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zawarcie Ligi Świętej (1684)</w:t>
            </w:r>
          </w:p>
          <w:p w14:paraId="6391781B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i przestrzeni bitwę pod Wiedniem (1683)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pokój w Karłowicach (1699) i jego postanowienia</w:t>
            </w:r>
          </w:p>
          <w:p w14:paraId="5EB98B5C" w14:textId="77777777" w:rsidR="00037F7A" w:rsidRPr="00DE4269" w:rsidRDefault="00037F7A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postać Gustawa II Adolfa</w:t>
            </w:r>
          </w:p>
          <w:p w14:paraId="0F242350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kraje, których pozycja w XVII w. wzrosła, i te, które utraciły w tym czasie status mocarstw w Europie</w:t>
            </w:r>
          </w:p>
          <w:p w14:paraId="786B7433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nowe imperia kolonialne i wskazuje zasięg ich wpływów</w:t>
            </w:r>
          </w:p>
          <w:p w14:paraId="4D55B4F3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przedstawia główne kierunki ekspansji i zdobycze nowych potęg kolonialnych</w:t>
            </w:r>
          </w:p>
          <w:p w14:paraId="6C0BA1D2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budowaniu imperiów kolonialnych w XVII w. pełniły kompanie handlowe</w:t>
            </w:r>
          </w:p>
          <w:p w14:paraId="154BE370" w14:textId="77777777" w:rsidR="00DE4269" w:rsidRPr="00CA445A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okoliczności zahamowania ekspansji tureckiej w Europie w XVII w.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1B60F3C4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purytanów do Ameryki (1620), powstania w Portugalii i Katalonii (1640)</w:t>
            </w:r>
            <w:r w:rsidR="00037F7A">
              <w:rPr>
                <w:rFonts w:cstheme="minorHAnsi"/>
                <w:color w:val="000000" w:themeColor="text1"/>
                <w:sz w:val="20"/>
                <w:szCs w:val="20"/>
              </w:rPr>
              <w:t>, zniesienie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zależności lennej Prus Książęcych (1657)</w:t>
            </w:r>
          </w:p>
          <w:p w14:paraId="717462E4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Karola IX Sudermańskiego</w:t>
            </w:r>
            <w:r w:rsidR="00037F7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Karola X Gustawa, Fryderyka Wilhelma</w:t>
            </w:r>
          </w:p>
          <w:p w14:paraId="1902C9FA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w XVII w. Hiszpania i Portugalia utraciły polityczne znaczenie </w:t>
            </w:r>
          </w:p>
          <w:p w14:paraId="1B0B4D1F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co spowodowało, że Szwecja i Prusy stały się liczącą potęgą w rejonie Bałtyku</w:t>
            </w:r>
          </w:p>
          <w:p w14:paraId="1B9A54D0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 zakończenia tureckiej ekspansji w Europie</w:t>
            </w:r>
          </w:p>
          <w:p w14:paraId="0AB46C09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proces budowania potęgi Szwecji i Prus w XVII w.</w:t>
            </w:r>
          </w:p>
          <w:p w14:paraId="46A138C9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konsekwencje zmiany układu sił na świecie w XVII w.</w:t>
            </w:r>
          </w:p>
          <w:p w14:paraId="320C549B" w14:textId="77777777" w:rsidR="00DE4269" w:rsidRPr="00CA445A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konsekwencje zmiany układu sił nad Bałtykiem w XVII w.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4269" w:rsidRPr="00025BC9" w14:paraId="5FBB5230" w14:textId="77777777" w:rsidTr="00037F7A">
        <w:trPr>
          <w:trHeight w:val="558"/>
        </w:trPr>
        <w:tc>
          <w:tcPr>
            <w:tcW w:w="1756" w:type="dxa"/>
          </w:tcPr>
          <w:p w14:paraId="63172424" w14:textId="77777777" w:rsidR="00DE4269" w:rsidRPr="00E721D0" w:rsidRDefault="00DE4269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 xml:space="preserve">Kultura Europy w XVII wieku </w:t>
            </w:r>
          </w:p>
        </w:tc>
        <w:tc>
          <w:tcPr>
            <w:tcW w:w="2693" w:type="dxa"/>
          </w:tcPr>
          <w:p w14:paraId="09D25A0A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Barok</w:t>
            </w:r>
          </w:p>
          <w:p w14:paraId="65D4E6C1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Barok w malarstwie i rzeźbie</w:t>
            </w:r>
          </w:p>
          <w:p w14:paraId="33A57200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Architektura doby baroku</w:t>
            </w:r>
          </w:p>
          <w:p w14:paraId="6D133573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E5B1A">
              <w:rPr>
                <w:rFonts w:asciiTheme="minorHAnsi" w:hAnsiTheme="minorHAnsi" w:cstheme="minorHAnsi"/>
                <w:lang w:eastAsia="pl-PL"/>
              </w:rPr>
              <w:t>Sztuka w krajach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E5B1A">
              <w:rPr>
                <w:rFonts w:asciiTheme="minorHAnsi" w:hAnsiTheme="minorHAnsi" w:cstheme="minorHAnsi"/>
                <w:lang w:eastAsia="pl-PL"/>
              </w:rPr>
              <w:t>protestanckich</w:t>
            </w:r>
          </w:p>
          <w:p w14:paraId="14F6799C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Literatura, muzyka i teatr</w:t>
            </w:r>
          </w:p>
          <w:p w14:paraId="4EA420D3" w14:textId="77777777" w:rsidR="00DE4269" w:rsidRPr="006077E2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Nauka w XVII wieku</w:t>
            </w:r>
          </w:p>
        </w:tc>
        <w:tc>
          <w:tcPr>
            <w:tcW w:w="4820" w:type="dxa"/>
          </w:tcPr>
          <w:p w14:paraId="098C1F9D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barok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37F7A"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empiryzm, racjonalizm</w:t>
            </w:r>
          </w:p>
          <w:p w14:paraId="5FA57F28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barok w Europie (k. XVI – p. XVIII w.)</w:t>
            </w:r>
          </w:p>
          <w:p w14:paraId="6B0C196A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Giovanniego Lorenza Berniniego, Petera Paula Rubensa, Rembrandta van </w:t>
            </w:r>
            <w:proofErr w:type="spellStart"/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Rijn</w:t>
            </w:r>
            <w:proofErr w:type="spellEnd"/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, Moliera, Jana Sebastiana Bacha, Francisa Bacona, Kartezjusza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Galileusza, Izaaka Newtona</w:t>
            </w:r>
          </w:p>
          <w:p w14:paraId="4A37E953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cechy charakterystyczne sztuki baroku</w:t>
            </w:r>
          </w:p>
          <w:p w14:paraId="5DFEEBB1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w jaki sposób sztuka baroku miała wpływać na umacnianie uczuć religijnych katolików</w:t>
            </w:r>
          </w:p>
          <w:p w14:paraId="17A4DDA3" w14:textId="77777777" w:rsidR="00DE4269" w:rsidRPr="00CA445A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cechy charakterystyczne malarstwa i rzeźby barokowej</w:t>
            </w:r>
          </w:p>
        </w:tc>
        <w:tc>
          <w:tcPr>
            <w:tcW w:w="5103" w:type="dxa"/>
          </w:tcPr>
          <w:p w14:paraId="2AD7851E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malarstwo iluzjonistyczne, rokoko, </w:t>
            </w:r>
          </w:p>
          <w:p w14:paraId="291A8DA4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Caravaggia, Diega </w:t>
            </w:r>
            <w:proofErr w:type="spellStart"/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Velázqueza</w:t>
            </w:r>
            <w:proofErr w:type="spellEnd"/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, Johannesa Keplera</w:t>
            </w:r>
            <w:r w:rsidR="00037F7A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Artemisi</w:t>
            </w:r>
            <w:proofErr w:type="spellEnd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Gentileschi</w:t>
            </w:r>
            <w:proofErr w:type="spellEnd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, Fransa </w:t>
            </w:r>
            <w:proofErr w:type="spellStart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Halsa</w:t>
            </w:r>
            <w:proofErr w:type="spellEnd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, Jana Vermeera van Delft, </w:t>
            </w:r>
            <w:proofErr w:type="spellStart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Judith</w:t>
            </w:r>
            <w:proofErr w:type="spellEnd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Leyster</w:t>
            </w:r>
            <w:proofErr w:type="spellEnd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, Calderona de la Barci, Lope de Vegi, Jerzego Fryderyka </w:t>
            </w:r>
            <w:proofErr w:type="spellStart"/>
            <w:r w:rsidR="00037F7A" w:rsidRPr="00DE4269">
              <w:rPr>
                <w:rFonts w:cstheme="minorHAnsi"/>
                <w:color w:val="000000" w:themeColor="text1"/>
                <w:sz w:val="20"/>
                <w:szCs w:val="20"/>
              </w:rPr>
              <w:t>H</w:t>
            </w:r>
            <w:r w:rsidR="00037F7A">
              <w:rPr>
                <w:rFonts w:cstheme="minorHAnsi"/>
                <w:color w:val="000000" w:themeColor="text1"/>
                <w:sz w:val="20"/>
                <w:szCs w:val="20"/>
              </w:rPr>
              <w:t>aendela</w:t>
            </w:r>
            <w:proofErr w:type="spellEnd"/>
            <w:r w:rsidR="00037F7A">
              <w:rPr>
                <w:rFonts w:cstheme="minorHAnsi"/>
                <w:color w:val="000000" w:themeColor="text1"/>
                <w:sz w:val="20"/>
                <w:szCs w:val="20"/>
              </w:rPr>
              <w:t>, Claudia Monteverdiego</w:t>
            </w:r>
          </w:p>
          <w:p w14:paraId="7AB899D3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barok nazywano epoką przeciwieństw</w:t>
            </w:r>
          </w:p>
          <w:p w14:paraId="16F23E46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osiągnięcia nauki w okresie baroku</w:t>
            </w:r>
          </w:p>
          <w:p w14:paraId="664BB867" w14:textId="77777777" w:rsidR="00037F7A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myśl filozoficzną epoki baroku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01EE315F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osiągnięcia literatury muzyki i teatru w okresie baroku</w:t>
            </w:r>
          </w:p>
          <w:p w14:paraId="29E8B6D8" w14:textId="77777777" w:rsidR="00DE4269" w:rsidRPr="00CA445A" w:rsidRDefault="00D92424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różnice między sztuką baroku w krajach katolickich i protestanckich</w:t>
            </w:r>
          </w:p>
        </w:tc>
      </w:tr>
      <w:tr w:rsidR="00DE4269" w:rsidRPr="00025BC9" w14:paraId="10E65C37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14:paraId="304CE47D" w14:textId="77777777" w:rsidR="00DE4269" w:rsidRPr="00E721D0" w:rsidRDefault="00DE4269" w:rsidP="00037F7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t xml:space="preserve">Rozdział IV. </w:t>
            </w:r>
            <w:r w:rsidRPr="00E721D0">
              <w:rPr>
                <w:rFonts w:cstheme="minorHAnsi"/>
                <w:b/>
              </w:rPr>
              <w:t>Rzeczpospolita w XVII w.</w:t>
            </w:r>
          </w:p>
        </w:tc>
      </w:tr>
      <w:tr w:rsidR="00DE4269" w:rsidRPr="00025BC9" w14:paraId="77E3E85B" w14:textId="77777777" w:rsidTr="00037F7A">
        <w:trPr>
          <w:trHeight w:val="558"/>
        </w:trPr>
        <w:tc>
          <w:tcPr>
            <w:tcW w:w="1756" w:type="dxa"/>
          </w:tcPr>
          <w:p w14:paraId="706C646C" w14:textId="77777777" w:rsidR="00DE4269" w:rsidRPr="00E721D0" w:rsidRDefault="00DE4269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Początki rządów Wazów w Rzeczypospolitej </w:t>
            </w:r>
          </w:p>
        </w:tc>
        <w:tc>
          <w:tcPr>
            <w:tcW w:w="2693" w:type="dxa"/>
          </w:tcPr>
          <w:p w14:paraId="09557727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Podwójna elekcj</w:t>
            </w:r>
            <w:r w:rsidRPr="006077E2">
              <w:rPr>
                <w:rFonts w:asciiTheme="minorHAnsi" w:hAnsiTheme="minorHAnsi" w:cstheme="minorHAnsi"/>
              </w:rPr>
              <w:t>a</w:t>
            </w:r>
          </w:p>
          <w:p w14:paraId="2EC8C6A5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6077E2">
              <w:rPr>
                <w:rFonts w:asciiTheme="minorHAnsi" w:hAnsiTheme="minorHAnsi" w:cstheme="minorHAnsi"/>
              </w:rPr>
              <w:t>Początki panowania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77E2">
              <w:rPr>
                <w:rFonts w:asciiTheme="minorHAnsi" w:hAnsiTheme="minorHAnsi" w:cstheme="minorHAnsi"/>
              </w:rPr>
              <w:t>Zygmunta III Wazy</w:t>
            </w:r>
          </w:p>
          <w:p w14:paraId="6779799C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6077E2">
              <w:rPr>
                <w:rFonts w:asciiTheme="minorHAnsi" w:hAnsiTheme="minorHAnsi" w:cstheme="minorHAnsi"/>
              </w:rPr>
              <w:t>Wojna o Inflanty</w:t>
            </w:r>
          </w:p>
          <w:p w14:paraId="3A3B556D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6077E2">
              <w:rPr>
                <w:rFonts w:asciiTheme="minorHAnsi" w:hAnsiTheme="minorHAnsi" w:cstheme="minorHAnsi"/>
              </w:rPr>
              <w:t>Rokosz Zebrzydowskiego</w:t>
            </w:r>
          </w:p>
          <w:p w14:paraId="114904D3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6077E2">
              <w:rPr>
                <w:rFonts w:asciiTheme="minorHAnsi" w:hAnsiTheme="minorHAnsi" w:cstheme="minorHAnsi"/>
              </w:rPr>
              <w:t>Polityka zagraniczna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077E2">
              <w:rPr>
                <w:rFonts w:asciiTheme="minorHAnsi" w:hAnsiTheme="minorHAnsi" w:cstheme="minorHAnsi"/>
              </w:rPr>
              <w:t>Zygmunta III</w:t>
            </w:r>
            <w:r>
              <w:rPr>
                <w:rFonts w:asciiTheme="minorHAnsi" w:hAnsiTheme="minorHAnsi" w:cstheme="minorHAnsi"/>
              </w:rPr>
              <w:t xml:space="preserve"> Wazy</w:t>
            </w:r>
          </w:p>
          <w:p w14:paraId="394ADE68" w14:textId="77777777" w:rsidR="00DE4269" w:rsidRPr="006077E2" w:rsidRDefault="00DE4269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6077E2">
              <w:rPr>
                <w:rFonts w:asciiTheme="minorHAnsi" w:hAnsiTheme="minorHAnsi" w:cstheme="minorHAnsi"/>
              </w:rPr>
              <w:t>Wojna o ujście Wisły</w:t>
            </w:r>
          </w:p>
        </w:tc>
        <w:tc>
          <w:tcPr>
            <w:tcW w:w="4820" w:type="dxa"/>
          </w:tcPr>
          <w:p w14:paraId="084307C3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037F7A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husaria</w:t>
            </w:r>
          </w:p>
          <w:p w14:paraId="0E8D7E5D" w14:textId="77777777" w:rsidR="00037F7A" w:rsidRPr="00DE4269" w:rsidRDefault="00D92424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lokalizuje w czasie elekcję Zygmunta III Wazy (1587), rokosz Zebrzydowskiego (1606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1608)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w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>ojnę o ujście Wisły (1626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>1629)</w:t>
            </w:r>
          </w:p>
          <w:p w14:paraId="653563F0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i przestrzeni bitwę pod Kircholmem (1605), bitwę pod Oliwą (1627)</w:t>
            </w:r>
            <w:r w:rsidR="00037F7A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37F7A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rozejm w Starym Targu (1629) i jego postanowienia, rozejm w Sztumskiej Wsi (1635) i jego postanowienia</w:t>
            </w:r>
          </w:p>
          <w:p w14:paraId="4C47EA32" w14:textId="77777777" w:rsidR="00DE4269" w:rsidRPr="00DE4269" w:rsidRDefault="00BC3F0E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Zygmunta III Wazy</w:t>
            </w: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Jana Zamojskiego, Jana Karola Chodkiewicza, Mikołaja Zebrzydowskiego, Gustawa Adolfa</w:t>
            </w:r>
          </w:p>
          <w:p w14:paraId="7DF04B3D" w14:textId="77777777" w:rsidR="00BC3F0E" w:rsidRPr="00DE4269" w:rsidRDefault="00BC3F0E" w:rsidP="00BC3F0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Zygmunta III Wazy </w:t>
            </w:r>
          </w:p>
          <w:p w14:paraId="06836384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cele polityki zagranicznej Zygmunta III Wazę</w:t>
            </w:r>
          </w:p>
          <w:p w14:paraId="798D7845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podczas elekcji i w pierwszych latach panowania Zygmunta III Wazy odegrał Jan Zamojski</w:t>
            </w:r>
          </w:p>
          <w:p w14:paraId="434BED8C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wybuchu wojny polsko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szwedzkiej o Inflanty </w:t>
            </w:r>
          </w:p>
          <w:p w14:paraId="52E4DEB6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skutki wojny Rzeczypospolitej ze Szwecją o Inflanty </w:t>
            </w:r>
          </w:p>
          <w:p w14:paraId="3140D791" w14:textId="77777777" w:rsidR="00BC3F0E" w:rsidRDefault="00D92424" w:rsidP="00BC3F0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skutki wojny polsko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szwedzkiej o ujście Wisły</w:t>
            </w:r>
          </w:p>
          <w:p w14:paraId="1F9A9B49" w14:textId="77777777" w:rsidR="00DE4269" w:rsidRPr="00CA445A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prowadzeniu kampanii wojennych odgrywała husaria</w:t>
            </w:r>
          </w:p>
        </w:tc>
        <w:tc>
          <w:tcPr>
            <w:tcW w:w="5103" w:type="dxa"/>
          </w:tcPr>
          <w:p w14:paraId="09440F8C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regaliści, </w:t>
            </w:r>
            <w:proofErr w:type="spellStart"/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popularyści</w:t>
            </w:r>
            <w:proofErr w:type="spellEnd"/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315210A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– lokalizuje w czasie unię polsko</w:t>
            </w:r>
            <w:r w:rsidR="00C924C4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szwedzką (1592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1599), </w:t>
            </w:r>
            <w:r w:rsidR="00BC3F0E">
              <w:rPr>
                <w:rFonts w:cstheme="minorHAnsi"/>
                <w:color w:val="000000" w:themeColor="text1"/>
                <w:sz w:val="20"/>
                <w:szCs w:val="20"/>
              </w:rPr>
              <w:t>bitwę pod Byczyną (1588), bitwę pod Guzowem (1607)</w:t>
            </w:r>
          </w:p>
          <w:p w14:paraId="2CA1326F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i przestrzeni bitw</w:t>
            </w:r>
            <w:r w:rsidR="00BC3F0E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pod </w:t>
            </w:r>
            <w:proofErr w:type="spellStart"/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Kokenhausen</w:t>
            </w:r>
            <w:proofErr w:type="spellEnd"/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(1601), Białym Kamieniem (1604), </w:t>
            </w:r>
            <w:r w:rsidR="00BC3F0E" w:rsidRPr="00DE4269">
              <w:rPr>
                <w:rFonts w:cstheme="minorHAnsi"/>
                <w:color w:val="000000" w:themeColor="text1"/>
                <w:sz w:val="20"/>
                <w:szCs w:val="20"/>
              </w:rPr>
              <w:t>Czarnem (1627)</w:t>
            </w:r>
            <w:r w:rsidR="00BC3F0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Trzcianą (1629)</w:t>
            </w:r>
          </w:p>
          <w:p w14:paraId="3F188FD6" w14:textId="77777777" w:rsidR="00DE4269" w:rsidRPr="00DE4269" w:rsidRDefault="00BC3F0E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identyfikuje postacie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Krzysztofa „Pioruna” Radziwiłła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Maksymiliana III, Karola IX Sudermańskiego</w:t>
            </w:r>
          </w:p>
          <w:p w14:paraId="2C52D178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 i przebieg elekcji w 1587 r.</w:t>
            </w:r>
          </w:p>
          <w:p w14:paraId="003AC270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atuty kandydatury Zygmunta Wazy do tronu polskiego</w:t>
            </w:r>
          </w:p>
          <w:p w14:paraId="6941EDFE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C3F0E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wojny Rzeczypospolitej ze Szwecją o Inflanty</w:t>
            </w:r>
          </w:p>
          <w:p w14:paraId="21542908" w14:textId="77777777" w:rsidR="00037F7A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C3F0E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przebieg 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wojny polsko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szwedzkiej o ujście Wisły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34B6CE28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polityka Zygmunta III Wazy budziła niezadowolenie szlachty</w:t>
            </w:r>
          </w:p>
          <w:p w14:paraId="640F9B7D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omawia, jak doszło do rokoszu Zebrzydowskiego</w:t>
            </w:r>
          </w:p>
          <w:p w14:paraId="45CCE4C6" w14:textId="77777777" w:rsidR="00BC3F0E" w:rsidRPr="00DE4269" w:rsidRDefault="00D92424" w:rsidP="00BC3F0E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C3F0E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i skutki rokoszu Zebrzydowskiego</w:t>
            </w:r>
          </w:p>
          <w:p w14:paraId="60715C04" w14:textId="77777777" w:rsidR="00DE4269" w:rsidRPr="00CA445A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zaangażowanie Rzeczypospolitej w wojny ze Szwecją za panowania Zygmunta III Wazy</w:t>
            </w:r>
          </w:p>
        </w:tc>
      </w:tr>
      <w:tr w:rsidR="00DE4269" w:rsidRPr="00025BC9" w14:paraId="5C4B6A59" w14:textId="77777777" w:rsidTr="00037F7A">
        <w:trPr>
          <w:trHeight w:val="558"/>
        </w:trPr>
        <w:tc>
          <w:tcPr>
            <w:tcW w:w="1756" w:type="dxa"/>
          </w:tcPr>
          <w:p w14:paraId="7D55E244" w14:textId="77777777" w:rsidR="00DE4269" w:rsidRPr="00E721D0" w:rsidRDefault="00DE4269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 xml:space="preserve">Wojny z Moskwą w pierwszej połowie XVII wieku </w:t>
            </w:r>
          </w:p>
        </w:tc>
        <w:tc>
          <w:tcPr>
            <w:tcW w:w="2693" w:type="dxa"/>
          </w:tcPr>
          <w:p w14:paraId="62D64A9B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Wielka Smuta</w:t>
            </w:r>
          </w:p>
          <w:p w14:paraId="51F8F88B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 xml:space="preserve">Czas </w:t>
            </w:r>
            <w:proofErr w:type="spellStart"/>
            <w:r w:rsidRPr="006077E2">
              <w:rPr>
                <w:rFonts w:asciiTheme="minorHAnsi" w:hAnsiTheme="minorHAnsi" w:cstheme="minorHAnsi"/>
                <w:lang w:eastAsia="pl-PL"/>
              </w:rPr>
              <w:t>dymitriad</w:t>
            </w:r>
            <w:proofErr w:type="spellEnd"/>
          </w:p>
          <w:p w14:paraId="5763DD56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Wojna Rzeczypospolitej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77E2">
              <w:rPr>
                <w:rFonts w:asciiTheme="minorHAnsi" w:hAnsiTheme="minorHAnsi" w:cstheme="minorHAnsi"/>
                <w:lang w:eastAsia="pl-PL"/>
              </w:rPr>
              <w:t>z Moskwą</w:t>
            </w:r>
          </w:p>
          <w:p w14:paraId="2D2F1B36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Utrata Kremla przez Polaków</w:t>
            </w:r>
          </w:p>
          <w:p w14:paraId="0333C0D6" w14:textId="77777777" w:rsidR="00DE4269" w:rsidRPr="006077E2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Wojna o Smoleńsk</w:t>
            </w:r>
          </w:p>
        </w:tc>
        <w:tc>
          <w:tcPr>
            <w:tcW w:w="4820" w:type="dxa"/>
          </w:tcPr>
          <w:p w14:paraId="73797987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proofErr w:type="spellStart"/>
            <w:r w:rsidRPr="00BC3F0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dymitriady</w:t>
            </w:r>
            <w:proofErr w:type="spellEnd"/>
          </w:p>
          <w:p w14:paraId="16381B32" w14:textId="77777777" w:rsidR="00BC3F0E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</w:t>
            </w:r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dymitriadę</w:t>
            </w:r>
            <w:proofErr w:type="spellEnd"/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(1604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1606), </w:t>
            </w:r>
            <w:r w:rsidR="00BC3F0E">
              <w:rPr>
                <w:rFonts w:eastAsia="Times" w:cstheme="minorHAnsi"/>
                <w:color w:val="000000" w:themeColor="text1"/>
                <w:sz w:val="20"/>
                <w:szCs w:val="20"/>
              </w:rPr>
              <w:t>wojnę z Moskwą (1609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C3F0E">
              <w:rPr>
                <w:rFonts w:eastAsia="Times" w:cstheme="minorHAnsi"/>
                <w:color w:val="000000" w:themeColor="text1"/>
                <w:sz w:val="20"/>
                <w:szCs w:val="20"/>
              </w:rPr>
              <w:t>1619)</w:t>
            </w:r>
          </w:p>
          <w:p w14:paraId="01780DFB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C3F0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</w:t>
            </w:r>
            <w:proofErr w:type="spellStart"/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Kłuszynem</w:t>
            </w:r>
            <w:proofErr w:type="spellEnd"/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(1610)</w:t>
            </w:r>
            <w:r w:rsidR="00BC3F0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rozejm w </w:t>
            </w:r>
            <w:proofErr w:type="spellStart"/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Dywilinie</w:t>
            </w:r>
            <w:proofErr w:type="spellEnd"/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(1619) i jego postanowienia, oblężenie Smoleńska (1633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1634), pokój w Polanowie (1634) i jego postanowienia</w:t>
            </w:r>
          </w:p>
          <w:p w14:paraId="75BD0E3A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Zygmunta III Wazy, Władysława Wazy</w:t>
            </w:r>
            <w:r w:rsidR="00BC3F0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BC3F0E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Dymitra Samozwańca, Stanisława Żółkiewskiego, Michała Romanowa</w:t>
            </w:r>
          </w:p>
          <w:p w14:paraId="70D7C22D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</w:t>
            </w:r>
            <w:proofErr w:type="spellStart"/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dymitriad</w:t>
            </w:r>
            <w:proofErr w:type="spellEnd"/>
          </w:p>
          <w:p w14:paraId="20412E83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przebieg i skutki wojny Rzeczypospolitej z Rosją</w:t>
            </w:r>
          </w:p>
          <w:p w14:paraId="7FA21C4C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przebieg i skutki wojny o Smoleńsk </w:t>
            </w:r>
          </w:p>
          <w:p w14:paraId="09247F1B" w14:textId="77777777" w:rsidR="00DE4269" w:rsidRPr="00D644CD" w:rsidRDefault="00D92424" w:rsidP="00D644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skutki wojen Rzeczypospolitej z Rosją w I 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połowie XVII w.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582CED13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BC3F0E">
              <w:rPr>
                <w:rFonts w:cstheme="minorHAnsi"/>
                <w:i/>
                <w:color w:val="000000" w:themeColor="text1"/>
                <w:sz w:val="20"/>
                <w:szCs w:val="20"/>
              </w:rPr>
              <w:t>patriarchat, Wielka Smuta</w:t>
            </w:r>
            <w:r w:rsidR="00D644CD">
              <w:rPr>
                <w:rFonts w:cstheme="minorHAnsi"/>
                <w:i/>
                <w:color w:val="000000" w:themeColor="text1"/>
                <w:sz w:val="20"/>
                <w:szCs w:val="20"/>
              </w:rPr>
              <w:t>,</w:t>
            </w:r>
            <w:r w:rsidR="00D644CD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644CD" w:rsidRPr="00D644CD">
              <w:rPr>
                <w:rFonts w:cstheme="minorHAnsi"/>
                <w:i/>
                <w:color w:val="000000" w:themeColor="text1"/>
                <w:sz w:val="20"/>
                <w:szCs w:val="20"/>
              </w:rPr>
              <w:t>lisowczycy</w:t>
            </w:r>
          </w:p>
          <w:p w14:paraId="4E8FC991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– lokalizuje w czasie Wielką Smutę (1598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1613), rządy Polaków w Moskwie (1610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1612)</w:t>
            </w:r>
            <w:r w:rsidR="00D644CD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D34AD71" w14:textId="77777777" w:rsidR="00DE4269" w:rsidRPr="00DE4269" w:rsidRDefault="00DE4269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D644CD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Fiodora I, Dymitra, </w:t>
            </w:r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Borysa Godunowa, Jerzego </w:t>
            </w:r>
            <w:proofErr w:type="spellStart"/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Mniszcha</w:t>
            </w:r>
            <w:proofErr w:type="spellEnd"/>
            <w:r w:rsidRPr="00DE4269">
              <w:rPr>
                <w:rFonts w:cstheme="minorHAnsi"/>
                <w:color w:val="000000" w:themeColor="text1"/>
                <w:sz w:val="20"/>
                <w:szCs w:val="20"/>
              </w:rPr>
              <w:t>, Maryny Mniszchówny, Dymitra II</w:t>
            </w:r>
            <w:r w:rsidR="00D644CD">
              <w:rPr>
                <w:rFonts w:cstheme="minorHAnsi"/>
                <w:color w:val="000000" w:themeColor="text1"/>
                <w:sz w:val="20"/>
                <w:szCs w:val="20"/>
              </w:rPr>
              <w:t xml:space="preserve"> Samozwańca, Wasyla Szujskiego</w:t>
            </w:r>
          </w:p>
          <w:p w14:paraId="68EECC39" w14:textId="77777777" w:rsidR="00D644CD" w:rsidRPr="00DE4269" w:rsidRDefault="00D92424" w:rsidP="00D644C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44CD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 doszło do Wielkiej Smuty w Rosji</w:t>
            </w:r>
          </w:p>
          <w:p w14:paraId="2C1D906F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i skutki I </w:t>
            </w:r>
            <w:proofErr w:type="spellStart"/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dymitriady</w:t>
            </w:r>
            <w:proofErr w:type="spellEnd"/>
          </w:p>
          <w:p w14:paraId="053AB11E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i skutki II </w:t>
            </w:r>
            <w:proofErr w:type="spellStart"/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dymitriady</w:t>
            </w:r>
            <w:proofErr w:type="spellEnd"/>
          </w:p>
          <w:p w14:paraId="37A9879E" w14:textId="77777777" w:rsidR="00D644CD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cele polityki wschodniej państwa polsko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>litewskiego za rządów Zygmunta III Wazy i Władysława IV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7DC48951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 Polacy utracili władzę na Kremlu</w:t>
            </w:r>
          </w:p>
          <w:p w14:paraId="77D4EF38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zmiany granic Rzeczypospolitej Obojga Narodów w 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wyniku jej wojen ze Szwecją i Rosją w I połowie XVII w.</w:t>
            </w:r>
          </w:p>
          <w:p w14:paraId="3EEA2EDB" w14:textId="77777777" w:rsidR="00DE4269" w:rsidRPr="00DE4269" w:rsidRDefault="00D92424" w:rsidP="00DE426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wojen Rzeczypospolitej z Moskwą na początku XVII w.</w:t>
            </w:r>
          </w:p>
          <w:p w14:paraId="3914569C" w14:textId="77777777" w:rsidR="00DE4269" w:rsidRPr="00DE4269" w:rsidRDefault="00D92424" w:rsidP="00D644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politykę zagraniczną Zygmunta III Wazy</w:t>
            </w:r>
          </w:p>
        </w:tc>
      </w:tr>
      <w:tr w:rsidR="00DE4269" w:rsidRPr="00025BC9" w14:paraId="057690F5" w14:textId="77777777" w:rsidTr="00037F7A">
        <w:trPr>
          <w:trHeight w:val="558"/>
        </w:trPr>
        <w:tc>
          <w:tcPr>
            <w:tcW w:w="1756" w:type="dxa"/>
          </w:tcPr>
          <w:p w14:paraId="543BC3B4" w14:textId="77777777" w:rsidR="00DE4269" w:rsidRPr="00E721D0" w:rsidRDefault="00DE4269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Wojny z Turcją w pierwszej połowie XVII wieku</w:t>
            </w:r>
          </w:p>
        </w:tc>
        <w:tc>
          <w:tcPr>
            <w:tcW w:w="2693" w:type="dxa"/>
          </w:tcPr>
          <w:p w14:paraId="13CFB566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Sytuacja n</w:t>
            </w:r>
            <w:r w:rsidRPr="006077E2">
              <w:rPr>
                <w:rFonts w:asciiTheme="minorHAnsi" w:hAnsiTheme="minorHAnsi" w:cstheme="minorHAnsi"/>
                <w:lang w:eastAsia="pl-PL"/>
              </w:rPr>
              <w:t>a kresach Rzeczypospolitej</w:t>
            </w:r>
          </w:p>
          <w:p w14:paraId="226EB7D7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Problem tatarski</w:t>
            </w:r>
          </w:p>
          <w:p w14:paraId="0C8F65E9" w14:textId="77777777" w:rsidR="00DE4269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Przyczyny wojen z Turcj</w:t>
            </w:r>
            <w:r w:rsidRPr="006077E2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744554F6" w14:textId="77777777" w:rsidR="00DE4269" w:rsidRPr="006077E2" w:rsidRDefault="00DE4269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Cecora i Chocim</w:t>
            </w:r>
          </w:p>
        </w:tc>
        <w:tc>
          <w:tcPr>
            <w:tcW w:w="4820" w:type="dxa"/>
          </w:tcPr>
          <w:p w14:paraId="22D95FD9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pojęcia </w:t>
            </w:r>
            <w:r w:rsidR="00D644CD" w:rsidRPr="00D644CD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Dzikie Pola, ataman, jasyr </w:t>
            </w:r>
            <w:r w:rsidRPr="00D644CD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przedmurze chrześcijaństwa</w:t>
            </w:r>
          </w:p>
          <w:p w14:paraId="083ED2B0" w14:textId="77777777" w:rsidR="00DE4269" w:rsidRPr="00DE4269" w:rsidRDefault="00DE4269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bitwę pod Cecorą (1620), bitwę pod Chocimiem (1621)</w:t>
            </w:r>
          </w:p>
          <w:p w14:paraId="6D256F05" w14:textId="77777777" w:rsidR="00D644CD" w:rsidRPr="00DE4269" w:rsidRDefault="00D644CD" w:rsidP="00D644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Stanisława Żółkiewskiego, Jana Karola Chodkiewicza</w:t>
            </w:r>
          </w:p>
          <w:p w14:paraId="5020FECA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wskazuje na mapie obszary Ukrainy</w:t>
            </w:r>
          </w:p>
          <w:p w14:paraId="1CDB5B7C" w14:textId="77777777" w:rsidR="00DE4269" w:rsidRPr="00DE4269" w:rsidRDefault="00D92424" w:rsidP="00DE4269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wojen polsko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tureckich</w:t>
            </w:r>
          </w:p>
          <w:p w14:paraId="26515E31" w14:textId="77777777" w:rsidR="00D644CD" w:rsidRPr="00DE4269" w:rsidRDefault="00D92424" w:rsidP="00D644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okoliczności wybuchu wojny polsko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tureckiej za panowania Zygmunta III Wazy</w:t>
            </w:r>
          </w:p>
          <w:p w14:paraId="1A9755D8" w14:textId="77777777" w:rsidR="00D644CD" w:rsidRPr="00DE4269" w:rsidRDefault="00D92424" w:rsidP="00D644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przebieg i skutki wojny polsko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tureckiej w latach 1620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644CD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>1624</w:t>
            </w:r>
          </w:p>
          <w:p w14:paraId="3AC5035B" w14:textId="77777777" w:rsidR="00DE4269" w:rsidRPr="00CA445A" w:rsidRDefault="00D92424" w:rsidP="00D644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DE4269" w:rsidRPr="00DE426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Rzeczpospolitą nazywano przedmurzem chrześcijaństwa</w:t>
            </w:r>
          </w:p>
        </w:tc>
        <w:tc>
          <w:tcPr>
            <w:tcW w:w="5103" w:type="dxa"/>
          </w:tcPr>
          <w:p w14:paraId="331E8344" w14:textId="77777777" w:rsidR="00BA5AD3" w:rsidRPr="00BA5AD3" w:rsidRDefault="00BA5AD3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D644CD">
              <w:rPr>
                <w:rFonts w:cstheme="minorHAnsi"/>
                <w:i/>
                <w:color w:val="000000" w:themeColor="text1"/>
                <w:sz w:val="20"/>
                <w:szCs w:val="20"/>
              </w:rPr>
              <w:t>Zaporoże, Sicz</w:t>
            </w:r>
          </w:p>
          <w:p w14:paraId="349E8CF0" w14:textId="77777777" w:rsidR="00BA5AD3" w:rsidRPr="00BA5AD3" w:rsidRDefault="00BA5AD3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>– lokalizuje w czasie pokój hetmański (1621), pokój wieczysty (1624)</w:t>
            </w:r>
          </w:p>
          <w:p w14:paraId="4191A6BC" w14:textId="77777777" w:rsidR="00BA5AD3" w:rsidRPr="00BA5AD3" w:rsidRDefault="00BA5AD3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i przestrzeni bitwę pod </w:t>
            </w:r>
            <w:proofErr w:type="spellStart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>Ochmatowem</w:t>
            </w:r>
            <w:proofErr w:type="spellEnd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(1644)</w:t>
            </w:r>
          </w:p>
          <w:p w14:paraId="0BB64215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wskazuje na mapie Zaporoże, chanat krymski</w:t>
            </w:r>
          </w:p>
          <w:p w14:paraId="6A11D38D" w14:textId="77777777" w:rsidR="00D644CD" w:rsidRPr="00BA5AD3" w:rsidRDefault="00D92424" w:rsidP="00D644C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D644CD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sytuację społeczno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D644CD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polityczną na kresach Rzeczypospolitej </w:t>
            </w:r>
          </w:p>
          <w:p w14:paraId="48EDC3B4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organizację wewnętrzną Kozaków</w:t>
            </w:r>
          </w:p>
          <w:p w14:paraId="6479B76A" w14:textId="77777777" w:rsidR="00D644CD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 wpływ na stosunki polsko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>tureckie miała militarna aktywność Tatarów i Kozaków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2C7E5458" w14:textId="77777777" w:rsidR="00DE4269" w:rsidRPr="00CA445A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konfliktów Rzeczypospolitej z Turcją w I połowie XVII w.</w:t>
            </w:r>
          </w:p>
        </w:tc>
      </w:tr>
      <w:tr w:rsidR="00BA5AD3" w:rsidRPr="00025BC9" w14:paraId="440BB744" w14:textId="77777777" w:rsidTr="00037F7A">
        <w:trPr>
          <w:trHeight w:val="558"/>
        </w:trPr>
        <w:tc>
          <w:tcPr>
            <w:tcW w:w="1756" w:type="dxa"/>
          </w:tcPr>
          <w:p w14:paraId="30A3CA71" w14:textId="77777777" w:rsidR="00BA5AD3" w:rsidRPr="00E721D0" w:rsidRDefault="00BA5AD3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Powstanie kozackie</w:t>
            </w:r>
          </w:p>
        </w:tc>
        <w:tc>
          <w:tcPr>
            <w:tcW w:w="2693" w:type="dxa"/>
          </w:tcPr>
          <w:p w14:paraId="169A16D0" w14:textId="77777777" w:rsidR="00BA5AD3" w:rsidRDefault="00BA5AD3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Przyczyny pows</w:t>
            </w:r>
            <w:r w:rsidRPr="006077E2">
              <w:rPr>
                <w:rFonts w:asciiTheme="minorHAnsi" w:hAnsiTheme="minorHAnsi" w:cstheme="minorHAnsi"/>
                <w:lang w:eastAsia="pl-PL"/>
              </w:rPr>
              <w:t>tań kozackich</w:t>
            </w:r>
          </w:p>
          <w:p w14:paraId="3069E129" w14:textId="77777777" w:rsidR="00BA5AD3" w:rsidRDefault="00BA5AD3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Wybuch powstania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77E2">
              <w:rPr>
                <w:rFonts w:asciiTheme="minorHAnsi" w:hAnsiTheme="minorHAnsi" w:cstheme="minorHAnsi"/>
                <w:lang w:eastAsia="pl-PL"/>
              </w:rPr>
              <w:t>Chmielnickiego</w:t>
            </w:r>
          </w:p>
          <w:p w14:paraId="68EFB331" w14:textId="77777777" w:rsidR="00BA5AD3" w:rsidRDefault="00BA5AD3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od Zbaraża</w:t>
            </w:r>
            <w:r>
              <w:rPr>
                <w:rFonts w:asciiTheme="minorHAnsi" w:hAnsiTheme="minorHAnsi" w:cstheme="minorHAnsi"/>
                <w:lang w:eastAsia="pl-PL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B</w:t>
            </w:r>
            <w:r w:rsidRPr="006077E2">
              <w:rPr>
                <w:rFonts w:asciiTheme="minorHAnsi" w:hAnsiTheme="minorHAnsi" w:cstheme="minorHAnsi"/>
                <w:lang w:eastAsia="pl-PL"/>
              </w:rPr>
              <w:t>atoha</w:t>
            </w:r>
            <w:proofErr w:type="spellEnd"/>
          </w:p>
          <w:p w14:paraId="4EBA3BB6" w14:textId="77777777" w:rsidR="00BA5AD3" w:rsidRPr="00E721D0" w:rsidRDefault="00BA5AD3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Wojna z Moskwą</w:t>
            </w:r>
          </w:p>
        </w:tc>
        <w:tc>
          <w:tcPr>
            <w:tcW w:w="4820" w:type="dxa"/>
          </w:tcPr>
          <w:p w14:paraId="599197F2" w14:textId="77777777" w:rsidR="00D644CD" w:rsidRPr="00BA5AD3" w:rsidRDefault="00D644CD" w:rsidP="00D644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pojęcie rejestr kozacki</w:t>
            </w:r>
          </w:p>
          <w:p w14:paraId="417F0F28" w14:textId="77777777" w:rsidR="00BA5AD3" w:rsidRPr="00BA5AD3" w:rsidRDefault="00BA5AD3" w:rsidP="00BA5AD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Chmielnickiego (1648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1658)</w:t>
            </w:r>
          </w:p>
          <w:p w14:paraId="42754F1E" w14:textId="77777777" w:rsidR="00052A47" w:rsidRPr="00BA5AD3" w:rsidRDefault="00052A47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bitwy pod Żółtymi Wodami (1648), bitwę pod </w:t>
            </w:r>
            <w:proofErr w:type="spellStart"/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Korsuniem</w:t>
            </w:r>
            <w:proofErr w:type="spellEnd"/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(1648), bitwę pod Piławcami (1648), ugodę w Perejasławiu (1654), unię w Hadziaczu (1658), rozejm w </w:t>
            </w:r>
            <w:proofErr w:type="spellStart"/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Andruszowie</w:t>
            </w:r>
            <w:proofErr w:type="spellEnd"/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(1667) i jego postanowienia</w:t>
            </w:r>
          </w:p>
          <w:p w14:paraId="296906B8" w14:textId="77777777" w:rsidR="00BA5AD3" w:rsidRPr="00BA5AD3" w:rsidRDefault="00BA5AD3" w:rsidP="00BA5AD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Bohdana Chmielnickiego, Jana Kazimierza Wazę</w:t>
            </w:r>
            <w:r w:rsidR="00052A4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52A47"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>Jeremiego Wiśniowieckiego</w:t>
            </w:r>
          </w:p>
          <w:p w14:paraId="3D338BFF" w14:textId="77777777" w:rsidR="00BA5AD3" w:rsidRPr="00BA5AD3" w:rsidRDefault="00D92424" w:rsidP="00BA5AD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powstań kozackich na Ukrainie</w:t>
            </w:r>
          </w:p>
          <w:p w14:paraId="7D8E9697" w14:textId="77777777" w:rsidR="00052A47" w:rsidRPr="00BA5AD3" w:rsidRDefault="00D92424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52A47"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przyczyny, powstania Chmielnickiego</w:t>
            </w:r>
          </w:p>
          <w:p w14:paraId="623420B4" w14:textId="77777777" w:rsidR="00052A47" w:rsidRPr="00BA5AD3" w:rsidRDefault="00D92424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52A47"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były postanowienia i skutki ugody w Perejasławiu</w:t>
            </w:r>
          </w:p>
          <w:p w14:paraId="04D7915B" w14:textId="77777777" w:rsidR="00052A47" w:rsidRPr="00BA5AD3" w:rsidRDefault="00D92424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52A47"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unii w Hadziaczu i jej konsekwencje</w:t>
            </w:r>
          </w:p>
          <w:p w14:paraId="5CEFFC1D" w14:textId="77777777" w:rsidR="00BA5AD3" w:rsidRPr="00CA445A" w:rsidRDefault="00D92424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skutki powstania Chmielnickiego</w:t>
            </w:r>
          </w:p>
        </w:tc>
        <w:tc>
          <w:tcPr>
            <w:tcW w:w="5103" w:type="dxa"/>
          </w:tcPr>
          <w:p w14:paraId="7DA7DD3E" w14:textId="77777777" w:rsidR="00BA5AD3" w:rsidRPr="00BA5AD3" w:rsidRDefault="00BA5AD3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i przestrzeni bitwy pod oblężenie Zbaraża (1649), ugodę </w:t>
            </w:r>
            <w:proofErr w:type="spellStart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>zborowską</w:t>
            </w:r>
            <w:proofErr w:type="spellEnd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(1649), bitwę pod Beresteczkiem (1651), bitwę pod Białą Cerkwią (1651), bitwę pod </w:t>
            </w:r>
            <w:proofErr w:type="spellStart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>Batohem</w:t>
            </w:r>
            <w:proofErr w:type="spellEnd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(1652), ugodę w Żwańcu (1653), bitwy pod </w:t>
            </w:r>
            <w:proofErr w:type="spellStart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>Połonką</w:t>
            </w:r>
            <w:proofErr w:type="spellEnd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i Cudnowem (1660)</w:t>
            </w:r>
          </w:p>
          <w:p w14:paraId="2BDF8544" w14:textId="77777777" w:rsidR="00BA5AD3" w:rsidRPr="00BA5AD3" w:rsidRDefault="00BA5AD3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postać Iwana </w:t>
            </w:r>
            <w:proofErr w:type="spellStart"/>
            <w:r w:rsidRPr="00BA5AD3">
              <w:rPr>
                <w:rFonts w:cstheme="minorHAnsi"/>
                <w:color w:val="000000" w:themeColor="text1"/>
                <w:sz w:val="20"/>
                <w:szCs w:val="20"/>
              </w:rPr>
              <w:t>Wyhowskiego</w:t>
            </w:r>
            <w:proofErr w:type="spellEnd"/>
          </w:p>
          <w:p w14:paraId="3908515A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powstania Chmielnickiego</w:t>
            </w:r>
          </w:p>
          <w:p w14:paraId="0F25C6C2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postanowienia ugody </w:t>
            </w:r>
            <w:proofErr w:type="spellStart"/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>zborowskiej</w:t>
            </w:r>
            <w:proofErr w:type="spellEnd"/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i jej konsekwencje</w:t>
            </w:r>
          </w:p>
          <w:p w14:paraId="3746CAE2" w14:textId="77777777" w:rsidR="00052A47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przebiegi skutki wojny z Rosją o Ukrainę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31E201BD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 wpływ na bunty kozackie miało poczucie odrębności wyznaniowej i etnicznej</w:t>
            </w:r>
          </w:p>
          <w:p w14:paraId="46698DFF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cechy armii kozackiej sprawiły, że była ona pożądaną siłą zbrojną na kresach Rzeczypospolitej</w:t>
            </w:r>
          </w:p>
          <w:p w14:paraId="5A793D69" w14:textId="77777777" w:rsidR="00BA5AD3" w:rsidRPr="00BA5AD3" w:rsidRDefault="00D92424" w:rsidP="00BA5AD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politykę Rzeczypospolitej wobec Kozaków</w:t>
            </w:r>
          </w:p>
          <w:p w14:paraId="7835D3CF" w14:textId="77777777" w:rsidR="00BA5AD3" w:rsidRPr="00CA445A" w:rsidRDefault="00D92424" w:rsidP="00B32EF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wpływ powstania Chmielnickiego na sytuację państwa polsko</w:t>
            </w:r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BA5AD3" w:rsidRPr="00BA5AD3">
              <w:rPr>
                <w:rFonts w:cstheme="minorHAnsi"/>
                <w:color w:val="000000" w:themeColor="text1"/>
                <w:sz w:val="20"/>
                <w:szCs w:val="20"/>
              </w:rPr>
              <w:t>litewskiego</w:t>
            </w:r>
          </w:p>
        </w:tc>
      </w:tr>
      <w:tr w:rsidR="00AE7155" w:rsidRPr="00025BC9" w14:paraId="5A19DB1F" w14:textId="77777777" w:rsidTr="00037F7A">
        <w:trPr>
          <w:trHeight w:val="558"/>
        </w:trPr>
        <w:tc>
          <w:tcPr>
            <w:tcW w:w="1756" w:type="dxa"/>
          </w:tcPr>
          <w:p w14:paraId="10828A57" w14:textId="77777777" w:rsidR="00AE7155" w:rsidRPr="00E721D0" w:rsidRDefault="00AE7155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Potop szwedzki i kryzys Rzeczypospolitej </w:t>
            </w:r>
          </w:p>
        </w:tc>
        <w:tc>
          <w:tcPr>
            <w:tcW w:w="2693" w:type="dxa"/>
          </w:tcPr>
          <w:p w14:paraId="7B01EEE3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Przyczyny szwedzkiej napaści</w:t>
            </w:r>
          </w:p>
          <w:p w14:paraId="14367F04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Potop szwedzki</w:t>
            </w:r>
          </w:p>
          <w:p w14:paraId="09B37C5F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Wojna wyzwoleńcza ze Szwecj</w:t>
            </w:r>
            <w:r w:rsidRPr="006077E2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45B6F9AA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Zniszczenia wojenne</w:t>
            </w:r>
          </w:p>
          <w:p w14:paraId="1794CE98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Plany reform Jana Kazimierza</w:t>
            </w:r>
          </w:p>
          <w:p w14:paraId="42C65CE8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Zmiany ustrojowe</w:t>
            </w:r>
          </w:p>
          <w:p w14:paraId="4EE71941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Sytuacja wyznaniowa</w:t>
            </w:r>
          </w:p>
          <w:p w14:paraId="12C0BED0" w14:textId="77777777" w:rsidR="00AE7155" w:rsidRPr="00E721D0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6077E2">
              <w:rPr>
                <w:rFonts w:asciiTheme="minorHAnsi" w:hAnsiTheme="minorHAnsi" w:cstheme="minorHAnsi"/>
                <w:lang w:eastAsia="pl-PL"/>
              </w:rPr>
              <w:t>Rokosz Lubomirskiego</w:t>
            </w:r>
          </w:p>
        </w:tc>
        <w:tc>
          <w:tcPr>
            <w:tcW w:w="4820" w:type="dxa"/>
          </w:tcPr>
          <w:p w14:paraId="0764F022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="00052A47" w:rsidRPr="00052A4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wojna partyzancka, wojna podjazdowa, ksenofobia, </w:t>
            </w:r>
            <w:r w:rsidRPr="00052A4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 magnacka, liberum veto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65CEF2A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pierwsze zastosowanie liberum veto (1652), potop szwedzki (1655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1660)</w:t>
            </w:r>
            <w:r w:rsidR="00052A4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pokój w Oliwie (1660), abdykację Jana Kazimierza (1668)</w:t>
            </w:r>
          </w:p>
          <w:p w14:paraId="764FFB8A" w14:textId="77777777" w:rsidR="00052A47" w:rsidRPr="00AE7155" w:rsidRDefault="00052A47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kapitulację pod Ujściem (1655), ugodę w Kiejdanach (1655), obronę Jasnej Góry (1655), bitwę pod Warką (1656)</w:t>
            </w:r>
          </w:p>
          <w:p w14:paraId="7571E2CD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Jana Kazimierza, Stefana Czarnieckiego</w:t>
            </w:r>
            <w:r w:rsidR="00052A4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Karola X Gustaw, Władysława Sicińskiego</w:t>
            </w:r>
          </w:p>
          <w:p w14:paraId="2D16D47A" w14:textId="77777777" w:rsidR="00052A47" w:rsidRPr="00AE7155" w:rsidRDefault="00052A47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osiągnięcia Jana Kazimierza</w:t>
            </w:r>
          </w:p>
          <w:p w14:paraId="5FE2057D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potopu szwedzkiego</w:t>
            </w:r>
          </w:p>
          <w:p w14:paraId="7CF97CF3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oblężenie Jasnej Góry stało się momentem przełomowym w przebiegu wojny ze Szwedami </w:t>
            </w:r>
          </w:p>
          <w:p w14:paraId="0A3B6FBD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taktykę, jaką zastosowali Polacy w walce ze Szwedami</w:t>
            </w:r>
          </w:p>
          <w:p w14:paraId="253A6A12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postanowienia pokoju w Oliwie</w:t>
            </w:r>
          </w:p>
          <w:p w14:paraId="4D040829" w14:textId="77777777" w:rsidR="00052A47" w:rsidRPr="00AE7155" w:rsidRDefault="00D92424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zniszczenia Rzeczypospolitej po potopie szwedzkim</w:t>
            </w:r>
          </w:p>
          <w:p w14:paraId="2EB9DBA5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dla funkcjonowania parlamentaryzmu polskiego miało liberum veto</w:t>
            </w:r>
          </w:p>
          <w:p w14:paraId="2B2C1F1C" w14:textId="77777777" w:rsidR="00AE7155" w:rsidRPr="00CA445A" w:rsidRDefault="00AE7155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6B24AAA" w14:textId="77777777" w:rsidR="00AE7155" w:rsidRPr="00AE7155" w:rsidRDefault="00052A47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stosuje pojęcia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E7155" w:rsidRPr="00052A47">
              <w:rPr>
                <w:rFonts w:cstheme="minorHAnsi"/>
                <w:i/>
                <w:color w:val="000000" w:themeColor="text1"/>
                <w:sz w:val="20"/>
                <w:szCs w:val="20"/>
              </w:rPr>
              <w:t>śluby lwowskie</w:t>
            </w:r>
            <w:r w:rsidRPr="00052A4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elekcja </w:t>
            </w:r>
            <w:proofErr w:type="spellStart"/>
            <w:r w:rsidRPr="00052A47">
              <w:rPr>
                <w:rFonts w:cstheme="minorHAnsi"/>
                <w:i/>
                <w:color w:val="000000" w:themeColor="text1"/>
                <w:sz w:val="20"/>
                <w:szCs w:val="20"/>
              </w:rPr>
              <w:t>vivente</w:t>
            </w:r>
            <w:proofErr w:type="spellEnd"/>
            <w:r w:rsidRPr="00052A4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2A47">
              <w:rPr>
                <w:rFonts w:cstheme="minorHAnsi"/>
                <w:i/>
                <w:color w:val="000000" w:themeColor="text1"/>
                <w:sz w:val="20"/>
                <w:szCs w:val="20"/>
              </w:rPr>
              <w:t>rege</w:t>
            </w:r>
            <w:proofErr w:type="spellEnd"/>
          </w:p>
          <w:p w14:paraId="10E73F44" w14:textId="77777777" w:rsidR="00AE7155" w:rsidRPr="00AE7155" w:rsidRDefault="00AE7155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traktat w </w:t>
            </w:r>
            <w:proofErr w:type="spellStart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Radnot</w:t>
            </w:r>
            <w:proofErr w:type="spellEnd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(1656), śluby lwowskie (1656), traktaty </w:t>
            </w:r>
            <w:proofErr w:type="spellStart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welawsko</w:t>
            </w:r>
            <w:proofErr w:type="spellEnd"/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bydgoskie (1657), </w:t>
            </w:r>
            <w:r w:rsidR="00052A47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wypędzenie arian (1658), 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rokosz Lubomirskiego (1665)</w:t>
            </w:r>
            <w:r w:rsidR="00052A4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52A47" w:rsidRPr="00AE7155">
              <w:rPr>
                <w:rFonts w:cstheme="minorHAnsi"/>
                <w:color w:val="000000" w:themeColor="text1"/>
                <w:sz w:val="20"/>
                <w:szCs w:val="20"/>
              </w:rPr>
              <w:t>bitwę pod Mątwami (1666)</w:t>
            </w:r>
          </w:p>
          <w:p w14:paraId="1272CF93" w14:textId="77777777" w:rsidR="00AE7155" w:rsidRPr="00AE7155" w:rsidRDefault="00AE7155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Janusza Radziwiłła, Hieronima Radziejowskiego, Marii Ludwiki </w:t>
            </w:r>
            <w:proofErr w:type="spellStart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Gonazgi</w:t>
            </w:r>
            <w:proofErr w:type="spellEnd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, Jerzego Sebastiana Lubomirskiego</w:t>
            </w:r>
          </w:p>
          <w:p w14:paraId="5991F2E6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potopu szwedzkiego</w:t>
            </w:r>
          </w:p>
          <w:p w14:paraId="4F2039BF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okoliczności zawarcia traktatu w </w:t>
            </w:r>
            <w:proofErr w:type="spellStart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Radnot</w:t>
            </w:r>
            <w:proofErr w:type="spellEnd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i jego postanowienia</w:t>
            </w:r>
          </w:p>
          <w:p w14:paraId="22542636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postanowienia traktatów </w:t>
            </w:r>
            <w:proofErr w:type="spellStart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welawsko</w:t>
            </w:r>
            <w:proofErr w:type="spellEnd"/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bydgoskich i wyjaśnia ich konsekwencje dla Rzeczypospolitej</w:t>
            </w:r>
          </w:p>
          <w:p w14:paraId="114AA695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plan reform wewnętrznych proponowany przez Jana Kazimierza</w:t>
            </w:r>
          </w:p>
          <w:p w14:paraId="77E5681C" w14:textId="77777777" w:rsidR="00052A47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przyczyny, przebieg i skutki rokoszu Lubomirskiego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36D7ED0A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proces </w:t>
            </w:r>
            <w:proofErr w:type="spellStart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oligarchizacji</w:t>
            </w:r>
            <w:proofErr w:type="spellEnd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życia politycznego Rzeczypospolitej Obojga Narodów</w:t>
            </w:r>
          </w:p>
          <w:p w14:paraId="14AD5DA5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sytuację wyznaniową w Rzeczypospolitej w połowie XVII w.</w:t>
            </w:r>
          </w:p>
          <w:p w14:paraId="59EE4195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 przyczyny kryzysów wewnętrznych oraz załamania gospodarczego Rzeczypospolitej Obojga Narodów w XVII w.</w:t>
            </w:r>
          </w:p>
          <w:p w14:paraId="2456C547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postawę magnatów polskich wobec wojny ze Szwecją</w:t>
            </w:r>
          </w:p>
          <w:p w14:paraId="2FDAE798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plany reform Jana Kazimierza Wazy</w:t>
            </w:r>
          </w:p>
          <w:p w14:paraId="7BF391E6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proces </w:t>
            </w:r>
            <w:proofErr w:type="spellStart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oligarchizacji</w:t>
            </w:r>
            <w:proofErr w:type="spellEnd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życia politycznego Rzeczypospolitej w XVII w.</w:t>
            </w:r>
          </w:p>
          <w:p w14:paraId="4A312309" w14:textId="77777777" w:rsidR="00AE7155" w:rsidRPr="00CA445A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konsekwencje polityczne, społeczne i gospodarcze wojen Rzeczypospolitej w XVII w.</w:t>
            </w:r>
          </w:p>
        </w:tc>
      </w:tr>
      <w:tr w:rsidR="00AE7155" w:rsidRPr="00025BC9" w14:paraId="0FF6EE3E" w14:textId="77777777" w:rsidTr="00037F7A">
        <w:trPr>
          <w:trHeight w:val="558"/>
        </w:trPr>
        <w:tc>
          <w:tcPr>
            <w:tcW w:w="1756" w:type="dxa"/>
          </w:tcPr>
          <w:p w14:paraId="2CF81FB6" w14:textId="77777777" w:rsidR="00AE7155" w:rsidRPr="00E721D0" w:rsidRDefault="00AE7155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Panowanie Jana III Sobieskiego</w:t>
            </w:r>
          </w:p>
        </w:tc>
        <w:tc>
          <w:tcPr>
            <w:tcW w:w="2693" w:type="dxa"/>
          </w:tcPr>
          <w:p w14:paraId="45E54EBA" w14:textId="77777777" w:rsidR="00AE7155" w:rsidRPr="000B3FE9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0B3FE9">
              <w:rPr>
                <w:rFonts w:asciiTheme="minorHAnsi" w:hAnsiTheme="minorHAnsi" w:cstheme="minorHAnsi"/>
                <w:lang w:eastAsia="pl-PL"/>
              </w:rPr>
              <w:t>Król „Piast”</w:t>
            </w:r>
            <w:r w:rsidR="00D92424">
              <w:rPr>
                <w:rFonts w:asciiTheme="minorHAnsi" w:hAnsiTheme="minorHAnsi" w:cstheme="minorHAnsi"/>
                <w:lang w:eastAsia="pl-PL"/>
              </w:rPr>
              <w:t>–</w:t>
            </w:r>
            <w:r w:rsidRPr="000B3FE9">
              <w:rPr>
                <w:rFonts w:asciiTheme="minorHAnsi" w:hAnsiTheme="minorHAnsi" w:cstheme="minorHAnsi"/>
              </w:rPr>
              <w:t xml:space="preserve"> </w:t>
            </w:r>
            <w:r w:rsidRPr="000B3FE9">
              <w:rPr>
                <w:rFonts w:asciiTheme="minorHAnsi" w:hAnsiTheme="minorHAnsi" w:cstheme="minorHAnsi"/>
                <w:lang w:eastAsia="pl-PL"/>
              </w:rPr>
              <w:t>Michał Korybut Wiśniowiecki</w:t>
            </w:r>
          </w:p>
          <w:p w14:paraId="090A0599" w14:textId="77777777" w:rsidR="00AE7155" w:rsidRPr="000B3FE9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0B3FE9">
              <w:rPr>
                <w:rFonts w:asciiTheme="minorHAnsi" w:hAnsiTheme="minorHAnsi" w:cstheme="minorHAnsi"/>
                <w:lang w:eastAsia="pl-PL"/>
              </w:rPr>
              <w:t>Wojna z Turcją</w:t>
            </w:r>
          </w:p>
          <w:p w14:paraId="608571C2" w14:textId="77777777" w:rsidR="00AE7155" w:rsidRPr="000B3FE9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0B3FE9">
              <w:rPr>
                <w:rFonts w:asciiTheme="minorHAnsi" w:hAnsiTheme="minorHAnsi" w:cstheme="minorHAnsi"/>
                <w:lang w:eastAsia="pl-PL"/>
              </w:rPr>
              <w:t>Elekcja Jana III Sobieskiego</w:t>
            </w:r>
            <w:r w:rsidR="00D92424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B3FE9">
              <w:rPr>
                <w:rFonts w:asciiTheme="minorHAnsi" w:hAnsiTheme="minorHAnsi" w:cstheme="minorHAnsi"/>
                <w:lang w:eastAsia="pl-PL"/>
              </w:rPr>
              <w:t>i walki z Turcją</w:t>
            </w:r>
          </w:p>
          <w:p w14:paraId="7A69FBA3" w14:textId="77777777" w:rsidR="00AE7155" w:rsidRPr="000B3FE9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0B3FE9">
              <w:rPr>
                <w:rFonts w:asciiTheme="minorHAnsi" w:hAnsiTheme="minorHAnsi" w:cstheme="minorHAnsi"/>
                <w:lang w:eastAsia="pl-PL"/>
              </w:rPr>
              <w:lastRenderedPageBreak/>
              <w:t>Wyprawa wiedeńska</w:t>
            </w:r>
          </w:p>
          <w:p w14:paraId="4EE78617" w14:textId="77777777" w:rsidR="00AE7155" w:rsidRPr="000B3FE9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0B3FE9">
              <w:rPr>
                <w:rFonts w:asciiTheme="minorHAnsi" w:hAnsiTheme="minorHAnsi" w:cstheme="minorHAnsi"/>
                <w:lang w:eastAsia="pl-PL"/>
              </w:rPr>
              <w:t>Późne lata panowania Jana III Sobieskiego</w:t>
            </w:r>
          </w:p>
        </w:tc>
        <w:tc>
          <w:tcPr>
            <w:tcW w:w="4820" w:type="dxa"/>
          </w:tcPr>
          <w:p w14:paraId="230FED29" w14:textId="77777777" w:rsidR="00052A47" w:rsidRPr="00AE7155" w:rsidRDefault="00052A47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lokalizuje w czasie powstanie Ligi Świętej (1684)</w:t>
            </w:r>
          </w:p>
          <w:p w14:paraId="3509F857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pokój w Buczaczu (1772) i jego postanowienia, bitwę pod Chocimiem (1673), </w:t>
            </w: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bitwę pod Wiedniem (1683)</w:t>
            </w:r>
            <w:r w:rsidR="00052A4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pokój Grzymułtowskiego (1686) i jego postanowienia, pokój w Karłowicach (1699) i jego postanowienia</w:t>
            </w:r>
          </w:p>
          <w:p w14:paraId="5A88EF28" w14:textId="77777777" w:rsidR="00AE7155" w:rsidRPr="00AE7155" w:rsidRDefault="00052A47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identyfikuje postacie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Michała Korybuta Wiśniowieckiego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Jana III Sobieskiego</w:t>
            </w:r>
          </w:p>
          <w:p w14:paraId="524BAB4B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Jana III Sobieskiego </w:t>
            </w:r>
          </w:p>
          <w:p w14:paraId="3BF74D50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rolę Jana Sobieskiego w wojnach polsko</w:t>
            </w:r>
            <w:r w:rsidR="00C924C4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tureckich</w:t>
            </w:r>
          </w:p>
          <w:p w14:paraId="195DD393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pokoju w Buczaczu</w:t>
            </w:r>
          </w:p>
          <w:p w14:paraId="3F8A7C41" w14:textId="77777777" w:rsidR="00052A47" w:rsidRPr="00AE7155" w:rsidRDefault="00D92424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52A47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przyczyny, przebieg i skutki wyprawy wiedeńskiej Jana III Sobieskiego</w:t>
            </w:r>
          </w:p>
          <w:p w14:paraId="3ECD98E3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pokoju Grzymułtowskiego</w:t>
            </w:r>
          </w:p>
          <w:p w14:paraId="706F1D0B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postanowienia pokoju w Karłowicach</w:t>
            </w:r>
          </w:p>
          <w:p w14:paraId="71BA345E" w14:textId="77777777" w:rsidR="00C44B84" w:rsidRPr="00AE7155" w:rsidRDefault="00D9242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międzynarodowe znaczenie Rzeczypospolitej jako przedmurza chrześcijaństwa</w:t>
            </w:r>
          </w:p>
          <w:p w14:paraId="0F77E047" w14:textId="77777777" w:rsidR="00AE7155" w:rsidRPr="00CA445A" w:rsidRDefault="00AE7155" w:rsidP="00052A4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E3CD74" w14:textId="77777777" w:rsidR="00AE7155" w:rsidRPr="00AE7155" w:rsidRDefault="00AE7155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C44B84">
              <w:rPr>
                <w:rFonts w:cstheme="minorHAnsi"/>
                <w:i/>
                <w:color w:val="000000" w:themeColor="text1"/>
                <w:sz w:val="20"/>
                <w:szCs w:val="20"/>
              </w:rPr>
              <w:t>malkontenci, fakcja</w:t>
            </w:r>
          </w:p>
          <w:p w14:paraId="324D7D75" w14:textId="77777777" w:rsidR="00AE7155" w:rsidRPr="00AE7155" w:rsidRDefault="00AE7155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i przestrzeni bitwę pod Podhajcami (1667), kapitulację Kamieńca Podolskiego (1672), rozejmu w Żurawnie (1676) i jego postanowienia, bitwę pod Parkanami (1683), </w:t>
            </w:r>
          </w:p>
          <w:p w14:paraId="61D2D2AF" w14:textId="77777777" w:rsidR="00AE7155" w:rsidRPr="00AE7155" w:rsidRDefault="00C44B8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identyfikuje postacie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Marii Kazimiery </w:t>
            </w:r>
            <w:proofErr w:type="spellStart"/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d’Arquien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Piotra 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Doroszenki</w:t>
            </w:r>
          </w:p>
          <w:p w14:paraId="6FE973F7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panowanie Michała Korybuta Wiśniowieckiego</w:t>
            </w:r>
          </w:p>
          <w:p w14:paraId="6A12B640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 doszło do wojny z Turcją w latach 60. XVII w. i omawia jej przebieg</w:t>
            </w:r>
          </w:p>
          <w:p w14:paraId="6AE6A843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 elekcji Jana III Sobieskiego</w:t>
            </w:r>
          </w:p>
          <w:p w14:paraId="2DD20B93" w14:textId="77777777" w:rsidR="00C44B84" w:rsidRPr="00AE7155" w:rsidRDefault="00D92424" w:rsidP="00C44B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postanowienia rozejmu w Żurawnie</w:t>
            </w:r>
          </w:p>
          <w:p w14:paraId="6E12DC58" w14:textId="77777777" w:rsidR="00C44B84" w:rsidRPr="00AE7155" w:rsidRDefault="00D92424" w:rsidP="00C44B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jaką rolę w polityce Jana III Sobieskiego miała współpraca z Francją</w:t>
            </w:r>
          </w:p>
          <w:p w14:paraId="649C02EB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Rzeczpospolita zaangażowała się w działalność Ligi Świętej</w:t>
            </w:r>
          </w:p>
          <w:p w14:paraId="5028E163" w14:textId="77777777" w:rsidR="00C44B84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znaczenie pokoju w Karłowicach dla Rzeczypospolitej i Europy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4B5B8202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opisuje sytuację wewnętrzną i położenie międzynarodowe Rzeczypospolitej Obojga Narodów w latach 1669–1696</w:t>
            </w:r>
          </w:p>
          <w:p w14:paraId="109767E9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przedstawia, jak zmieniały się założenia polityki zagranicznej Jana III Sobieskiego</w:t>
            </w:r>
          </w:p>
          <w:p w14:paraId="1B7A1FAD" w14:textId="77777777" w:rsidR="00C44B84" w:rsidRPr="00AE7155" w:rsidRDefault="00D92424" w:rsidP="00C44B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zmiany granic Rzeczypospolitej Obojga Narodów w wyniku wojen z Turcją w XVII w.</w:t>
            </w:r>
          </w:p>
          <w:p w14:paraId="371DF502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panowanie Jana III Sobieskiego</w:t>
            </w:r>
          </w:p>
          <w:p w14:paraId="134D1A4E" w14:textId="77777777" w:rsidR="00AE7155" w:rsidRPr="00CA445A" w:rsidRDefault="00AE7155" w:rsidP="00CA445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bitwy pod Wiedniem dla losów Rzeczypospolitej Obojga Narodów i Europy</w:t>
            </w:r>
          </w:p>
        </w:tc>
      </w:tr>
      <w:tr w:rsidR="00AE7155" w:rsidRPr="00025BC9" w14:paraId="7942C3E6" w14:textId="77777777" w:rsidTr="00037F7A">
        <w:trPr>
          <w:trHeight w:val="558"/>
        </w:trPr>
        <w:tc>
          <w:tcPr>
            <w:tcW w:w="1756" w:type="dxa"/>
          </w:tcPr>
          <w:p w14:paraId="0F1E7414" w14:textId="77777777" w:rsidR="00AE7155" w:rsidRPr="00B84201" w:rsidRDefault="00AE7155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84201">
              <w:rPr>
                <w:rFonts w:cstheme="minorHAnsi"/>
                <w:sz w:val="20"/>
                <w:szCs w:val="20"/>
              </w:rPr>
              <w:lastRenderedPageBreak/>
              <w:t>Barok i sarmatyzm</w:t>
            </w:r>
          </w:p>
          <w:p w14:paraId="1E57D58B" w14:textId="77777777" w:rsidR="00AE7155" w:rsidRPr="00E721D0" w:rsidRDefault="00AE7155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 Rzeczyposp</w:t>
            </w:r>
            <w:r w:rsidRPr="00B84201">
              <w:rPr>
                <w:rFonts w:cstheme="minorHAnsi"/>
                <w:sz w:val="20"/>
                <w:szCs w:val="20"/>
              </w:rPr>
              <w:t>olitej</w:t>
            </w:r>
          </w:p>
        </w:tc>
        <w:tc>
          <w:tcPr>
            <w:tcW w:w="2693" w:type="dxa"/>
          </w:tcPr>
          <w:p w14:paraId="2AA80AC4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B84201">
              <w:rPr>
                <w:rFonts w:asciiTheme="minorHAnsi" w:hAnsiTheme="minorHAnsi" w:cstheme="minorHAnsi"/>
                <w:lang w:eastAsia="pl-PL"/>
              </w:rPr>
              <w:t>Początek baroku</w:t>
            </w:r>
            <w:r w:rsidR="00D92424">
              <w:rPr>
                <w:rFonts w:asciiTheme="minorHAnsi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lang w:eastAsia="pl-PL"/>
              </w:rPr>
              <w:t>w Rzeczyposp</w:t>
            </w:r>
            <w:r w:rsidRPr="00B84201">
              <w:rPr>
                <w:rFonts w:asciiTheme="minorHAnsi" w:hAnsiTheme="minorHAnsi" w:cstheme="minorHAnsi"/>
                <w:lang w:eastAsia="pl-PL"/>
              </w:rPr>
              <w:t>olitej</w:t>
            </w:r>
          </w:p>
          <w:p w14:paraId="0BB1CFCE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B84201">
              <w:rPr>
                <w:rFonts w:asciiTheme="minorHAnsi" w:hAnsiTheme="minorHAnsi" w:cstheme="minorHAnsi"/>
                <w:lang w:eastAsia="pl-PL"/>
              </w:rPr>
              <w:t>Sztuka barokowa</w:t>
            </w:r>
          </w:p>
          <w:p w14:paraId="3F7DDA11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B84201">
              <w:rPr>
                <w:rFonts w:asciiTheme="minorHAnsi" w:hAnsiTheme="minorHAnsi" w:cstheme="minorHAnsi"/>
                <w:lang w:eastAsia="pl-PL"/>
              </w:rPr>
              <w:t>Literatura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B84201">
              <w:rPr>
                <w:rFonts w:asciiTheme="minorHAnsi" w:hAnsiTheme="minorHAnsi" w:cstheme="minorHAnsi"/>
                <w:lang w:eastAsia="pl-PL"/>
              </w:rPr>
              <w:t>polskiego baroku</w:t>
            </w:r>
          </w:p>
          <w:p w14:paraId="5A239BE9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B84201">
              <w:rPr>
                <w:rFonts w:asciiTheme="minorHAnsi" w:hAnsiTheme="minorHAnsi" w:cstheme="minorHAnsi"/>
                <w:lang w:eastAsia="pl-PL"/>
              </w:rPr>
              <w:t>Nauka i oświata</w:t>
            </w:r>
          </w:p>
          <w:p w14:paraId="23211C67" w14:textId="77777777" w:rsidR="00AE7155" w:rsidRPr="00B84201" w:rsidRDefault="00AE7155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B84201">
              <w:rPr>
                <w:rFonts w:asciiTheme="minorHAnsi" w:hAnsiTheme="minorHAnsi" w:cstheme="minorHAnsi"/>
                <w:lang w:eastAsia="pl-PL"/>
              </w:rPr>
              <w:t>Sarmatyzm</w:t>
            </w:r>
          </w:p>
        </w:tc>
        <w:tc>
          <w:tcPr>
            <w:tcW w:w="4820" w:type="dxa"/>
          </w:tcPr>
          <w:p w14:paraId="484B5E54" w14:textId="77777777" w:rsidR="00AE7155" w:rsidRPr="00AE7155" w:rsidRDefault="00C44B8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pojęcia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E7155" w:rsidRPr="00C44B8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sarmatyzm</w:t>
            </w:r>
            <w:r w:rsidRPr="00C44B84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orientalizacja</w:t>
            </w:r>
          </w:p>
          <w:p w14:paraId="0E6E9E3A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barok w Polsce (k. XVI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poł. XVIII w.) i sarmatyzm (XVII w.)</w:t>
            </w:r>
          </w:p>
          <w:p w14:paraId="44B8C527" w14:textId="77777777" w:rsidR="00C44B84" w:rsidRDefault="00D9242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44B8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44B84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identyfikuje postacie Jana Andrzeja Mo</w:t>
            </w:r>
            <w:r w:rsidR="00C44B84">
              <w:rPr>
                <w:rFonts w:eastAsia="Times" w:cstheme="minorHAnsi"/>
                <w:color w:val="000000" w:themeColor="text1"/>
                <w:sz w:val="20"/>
                <w:szCs w:val="20"/>
              </w:rPr>
              <w:t>rsztyna, Jana Chryzostoma Paska</w:t>
            </w:r>
          </w:p>
          <w:p w14:paraId="7F7037D7" w14:textId="77777777" w:rsidR="00C44B84" w:rsidRPr="00AE7155" w:rsidRDefault="00D9242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cechy charakterystyczne dla architektury, sztuki i literatury baroku w Polsce</w:t>
            </w:r>
          </w:p>
          <w:p w14:paraId="0F1B28AC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cechy charakterystyczne kultury sarmatyzmu</w:t>
            </w:r>
          </w:p>
          <w:p w14:paraId="1FF401D0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sarmatyzm stał się ideologią szlachty polskiej</w:t>
            </w:r>
          </w:p>
          <w:p w14:paraId="6EF64C4C" w14:textId="77777777" w:rsidR="00AE7155" w:rsidRPr="00CA445A" w:rsidRDefault="00AE7155" w:rsidP="00CA445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9D9E13D" w14:textId="77777777" w:rsidR="00AE7155" w:rsidRPr="00AE7155" w:rsidRDefault="00AE7155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Tylmana z </w:t>
            </w:r>
            <w:proofErr w:type="spellStart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Gameren</w:t>
            </w:r>
            <w:proofErr w:type="spellEnd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, Jana Heweliusza</w:t>
            </w:r>
            <w:r w:rsidR="00C44B84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Macieja Kazimierza </w:t>
            </w:r>
            <w:proofErr w:type="spellStart"/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>Sarbieskiego</w:t>
            </w:r>
            <w:proofErr w:type="spellEnd"/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, Anny Stanisławskiej, Elżbiety Drużbackiej, Zbigniewa Morsztyna, Wacława Potockiego, Kaspra </w:t>
            </w:r>
            <w:proofErr w:type="spellStart"/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>Niesieckiego</w:t>
            </w:r>
            <w:proofErr w:type="spellEnd"/>
          </w:p>
          <w:p w14:paraId="36A2D513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 upowszechnienia się kultury baroku w Rzeczypospolitej</w:t>
            </w:r>
          </w:p>
          <w:p w14:paraId="1FD513BE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przywiązanie do katolicyzmu wpływało na rozwój sztuki baroku w Polsce</w:t>
            </w:r>
          </w:p>
          <w:p w14:paraId="4C6331B2" w14:textId="77777777" w:rsidR="00C44B84" w:rsidRPr="00AE7155" w:rsidRDefault="00D92424" w:rsidP="00C44B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określa, jaki wpływ na architekturę polskiego baroku miał mecenat królewski, kościelny i magnacki</w:t>
            </w:r>
          </w:p>
          <w:p w14:paraId="1476530E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 wpływ szlachty na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sztukę i literaturę baroku w Polsce </w:t>
            </w:r>
          </w:p>
          <w:p w14:paraId="1A5D0E50" w14:textId="77777777" w:rsidR="00C44B84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rozwój nauki i oświ</w:t>
            </w:r>
            <w:r w:rsidR="00C44B84">
              <w:rPr>
                <w:rFonts w:cstheme="minorHAnsi"/>
                <w:color w:val="000000" w:themeColor="text1"/>
                <w:sz w:val="20"/>
                <w:szCs w:val="20"/>
              </w:rPr>
              <w:t>aty w Rzeczpospolitej w XVII w.</w:t>
            </w:r>
          </w:p>
          <w:p w14:paraId="7EFADED0" w14:textId="77777777" w:rsidR="00AE7155" w:rsidRPr="00CA445A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przejawy sarmatyzmu w mentalności i życiu codziennym szlachty polskiej</w:t>
            </w:r>
          </w:p>
        </w:tc>
      </w:tr>
      <w:tr w:rsidR="00AE7155" w:rsidRPr="00025BC9" w14:paraId="04882DD0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14:paraId="116255F4" w14:textId="77777777" w:rsidR="00AE7155" w:rsidRPr="00E721D0" w:rsidRDefault="00AE7155" w:rsidP="00037F7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V. </w:t>
            </w:r>
            <w:r w:rsidRPr="00E721D0">
              <w:rPr>
                <w:rFonts w:cstheme="minorHAnsi"/>
                <w:b/>
              </w:rPr>
              <w:t>Europa i świat w okresie oświecenia</w:t>
            </w:r>
          </w:p>
        </w:tc>
      </w:tr>
      <w:tr w:rsidR="00AE7155" w:rsidRPr="00025BC9" w14:paraId="7ECEB5CD" w14:textId="77777777" w:rsidTr="00037F7A">
        <w:trPr>
          <w:trHeight w:val="558"/>
        </w:trPr>
        <w:tc>
          <w:tcPr>
            <w:tcW w:w="1756" w:type="dxa"/>
          </w:tcPr>
          <w:p w14:paraId="77523291" w14:textId="77777777" w:rsidR="00AE7155" w:rsidRPr="00E721D0" w:rsidRDefault="00AE7155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Przemiany gospodarcze i społeczne w XVIII wieku</w:t>
            </w:r>
          </w:p>
        </w:tc>
        <w:tc>
          <w:tcPr>
            <w:tcW w:w="2693" w:type="dxa"/>
          </w:tcPr>
          <w:p w14:paraId="276AD2BF" w14:textId="77777777" w:rsidR="00AE7155" w:rsidRPr="00E721D0" w:rsidRDefault="00AE7155" w:rsidP="00037F7A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  <w:lang w:eastAsia="pl-PL"/>
              </w:rPr>
            </w:pPr>
            <w:r w:rsidRPr="00E721D0">
              <w:rPr>
                <w:rFonts w:asciiTheme="minorHAnsi" w:hAnsiTheme="minorHAnsi" w:cstheme="minorHAnsi"/>
                <w:lang w:eastAsia="pl-PL"/>
              </w:rPr>
              <w:t xml:space="preserve">Eksplozja demograficzna </w:t>
            </w:r>
          </w:p>
          <w:p w14:paraId="4823BCC8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Rozwój gosp</w:t>
            </w:r>
            <w:r w:rsidRPr="00A974F1">
              <w:rPr>
                <w:rFonts w:asciiTheme="minorHAnsi" w:hAnsiTheme="minorHAnsi" w:cstheme="minorHAnsi"/>
              </w:rPr>
              <w:t>odarcz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A974F1">
              <w:rPr>
                <w:rFonts w:asciiTheme="minorHAnsi" w:hAnsiTheme="minorHAnsi" w:cstheme="minorHAnsi"/>
              </w:rPr>
              <w:t>Wielkiej Brytanii</w:t>
            </w:r>
          </w:p>
          <w:p w14:paraId="1E0E24DE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A974F1">
              <w:rPr>
                <w:rFonts w:asciiTheme="minorHAnsi" w:hAnsiTheme="minorHAnsi" w:cstheme="minorHAnsi"/>
              </w:rPr>
              <w:t>ewolucja przemysłowa</w:t>
            </w:r>
          </w:p>
          <w:p w14:paraId="1FA914D1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A974F1">
              <w:rPr>
                <w:rFonts w:asciiTheme="minorHAnsi" w:hAnsiTheme="minorHAnsi" w:cstheme="minorHAnsi"/>
              </w:rPr>
              <w:t>aszyna parowa</w:t>
            </w:r>
          </w:p>
          <w:p w14:paraId="34906A4C" w14:textId="77777777" w:rsidR="00AE7155" w:rsidRDefault="00AE7155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974F1">
              <w:rPr>
                <w:rFonts w:asciiTheme="minorHAnsi" w:hAnsiTheme="minorHAnsi" w:cstheme="minorHAnsi"/>
              </w:rPr>
              <w:t>Skutki rewolucji przemysłowej</w:t>
            </w:r>
          </w:p>
          <w:p w14:paraId="234AAD51" w14:textId="77777777" w:rsidR="00AE7155" w:rsidRPr="00E721D0" w:rsidRDefault="00AE7155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974F1">
              <w:rPr>
                <w:rFonts w:asciiTheme="minorHAnsi" w:hAnsiTheme="minorHAnsi" w:cstheme="minorHAnsi"/>
              </w:rPr>
              <w:t>Nowe idee ekonomiczne</w:t>
            </w:r>
          </w:p>
        </w:tc>
        <w:tc>
          <w:tcPr>
            <w:tcW w:w="4820" w:type="dxa"/>
          </w:tcPr>
          <w:p w14:paraId="02E7CFC0" w14:textId="77777777" w:rsidR="00AE7155" w:rsidRPr="00AE7155" w:rsidRDefault="00AE7155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eksplozja demograficzna, </w:t>
            </w:r>
            <w:r w:rsidR="00C44B84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rewolucja agrarna, </w:t>
            </w: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rewolucja przemysłowa, fabryka, urbanizacja</w:t>
            </w:r>
            <w:r w:rsidR="00C44B84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44B84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liberalizm gospodarczy</w:t>
            </w:r>
          </w:p>
          <w:p w14:paraId="1219ABA1" w14:textId="77777777" w:rsidR="00C44B84" w:rsidRPr="00AE7155" w:rsidRDefault="00C44B8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opatentowanie maszyny parowej</w:t>
            </w:r>
          </w:p>
          <w:p w14:paraId="7DD9FFC7" w14:textId="77777777" w:rsidR="00C44B84" w:rsidRPr="00AE7155" w:rsidRDefault="00C44B8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przez Jamesa Watta (1769)</w:t>
            </w:r>
          </w:p>
          <w:p w14:paraId="2F36604B" w14:textId="77777777" w:rsidR="00C44B84" w:rsidRPr="00AE7155" w:rsidRDefault="00C44B8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Jamesa Watta, Adama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Smitha</w:t>
            </w:r>
            <w:proofErr w:type="spellEnd"/>
          </w:p>
          <w:p w14:paraId="5418DF68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przyczyny eksplozji demograficznej w XVIII w.</w:t>
            </w:r>
          </w:p>
          <w:p w14:paraId="593F8188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doszło do rewolucji przemysłowej</w:t>
            </w:r>
          </w:p>
          <w:p w14:paraId="745915B2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korzyści i zagrożenia wiązały się z mechanizacją</w:t>
            </w:r>
            <w:r w:rsidR="00C44B8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produkcji</w:t>
            </w:r>
          </w:p>
          <w:p w14:paraId="18A23EF5" w14:textId="77777777" w:rsidR="00AE7155" w:rsidRPr="00AE7155" w:rsidRDefault="00D92424" w:rsidP="00AE715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wpływ zastosowania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E7155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>maszyny parowej na rozwój przemysłu w Wielkiej Brytanii</w:t>
            </w:r>
          </w:p>
          <w:p w14:paraId="2356090F" w14:textId="77777777" w:rsidR="00C44B84" w:rsidRPr="00AE7155" w:rsidRDefault="00D92424" w:rsidP="00C44B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44B84" w:rsidRPr="00AE715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skutki rewolucji przemysłowej</w:t>
            </w:r>
          </w:p>
          <w:p w14:paraId="36A645F0" w14:textId="77777777" w:rsidR="00AE7155" w:rsidRPr="00CA445A" w:rsidRDefault="00AE7155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D5D896" w14:textId="77777777" w:rsidR="00AE7155" w:rsidRPr="003C7B12" w:rsidRDefault="00AE7155" w:rsidP="00AE7155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3C7B12">
              <w:rPr>
                <w:rFonts w:cstheme="minorHAnsi"/>
                <w:i/>
                <w:color w:val="000000" w:themeColor="text1"/>
                <w:sz w:val="20"/>
                <w:szCs w:val="20"/>
              </w:rPr>
              <w:t>arystokracja pieniądza, kameralizm, fizjokratyzm, leseferyzm</w:t>
            </w:r>
          </w:p>
          <w:p w14:paraId="5DE2C882" w14:textId="77777777" w:rsidR="00AE7155" w:rsidRPr="00AE7155" w:rsidRDefault="00AE7155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3C7B12" w:rsidRPr="00AE7155">
              <w:rPr>
                <w:rFonts w:cstheme="minorHAnsi"/>
                <w:color w:val="000000" w:themeColor="text1"/>
                <w:sz w:val="20"/>
                <w:szCs w:val="20"/>
              </w:rPr>
              <w:t>opatentowanie tzw. latającego czółenka (1733)</w:t>
            </w:r>
            <w:r w:rsid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skonstruowanie</w:t>
            </w:r>
            <w:r w:rsid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mechanicznej przędzarki (1764)</w:t>
            </w:r>
          </w:p>
          <w:p w14:paraId="60331125" w14:textId="77777777" w:rsidR="003C7B12" w:rsidRPr="00AE7155" w:rsidRDefault="003C7B12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Johna </w:t>
            </w:r>
            <w:proofErr w:type="spellStart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Kaya</w:t>
            </w:r>
            <w:proofErr w:type="spellEnd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, Jamesa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Hargreavesa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E7155">
              <w:rPr>
                <w:rFonts w:cstheme="minorHAnsi"/>
                <w:color w:val="000000" w:themeColor="text1"/>
                <w:sz w:val="20"/>
                <w:szCs w:val="20"/>
              </w:rPr>
              <w:t>François Quesnaya</w:t>
            </w:r>
          </w:p>
          <w:p w14:paraId="2225A431" w14:textId="77777777" w:rsidR="003C7B12" w:rsidRPr="00AE7155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przemiany gospodarcze w Wielkiej Brytanii w XVIII w.</w:t>
            </w:r>
          </w:p>
          <w:p w14:paraId="1918A6EC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przestawia skutki społeczne przemian gospodarczych w Wielkiej Brytanii w XVIII w.</w:t>
            </w:r>
          </w:p>
          <w:p w14:paraId="61C86B46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zmiany w sposobach produkcji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włókienniczej</w:t>
            </w:r>
          </w:p>
          <w:p w14:paraId="60C83777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rewolucja przemysłowa rozpoczęła się w Wielkiej Brytanii</w:t>
            </w:r>
          </w:p>
          <w:p w14:paraId="7C04C4AA" w14:textId="77777777" w:rsidR="003C7B12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nowe idee ekonomiczne, które pojawiły się w XVIII w.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5DF9B84C" w14:textId="77777777" w:rsidR="00AE7155" w:rsidRPr="00AE7155" w:rsidRDefault="00D92424" w:rsidP="00AE715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 sposób XVIII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>wieczne koncepcje ekonomiczne odbiegały od zasad merkantylizmu</w:t>
            </w:r>
          </w:p>
          <w:p w14:paraId="50203644" w14:textId="77777777" w:rsidR="00AE7155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AE7155" w:rsidRPr="00AE7155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społeczne przemian gospodarczych w XVIII w.</w:t>
            </w:r>
          </w:p>
        </w:tc>
      </w:tr>
      <w:tr w:rsidR="003C7B12" w:rsidRPr="00025BC9" w14:paraId="097FBD47" w14:textId="77777777" w:rsidTr="00037F7A">
        <w:trPr>
          <w:trHeight w:val="558"/>
        </w:trPr>
        <w:tc>
          <w:tcPr>
            <w:tcW w:w="1756" w:type="dxa"/>
          </w:tcPr>
          <w:p w14:paraId="5B217747" w14:textId="77777777" w:rsidR="003C7B12" w:rsidRPr="009F4F02" w:rsidRDefault="003C7B12" w:rsidP="00D924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F4F02">
              <w:rPr>
                <w:rFonts w:cstheme="minorHAnsi"/>
                <w:sz w:val="20"/>
                <w:szCs w:val="20"/>
              </w:rPr>
              <w:t xml:space="preserve">Oświecenie </w:t>
            </w:r>
          </w:p>
        </w:tc>
        <w:tc>
          <w:tcPr>
            <w:tcW w:w="2693" w:type="dxa"/>
          </w:tcPr>
          <w:p w14:paraId="2DE9B7BC" w14:textId="77777777" w:rsidR="003C7B12" w:rsidRPr="009F4F02" w:rsidRDefault="003C7B12" w:rsidP="00D92424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Geneza oświecenia</w:t>
            </w:r>
          </w:p>
          <w:p w14:paraId="7A3A7212" w14:textId="77777777" w:rsidR="003C7B12" w:rsidRPr="009F4F02" w:rsidRDefault="003C7B12" w:rsidP="00D92424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Główne idee oświeceniowe</w:t>
            </w:r>
          </w:p>
          <w:p w14:paraId="2F372762" w14:textId="77777777" w:rsidR="003C7B12" w:rsidRPr="009F4F02" w:rsidRDefault="003C7B12" w:rsidP="00D92424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Nauka i szkolnictwo</w:t>
            </w:r>
          </w:p>
          <w:p w14:paraId="71EEA467" w14:textId="77777777" w:rsidR="003C7B12" w:rsidRPr="009F4F02" w:rsidRDefault="003C7B12" w:rsidP="00D92424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piękna i prasa</w:t>
            </w:r>
          </w:p>
          <w:p w14:paraId="6B260065" w14:textId="77777777" w:rsidR="003C7B12" w:rsidRPr="009F4F02" w:rsidRDefault="003C7B12" w:rsidP="00D92424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Literatura polityczna</w:t>
            </w:r>
          </w:p>
          <w:p w14:paraId="2BEA21FF" w14:textId="77777777" w:rsidR="003C7B12" w:rsidRPr="009F4F02" w:rsidRDefault="003C7B12" w:rsidP="00D92424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9F4F02">
              <w:rPr>
                <w:rFonts w:asciiTheme="minorHAnsi" w:hAnsiTheme="minorHAnsi" w:cstheme="minorHAnsi"/>
                <w:lang w:eastAsia="pl-PL"/>
              </w:rPr>
              <w:t>Sztuka czasów oświecenia</w:t>
            </w:r>
          </w:p>
        </w:tc>
        <w:tc>
          <w:tcPr>
            <w:tcW w:w="4820" w:type="dxa"/>
          </w:tcPr>
          <w:p w14:paraId="5026FE7D" w14:textId="77777777" w:rsidR="003C7B12" w:rsidRPr="003C7B12" w:rsidRDefault="003C7B12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3C7B1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oświecenie, racjonalizm, empiryzm, umowa społeczna, trójpodział władzy, klasycyzm</w:t>
            </w:r>
          </w:p>
          <w:p w14:paraId="02FDECDD" w14:textId="77777777" w:rsidR="003C7B12" w:rsidRPr="003C7B12" w:rsidRDefault="003C7B12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oświecenie w Europie (XVIII w.)</w:t>
            </w:r>
          </w:p>
          <w:p w14:paraId="62747987" w14:textId="77777777" w:rsidR="003C7B12" w:rsidRPr="003C7B12" w:rsidRDefault="003C7B12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Benjamina Franklina, Johna </w:t>
            </w:r>
            <w:proofErr w:type="spellStart"/>
            <w:r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>Locka</w:t>
            </w:r>
            <w:proofErr w:type="spellEnd"/>
            <w:r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>, Karola Monteskiusza, Woltera, Wolfganga Amadeusza Mozarta</w:t>
            </w:r>
          </w:p>
          <w:p w14:paraId="2967266F" w14:textId="77777777" w:rsidR="003C7B12" w:rsidRPr="003C7B12" w:rsidRDefault="00D92424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odgrywała edukacja w okresie oświecenia</w:t>
            </w:r>
          </w:p>
          <w:p w14:paraId="753A3A80" w14:textId="77777777" w:rsidR="003C7B12" w:rsidRPr="003C7B12" w:rsidRDefault="00D92424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cechy charakterystyczne sztuki czasów oświecenia</w:t>
            </w:r>
          </w:p>
          <w:p w14:paraId="55E339F5" w14:textId="77777777" w:rsidR="003C7B12" w:rsidRPr="003C7B12" w:rsidRDefault="00D92424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główne idee oświeceniowe</w:t>
            </w:r>
          </w:p>
          <w:p w14:paraId="093356C8" w14:textId="77777777" w:rsidR="003C7B12" w:rsidRPr="003C7B12" w:rsidRDefault="00D92424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formy upowszechniania</w:t>
            </w:r>
            <w:r w:rsidR="00FD045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kultury </w:t>
            </w:r>
            <w:r w:rsidR="003C7B12"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>oświeceniowej</w:t>
            </w:r>
          </w:p>
          <w:p w14:paraId="1194E3EB" w14:textId="77777777" w:rsidR="003C7B12" w:rsidRDefault="00D92424" w:rsidP="003C7B1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myśl polityczną epoki oświecenia</w:t>
            </w:r>
          </w:p>
        </w:tc>
        <w:tc>
          <w:tcPr>
            <w:tcW w:w="5103" w:type="dxa"/>
          </w:tcPr>
          <w:p w14:paraId="17F856C3" w14:textId="77777777" w:rsidR="003C7B12" w:rsidRPr="003C7B12" w:rsidRDefault="003C7B12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FD0458">
              <w:rPr>
                <w:rFonts w:cstheme="minorHAnsi"/>
                <w:i/>
                <w:color w:val="000000" w:themeColor="text1"/>
                <w:sz w:val="20"/>
                <w:szCs w:val="20"/>
              </w:rPr>
              <w:t>deizm, ateizm, prawa naturalne</w:t>
            </w:r>
            <w:r w:rsidR="00FD0458" w:rsidRPr="00FD0458">
              <w:rPr>
                <w:rFonts w:cstheme="minorHAnsi"/>
                <w:i/>
                <w:color w:val="000000" w:themeColor="text1"/>
                <w:sz w:val="20"/>
                <w:szCs w:val="20"/>
              </w:rPr>
              <w:t>, masoneria, sentymentalizm</w:t>
            </w:r>
          </w:p>
          <w:p w14:paraId="2D2526A5" w14:textId="77777777" w:rsidR="003C7B12" w:rsidRPr="003C7B12" w:rsidRDefault="003C7B12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C7B12">
              <w:rPr>
                <w:rFonts w:cstheme="minorHAnsi"/>
                <w:color w:val="000000" w:themeColor="text1"/>
                <w:sz w:val="20"/>
                <w:szCs w:val="20"/>
              </w:rPr>
              <w:t>– identyfikuje postacie Alessandra Volty, Jamesa Cooka, Denisa Diderota, Andersa</w:t>
            </w:r>
            <w:r w:rsidR="00FD04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C7B12">
              <w:rPr>
                <w:rFonts w:cstheme="minorHAnsi"/>
                <w:color w:val="000000" w:themeColor="text1"/>
                <w:sz w:val="20"/>
                <w:szCs w:val="20"/>
              </w:rPr>
              <w:t>Celsjusza</w:t>
            </w:r>
            <w:r w:rsidR="00FD045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Karola </w:t>
            </w:r>
            <w:proofErr w:type="spellStart"/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>Linneusza</w:t>
            </w:r>
            <w:proofErr w:type="spellEnd"/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, Daniela Defoe, </w:t>
            </w:r>
            <w:proofErr w:type="spellStart"/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>Jacquesa</w:t>
            </w:r>
            <w:proofErr w:type="spellEnd"/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i Josepha Montgolfier, Gabriela Fahrenheita, </w:t>
            </w:r>
            <w:proofErr w:type="spellStart"/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>Jacquesa</w:t>
            </w:r>
            <w:proofErr w:type="spellEnd"/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FD0458" w:rsidRPr="003C7B12">
              <w:rPr>
                <w:rFonts w:cstheme="minorHAnsi"/>
                <w:color w:val="000000" w:themeColor="text1"/>
                <w:sz w:val="20"/>
                <w:szCs w:val="20"/>
              </w:rPr>
              <w:t>Louisa Davida</w:t>
            </w:r>
          </w:p>
          <w:p w14:paraId="05485D70" w14:textId="77777777" w:rsidR="003C7B12" w:rsidRPr="003C7B12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genezę oświecenia</w:t>
            </w:r>
          </w:p>
          <w:p w14:paraId="44354ED4" w14:textId="77777777" w:rsidR="003C7B12" w:rsidRPr="003C7B12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cele miała realizować literatura oświecenia</w:t>
            </w:r>
          </w:p>
          <w:p w14:paraId="4C1DFD3F" w14:textId="77777777" w:rsidR="003C7B12" w:rsidRPr="003C7B12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znaczenie miał rozwój prasy w epoce oświecenia</w:t>
            </w:r>
          </w:p>
          <w:p w14:paraId="358938BF" w14:textId="77777777" w:rsidR="003C7B12" w:rsidRPr="003C7B12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osiągnięcia naukowe epoki oświecenia</w:t>
            </w:r>
          </w:p>
          <w:p w14:paraId="6C52CF93" w14:textId="77777777" w:rsidR="003C7B12" w:rsidRPr="003C7B12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przedstawia, jakiego społeczeństwa oczekiwali oświeceniowi myśliciele</w:t>
            </w:r>
          </w:p>
          <w:p w14:paraId="3FF23296" w14:textId="77777777" w:rsidR="003C7B12" w:rsidRPr="003C7B12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czy oczekiwania stawiane w oświeceniu artystom poszerzały, czy ograniczały</w:t>
            </w:r>
            <w:r w:rsidR="00FD04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>ich możliwość ekspresji</w:t>
            </w:r>
          </w:p>
          <w:p w14:paraId="498B8BD1" w14:textId="77777777" w:rsidR="003C7B12" w:rsidRPr="00F72C0C" w:rsidRDefault="00D92424" w:rsidP="003C7B1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poglądy polityczne filozofów i myślicieli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7B12" w:rsidRPr="003C7B12">
              <w:rPr>
                <w:rFonts w:cstheme="minorHAnsi"/>
                <w:color w:val="000000" w:themeColor="text1"/>
                <w:sz w:val="20"/>
                <w:szCs w:val="20"/>
              </w:rPr>
              <w:t>oświecenia</w:t>
            </w:r>
          </w:p>
        </w:tc>
      </w:tr>
      <w:tr w:rsidR="003C7B12" w:rsidRPr="00025BC9" w14:paraId="40C734D1" w14:textId="77777777" w:rsidTr="00037F7A">
        <w:trPr>
          <w:trHeight w:val="558"/>
        </w:trPr>
        <w:tc>
          <w:tcPr>
            <w:tcW w:w="1756" w:type="dxa"/>
          </w:tcPr>
          <w:p w14:paraId="048CF2EF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Absolutyzm oświecony w XVIII wieku </w:t>
            </w:r>
          </w:p>
        </w:tc>
        <w:tc>
          <w:tcPr>
            <w:tcW w:w="2693" w:type="dxa"/>
          </w:tcPr>
          <w:p w14:paraId="2E507FC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Idea absolutyzmu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A974F1">
              <w:rPr>
                <w:rFonts w:asciiTheme="minorHAnsi" w:hAnsiTheme="minorHAnsi" w:cstheme="minorHAnsi"/>
                <w:lang w:eastAsia="pl-PL"/>
              </w:rPr>
              <w:t>oświeconego</w:t>
            </w:r>
          </w:p>
          <w:p w14:paraId="6142138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Rosj</w:t>
            </w:r>
            <w:r w:rsidRPr="00A974F1">
              <w:rPr>
                <w:rFonts w:asciiTheme="minorHAnsi" w:hAnsiTheme="minorHAnsi" w:cstheme="minorHAnsi"/>
                <w:lang w:eastAsia="pl-PL"/>
              </w:rPr>
              <w:t>a za rządów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A974F1">
              <w:rPr>
                <w:rFonts w:asciiTheme="minorHAnsi" w:hAnsiTheme="minorHAnsi" w:cstheme="minorHAnsi"/>
                <w:lang w:eastAsia="pl-PL"/>
              </w:rPr>
              <w:t>Piotra Wielkiego</w:t>
            </w:r>
          </w:p>
          <w:p w14:paraId="3EF360DB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Rosj</w:t>
            </w:r>
            <w:r w:rsidRPr="00A974F1">
              <w:rPr>
                <w:rFonts w:asciiTheme="minorHAnsi" w:hAnsiTheme="minorHAnsi" w:cstheme="minorHAnsi"/>
                <w:lang w:eastAsia="pl-PL"/>
              </w:rPr>
              <w:t>a za czasów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A974F1">
              <w:rPr>
                <w:rFonts w:asciiTheme="minorHAnsi" w:hAnsiTheme="minorHAnsi" w:cstheme="minorHAnsi"/>
                <w:lang w:eastAsia="pl-PL"/>
              </w:rPr>
              <w:t>Katarzyny II Wielkiej</w:t>
            </w:r>
          </w:p>
          <w:p w14:paraId="19D78A5A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Prusy nowym mocarstwem</w:t>
            </w:r>
          </w:p>
          <w:p w14:paraId="7CE35B89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Austria i Habsburgowie</w:t>
            </w:r>
          </w:p>
          <w:p w14:paraId="393B837E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Absolutyzm oświecony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A974F1">
              <w:rPr>
                <w:rFonts w:asciiTheme="minorHAnsi" w:hAnsiTheme="minorHAnsi" w:cstheme="minorHAnsi"/>
                <w:lang w:eastAsia="pl-PL"/>
              </w:rPr>
              <w:t>Habsburgów</w:t>
            </w:r>
          </w:p>
        </w:tc>
        <w:tc>
          <w:tcPr>
            <w:tcW w:w="4820" w:type="dxa"/>
          </w:tcPr>
          <w:p w14:paraId="3B3041D4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pojęcia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C7B1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absolutyzm oświecony, józefinizm</w:t>
            </w:r>
          </w:p>
          <w:p w14:paraId="455A3FAD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wielką wojnę północną (1700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1721)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wojnę siedmioletnią (1756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1763)</w:t>
            </w:r>
          </w:p>
          <w:p w14:paraId="3249ABA3" w14:textId="77777777" w:rsidR="003C7B12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powstanie Królestwa Prus (1701)</w:t>
            </w:r>
          </w:p>
          <w:p w14:paraId="4F4A533F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Piotra I Wielkiego, Katarzyny II</w:t>
            </w:r>
            <w:r w:rsidR="00FD045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Fryderyka Wilhelma I, Fryderyka II Wielkiego, Marii Teresy, Józefa II</w:t>
            </w:r>
          </w:p>
          <w:p w14:paraId="71687937" w14:textId="77777777" w:rsidR="00FD0458" w:rsidRPr="00F72C0C" w:rsidRDefault="00D92424" w:rsidP="00FD04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co skłoniło XVIII</w:t>
            </w:r>
            <w:r w:rsidR="00B32EF2">
              <w:rPr>
                <w:rFonts w:eastAsia="Times" w:cstheme="minorHAnsi"/>
                <w:color w:val="000000" w:themeColor="text1"/>
                <w:sz w:val="20"/>
                <w:szCs w:val="20"/>
              </w:rPr>
              <w:t>-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wiecznych władców absolutnych do podjęcia reform w ich państwach</w:t>
            </w:r>
          </w:p>
          <w:p w14:paraId="4FFF314F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państwie miał odgrywać władca oświecony</w:t>
            </w:r>
          </w:p>
          <w:p w14:paraId="0C138722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reformy Piotra I Wielkiego i Katarzyny II Wielkiej</w:t>
            </w:r>
          </w:p>
          <w:p w14:paraId="6433D840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reformy Marii Teresy i Józefa II</w:t>
            </w:r>
          </w:p>
          <w:p w14:paraId="33FBF23B" w14:textId="77777777" w:rsidR="003C7B12" w:rsidRPr="00CA445A" w:rsidRDefault="003C7B12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88993F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3C7B12">
              <w:rPr>
                <w:rFonts w:cstheme="minorHAnsi"/>
                <w:i/>
                <w:color w:val="000000" w:themeColor="text1"/>
                <w:sz w:val="20"/>
                <w:szCs w:val="20"/>
              </w:rPr>
              <w:t>sankcja pragmatyczna, państwo policyjne</w:t>
            </w:r>
          </w:p>
          <w:p w14:paraId="0A6C0199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ogłoszenie sankcji pragmatycznej (1713)</w:t>
            </w:r>
            <w:r w:rsidR="00FD0458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D0458" w:rsidRPr="00F72C0C">
              <w:rPr>
                <w:rFonts w:cstheme="minorHAnsi"/>
                <w:color w:val="000000" w:themeColor="text1"/>
                <w:sz w:val="20"/>
                <w:szCs w:val="20"/>
              </w:rPr>
              <w:t>wcielenie chanatu krymskiego do Rosji (1763)</w:t>
            </w:r>
          </w:p>
          <w:p w14:paraId="6C85F9C9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i przestrzeni bitwę pod Połtawą (1709)</w:t>
            </w:r>
          </w:p>
          <w:p w14:paraId="6ACC7E7E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identyfikuje postacie Fryderyka I Hohenzollerna, Karola VI</w:t>
            </w:r>
          </w:p>
          <w:p w14:paraId="421D85F5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przedstawia osiągnięcia Piotra I Wielkiego, Katarzyny II, Fryderyka Wilhelma I, Fryderyka II Wielkiego, Marii Teresy, Józefa II</w:t>
            </w:r>
          </w:p>
          <w:p w14:paraId="01A8EE49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cele przyświecały Piotrowi I Wielkiemu i Katarzynie II Wielkiej </w:t>
            </w:r>
          </w:p>
          <w:p w14:paraId="48CA17AC" w14:textId="77777777" w:rsidR="00FD0458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proces budowania państwa absolutyzmu oświeconego w Prusach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0BFB0153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 wydano w Austrii sankcję pragmatyczną</w:t>
            </w:r>
          </w:p>
          <w:p w14:paraId="376E71F1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reformy wdrażane w Rosji, Prusach i Austrii </w:t>
            </w:r>
          </w:p>
          <w:p w14:paraId="23160B83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politykę władców rosyjskich w okresie absolutyzmu oświeconego</w:t>
            </w:r>
          </w:p>
          <w:p w14:paraId="1FC455B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konsekwencje reform oświeceniowych w Austrii i Prusach</w:t>
            </w:r>
          </w:p>
          <w:p w14:paraId="4A191F01" w14:textId="77777777" w:rsidR="003C7B12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czy wskutek zmian wprowadzonych przez władców oświeconych poprawił się poziom życia ich poddanych</w:t>
            </w:r>
          </w:p>
        </w:tc>
      </w:tr>
      <w:tr w:rsidR="003C7B12" w:rsidRPr="00025BC9" w14:paraId="0C77EAAA" w14:textId="77777777" w:rsidTr="00037F7A">
        <w:trPr>
          <w:trHeight w:val="558"/>
        </w:trPr>
        <w:tc>
          <w:tcPr>
            <w:tcW w:w="1756" w:type="dxa"/>
          </w:tcPr>
          <w:p w14:paraId="35420C65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Powstanie Stanów Zjednoczonych</w:t>
            </w:r>
          </w:p>
        </w:tc>
        <w:tc>
          <w:tcPr>
            <w:tcW w:w="2693" w:type="dxa"/>
          </w:tcPr>
          <w:p w14:paraId="41E249B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Kolonie brytyjsk</w:t>
            </w:r>
            <w:r w:rsidRPr="00A974F1">
              <w:rPr>
                <w:rFonts w:asciiTheme="minorHAnsi" w:hAnsiTheme="minorHAnsi" w:cstheme="minorHAnsi"/>
                <w:lang w:eastAsia="pl-PL"/>
              </w:rPr>
              <w:t>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w Nowym Św</w:t>
            </w:r>
            <w:r w:rsidRPr="00A974F1">
              <w:rPr>
                <w:rFonts w:asciiTheme="minorHAnsi" w:hAnsiTheme="minorHAnsi" w:cstheme="minorHAnsi"/>
                <w:lang w:eastAsia="pl-PL"/>
              </w:rPr>
              <w:t>iecie</w:t>
            </w:r>
          </w:p>
          <w:p w14:paraId="213204B0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</w:t>
            </w:r>
            <w:r w:rsidRPr="00A974F1">
              <w:rPr>
                <w:rFonts w:asciiTheme="minorHAnsi" w:hAnsiTheme="minorHAnsi" w:cstheme="minorHAnsi"/>
                <w:lang w:eastAsia="pl-PL"/>
              </w:rPr>
              <w:t>onflikt z władzami</w:t>
            </w:r>
            <w:r>
              <w:rPr>
                <w:rFonts w:asciiTheme="minorHAnsi" w:hAnsiTheme="minorHAnsi" w:cstheme="minorHAnsi"/>
                <w:lang w:eastAsia="pl-PL"/>
              </w:rPr>
              <w:t xml:space="preserve"> brytyjsk</w:t>
            </w:r>
            <w:r w:rsidRPr="00A974F1">
              <w:rPr>
                <w:rFonts w:asciiTheme="minorHAnsi" w:hAnsiTheme="minorHAnsi" w:cstheme="minorHAnsi"/>
                <w:lang w:eastAsia="pl-PL"/>
              </w:rPr>
              <w:t>imi</w:t>
            </w:r>
          </w:p>
          <w:p w14:paraId="16EA914E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Wojna o niepodległość</w:t>
            </w:r>
          </w:p>
          <w:p w14:paraId="3FD52E1C" w14:textId="77777777" w:rsidR="003C7B12" w:rsidRPr="000B3FE9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Konstytucj</w:t>
            </w:r>
            <w:r w:rsidRPr="00A974F1">
              <w:rPr>
                <w:rFonts w:asciiTheme="minorHAnsi" w:hAnsiTheme="minorHAnsi" w:cstheme="minorHAnsi"/>
                <w:lang w:eastAsia="pl-PL"/>
              </w:rPr>
              <w:t>a Stanów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A974F1">
              <w:rPr>
                <w:rFonts w:asciiTheme="minorHAnsi" w:hAnsiTheme="minorHAnsi" w:cstheme="minorHAnsi"/>
                <w:lang w:eastAsia="pl-PL"/>
              </w:rPr>
              <w:t>Zjednoczonych</w:t>
            </w:r>
          </w:p>
        </w:tc>
        <w:tc>
          <w:tcPr>
            <w:tcW w:w="4820" w:type="dxa"/>
          </w:tcPr>
          <w:p w14:paraId="7056BAAA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FD04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państwo federacyjne, Kongres, Izba reprezentantów, Senat</w:t>
            </w:r>
            <w:r w:rsidR="00FD0458" w:rsidRPr="00FD0458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Karta Praw, republikanie, demokraci</w:t>
            </w:r>
          </w:p>
          <w:p w14:paraId="4A440B6F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ogłoszenie </w:t>
            </w:r>
            <w:r w:rsidR="00E067FF">
              <w:rPr>
                <w:rFonts w:eastAsia="Times" w:cstheme="minorHAnsi"/>
                <w:color w:val="000000" w:themeColor="text1"/>
                <w:sz w:val="20"/>
                <w:szCs w:val="20"/>
              </w:rPr>
              <w:t>„bostońskie picie herbaty” (17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73),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Deklaracji niepodległości (4 VII 1776), 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wojnę o niepodległość USA (1775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1783)</w:t>
            </w:r>
            <w:r w:rsidR="00FD045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przyjęcie konstytucji Stanów Zjednoczonych (1787)</w:t>
            </w:r>
          </w:p>
          <w:p w14:paraId="2F778EF2" w14:textId="77777777" w:rsidR="00FD0458" w:rsidRPr="00F72C0C" w:rsidRDefault="00D92424" w:rsidP="00FD04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lokalizuje w czasie i przestrzeni bitwę pod Yorktown (1781)</w:t>
            </w:r>
          </w:p>
          <w:p w14:paraId="18B3A9CA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postacie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Jerzego Waszyngtona, 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Kazimierza Pułaskiego, Tadeusza Kościuszki</w:t>
            </w:r>
          </w:p>
          <w:p w14:paraId="3F8575FC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konfliktu mieszkańców kolonii z władzami brytyjskimi</w:t>
            </w:r>
          </w:p>
          <w:p w14:paraId="7E0C28F3" w14:textId="77777777" w:rsidR="00FD0458" w:rsidRPr="00F72C0C" w:rsidRDefault="00D92424" w:rsidP="00FD045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FD0458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wydarzenia w Bostonie stały się impulsem do otwartego buntu kolonistów przeciwko władzom metropolii</w:t>
            </w:r>
          </w:p>
          <w:p w14:paraId="338BDB67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założenia Deklaracji niepodległości</w:t>
            </w:r>
          </w:p>
          <w:p w14:paraId="176CD244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rozwiązania ustrojowe przyjęte w konstytucji Stanów Zjednoczonych </w:t>
            </w:r>
          </w:p>
          <w:p w14:paraId="44CB37FF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założenia Karty Praw </w:t>
            </w:r>
          </w:p>
          <w:p w14:paraId="432FFB71" w14:textId="77777777" w:rsidR="003C7B12" w:rsidRPr="00CA445A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rolę Polaków w wojnie o niepodległość Stanów Zjednoczonych</w:t>
            </w:r>
          </w:p>
        </w:tc>
        <w:tc>
          <w:tcPr>
            <w:tcW w:w="5103" w:type="dxa"/>
          </w:tcPr>
          <w:p w14:paraId="22CDF4AC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pojęcie </w:t>
            </w:r>
            <w:r w:rsidRPr="00FD0458">
              <w:rPr>
                <w:rFonts w:cstheme="minorHAnsi"/>
                <w:i/>
                <w:color w:val="000000" w:themeColor="text1"/>
                <w:sz w:val="20"/>
                <w:szCs w:val="20"/>
              </w:rPr>
              <w:t>ustawa stemplowa</w:t>
            </w:r>
          </w:p>
          <w:p w14:paraId="52301D0F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wprow</w:t>
            </w:r>
            <w:r w:rsidR="00E067FF">
              <w:rPr>
                <w:rFonts w:cstheme="minorHAnsi"/>
                <w:color w:val="000000" w:themeColor="text1"/>
                <w:sz w:val="20"/>
                <w:szCs w:val="20"/>
              </w:rPr>
              <w:t>adzenie ustawy stemplowej (176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5)</w:t>
            </w:r>
            <w:r w:rsidR="00E067F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>ogłoszenie ustawy o herbacie (1773), I kongres Kontynentalny (1</w:t>
            </w:r>
            <w:r w:rsidR="00E067FF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>74), wybór I prezydenta USA (1787)</w:t>
            </w:r>
          </w:p>
          <w:p w14:paraId="1AD7B998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lokalizuje w czasie i przestrzeni </w:t>
            </w:r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bitwę pod </w:t>
            </w:r>
            <w:proofErr w:type="spellStart"/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>Lexington</w:t>
            </w:r>
            <w:proofErr w:type="spellEnd"/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(1775)</w:t>
            </w:r>
            <w:r w:rsidR="00E067F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bitwę pod Saratogą (1777), postanowienia pokoju w Wersalu (1783)</w:t>
            </w:r>
          </w:p>
          <w:p w14:paraId="60F7BA55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postać Thomasa Jeffersona, </w:t>
            </w:r>
          </w:p>
          <w:p w14:paraId="1AB43EF9" w14:textId="77777777" w:rsidR="00E067FF" w:rsidRPr="00F72C0C" w:rsidRDefault="00D92424" w:rsidP="00E067F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przedstawia, jak były zorganizowane kolonie angielskie w Ameryce Północnej</w:t>
            </w:r>
          </w:p>
          <w:p w14:paraId="0FE0A61C" w14:textId="77777777" w:rsidR="00E067FF" w:rsidRPr="00F72C0C" w:rsidRDefault="00D92424" w:rsidP="00E067F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E067F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jaką rolę w konflikcie między kolonistami a metropolią odgrywały Kongresy Kontynentalne</w:t>
            </w:r>
          </w:p>
          <w:p w14:paraId="385136DF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wojny o niepodległość Stanów Zjednoczonych</w:t>
            </w:r>
          </w:p>
          <w:p w14:paraId="1EB2D36B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kompetencje prezydenta określone w konstytucji Stanów Zjednoczonych</w:t>
            </w:r>
          </w:p>
          <w:p w14:paraId="4D657182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na czym polegał system dwupartyjny w USA</w:t>
            </w:r>
          </w:p>
          <w:p w14:paraId="47C06690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jaką rolę w toczonych działaniach odegrało ogłoszenie Deklaracji niepodległości</w:t>
            </w:r>
          </w:p>
          <w:p w14:paraId="3B2B7017" w14:textId="77777777" w:rsidR="003C7B12" w:rsidRPr="00CA445A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rewolucji amerykańskiej z perspektywy politycznej, gospodarczej i społecznej</w:t>
            </w:r>
          </w:p>
        </w:tc>
      </w:tr>
      <w:tr w:rsidR="003C7B12" w:rsidRPr="00025BC9" w14:paraId="3EA8EA71" w14:textId="77777777" w:rsidTr="00037F7A">
        <w:trPr>
          <w:trHeight w:val="558"/>
        </w:trPr>
        <w:tc>
          <w:tcPr>
            <w:tcW w:w="1756" w:type="dxa"/>
          </w:tcPr>
          <w:p w14:paraId="6F723A18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>Rewolucja francuska</w:t>
            </w:r>
          </w:p>
        </w:tc>
        <w:tc>
          <w:tcPr>
            <w:tcW w:w="2693" w:type="dxa"/>
          </w:tcPr>
          <w:p w14:paraId="0C2BAFB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Francj</w:t>
            </w:r>
            <w:r w:rsidRPr="00A974F1">
              <w:rPr>
                <w:rFonts w:asciiTheme="minorHAnsi" w:hAnsiTheme="minorHAnsi" w:cstheme="minorHAnsi"/>
                <w:lang w:eastAsia="pl-PL"/>
              </w:rPr>
              <w:t>a za Ludwika XVI</w:t>
            </w:r>
          </w:p>
          <w:p w14:paraId="0300E935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Zw</w:t>
            </w:r>
            <w:r w:rsidRPr="00A974F1">
              <w:rPr>
                <w:rFonts w:asciiTheme="minorHAnsi" w:hAnsiTheme="minorHAnsi" w:cstheme="minorHAnsi"/>
                <w:lang w:eastAsia="pl-PL"/>
              </w:rPr>
              <w:t>ołanie Stanów Generalnych</w:t>
            </w:r>
          </w:p>
          <w:p w14:paraId="54FF550B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Wybuch rewolucj</w:t>
            </w:r>
            <w:r w:rsidRPr="00A974F1">
              <w:rPr>
                <w:rFonts w:asciiTheme="minorHAnsi" w:hAnsiTheme="minorHAnsi" w:cstheme="minorHAnsi"/>
                <w:lang w:eastAsia="pl-PL"/>
              </w:rPr>
              <w:t>i</w:t>
            </w:r>
          </w:p>
          <w:p w14:paraId="626E6914" w14:textId="77777777" w:rsidR="003C7B12" w:rsidRPr="00A974F1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Zmiana ustroju Francji</w:t>
            </w:r>
          </w:p>
        </w:tc>
        <w:tc>
          <w:tcPr>
            <w:tcW w:w="4820" w:type="dxa"/>
          </w:tcPr>
          <w:p w14:paraId="40C20C31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="00E067F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burżuazja, Zgromadzenie Narodowe,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Deklaracja praw człowieka i obywatela, monarchia konstytucyjna</w:t>
            </w:r>
            <w:r w:rsidR="00E067FF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E067F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jakobini, kordelierzy</w:t>
            </w:r>
          </w:p>
          <w:p w14:paraId="6F5A8B2A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E067F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ogłoszenie się przedstawicieli stanu trzeciego Zgromadzeniem Narodowym (VI 1789)</w:t>
            </w:r>
            <w:r w:rsidR="00E067F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szturm na Bastylię (14 VII 1789), uchwalenie Deklaracji praw człowieka i obywatela (VIII 1789)</w:t>
            </w:r>
          </w:p>
          <w:p w14:paraId="7F99C284" w14:textId="77777777" w:rsidR="00E067FF" w:rsidRPr="00F72C0C" w:rsidRDefault="00E067FF" w:rsidP="00E067F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Ludwika XVI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Marii Antoniny, Maximiliena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Robespierre’a, </w:t>
            </w:r>
            <w:proofErr w:type="spellStart"/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Georgesa</w:t>
            </w:r>
            <w:proofErr w:type="spellEnd"/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Dantona</w:t>
            </w:r>
          </w:p>
          <w:p w14:paraId="48C83053" w14:textId="77777777" w:rsidR="00E067FF" w:rsidRPr="00F72C0C" w:rsidRDefault="00D92424" w:rsidP="00E067F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067F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strukturę francuskiego społeczeństwa stanowego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2F2A90F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rewolucji francuskiej</w:t>
            </w:r>
          </w:p>
          <w:p w14:paraId="724C742C" w14:textId="77777777" w:rsidR="00E067FF" w:rsidRPr="00F72C0C" w:rsidRDefault="00D92424" w:rsidP="00E067F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067F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wydarzenia wiązane z wybuchem rewolucji we Francji</w:t>
            </w:r>
          </w:p>
          <w:p w14:paraId="7A11A003" w14:textId="77777777" w:rsidR="00E067FF" w:rsidRPr="00F72C0C" w:rsidRDefault="00D92424" w:rsidP="00E067F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067F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pierwsze reformy konstytuanty</w:t>
            </w:r>
          </w:p>
          <w:p w14:paraId="11347FD0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Deklaracji praw człowieka i obywatela</w:t>
            </w:r>
          </w:p>
          <w:p w14:paraId="2618179F" w14:textId="77777777" w:rsidR="003C7B12" w:rsidRPr="00CA445A" w:rsidRDefault="003C7B12" w:rsidP="00E067F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54EE610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stosuje pojęcia Zgromadzenie Konstytucyjne</w:t>
            </w:r>
            <w:r w:rsidR="006B5E8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(konstytuanta), wielka trwoga</w:t>
            </w:r>
            <w:r w:rsidR="006B5E8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6B5E81" w:rsidRPr="00F72C0C">
              <w:rPr>
                <w:rFonts w:cstheme="minorHAnsi"/>
                <w:color w:val="000000" w:themeColor="text1"/>
                <w:sz w:val="20"/>
                <w:szCs w:val="20"/>
              </w:rPr>
              <w:t>sankiuloci</w:t>
            </w:r>
          </w:p>
          <w:p w14:paraId="3EDCA93D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otwarcie Stanów Generalnych (V 1789), powstanie Zgromadzenia Konstytucyjnego/konstytuanty (VII 1789), </w:t>
            </w:r>
            <w:r w:rsidR="006B5E81" w:rsidRPr="00F72C0C">
              <w:rPr>
                <w:rFonts w:cstheme="minorHAnsi"/>
                <w:color w:val="000000" w:themeColor="text1"/>
                <w:sz w:val="20"/>
                <w:szCs w:val="20"/>
              </w:rPr>
              <w:t>marsz na Wersal (X 1789)</w:t>
            </w:r>
            <w:r w:rsidR="006B5E8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ogłoszenia pierwszej konstytucji francuskiej (IX 1791)</w:t>
            </w:r>
          </w:p>
          <w:p w14:paraId="32555031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identyfikuje postacie Emmanuela</w:t>
            </w:r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Josepha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Sieyèsa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, Josepha Marie de La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Fayette’a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, Jean</w:t>
            </w:r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Paula Marata</w:t>
            </w:r>
          </w:p>
          <w:p w14:paraId="0DF24923" w14:textId="77777777" w:rsidR="006B5E81" w:rsidRPr="00F72C0C" w:rsidRDefault="00D92424" w:rsidP="006B5E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B5E81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sytuację wewnętrzna i zewnętrzną Francji za panowania Ludwika XVI</w:t>
            </w:r>
          </w:p>
          <w:p w14:paraId="22EC7552" w14:textId="77777777" w:rsidR="006B5E81" w:rsidRPr="00F72C0C" w:rsidRDefault="00D92424" w:rsidP="006B5E8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6B5E81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 zwołano Stany Generalne</w:t>
            </w:r>
          </w:p>
          <w:p w14:paraId="645D87B4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cele polityczne i społeczne stanu trzeciego </w:t>
            </w:r>
          </w:p>
          <w:p w14:paraId="732BF814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 powołano Zgromadzenie Narodowe</w:t>
            </w:r>
          </w:p>
          <w:p w14:paraId="78D9027C" w14:textId="77777777" w:rsidR="006B5E81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obozy polityczne ukształtowane w konstytuancie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38414C8D" w14:textId="77777777" w:rsidR="006B5E81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zmiany ustrojowe i społeczne, jakie wprowadziła konstytucja z 1791 r.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3C22A0A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stosunek Ludwika XVI do wydarzeń rewolucyjnych</w:t>
            </w:r>
          </w:p>
          <w:p w14:paraId="177A01EF" w14:textId="77777777" w:rsidR="003C7B12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jaki wpływ na prace konstytuanty miały działania podejmowane przez mieszkańców Paryża i prowincji</w:t>
            </w:r>
          </w:p>
        </w:tc>
      </w:tr>
      <w:tr w:rsidR="003C7B12" w:rsidRPr="00025BC9" w14:paraId="6D33ED7D" w14:textId="77777777" w:rsidTr="00037F7A">
        <w:trPr>
          <w:trHeight w:val="558"/>
        </w:trPr>
        <w:tc>
          <w:tcPr>
            <w:tcW w:w="1756" w:type="dxa"/>
          </w:tcPr>
          <w:p w14:paraId="7136C8DD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sz w:val="20"/>
                <w:szCs w:val="20"/>
              </w:rPr>
              <w:t>Republika Francuska</w:t>
            </w:r>
          </w:p>
        </w:tc>
        <w:tc>
          <w:tcPr>
            <w:tcW w:w="2693" w:type="dxa"/>
          </w:tcPr>
          <w:p w14:paraId="5DC4C1FE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Wojna z Austrią i Prusami</w:t>
            </w:r>
          </w:p>
          <w:p w14:paraId="605302EA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Upadek monarchii</w:t>
            </w:r>
          </w:p>
          <w:p w14:paraId="6BA3BC7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Skutki egzekucji króla</w:t>
            </w:r>
          </w:p>
          <w:p w14:paraId="038161C5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Dyktatura jakobinów</w:t>
            </w:r>
          </w:p>
          <w:p w14:paraId="15907BE4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Przewrót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termidoriańsk</w:t>
            </w:r>
            <w:r w:rsidRPr="00A974F1">
              <w:rPr>
                <w:rFonts w:asciiTheme="minorHAnsi" w:hAnsiTheme="minorHAnsi" w:cstheme="minorHAnsi"/>
                <w:lang w:eastAsia="pl-PL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A974F1">
              <w:rPr>
                <w:rFonts w:asciiTheme="minorHAnsi" w:hAnsiTheme="minorHAnsi" w:cstheme="minorHAnsi"/>
                <w:lang w:eastAsia="pl-PL"/>
              </w:rPr>
              <w:t>i dyrektoriat</w:t>
            </w:r>
          </w:p>
          <w:p w14:paraId="62ED8B94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974F1">
              <w:rPr>
                <w:rFonts w:asciiTheme="minorHAnsi" w:hAnsiTheme="minorHAnsi" w:cstheme="minorHAnsi"/>
                <w:lang w:eastAsia="pl-PL"/>
              </w:rPr>
              <w:t>Znaczenie rewolucji</w:t>
            </w:r>
          </w:p>
        </w:tc>
        <w:tc>
          <w:tcPr>
            <w:tcW w:w="4820" w:type="dxa"/>
          </w:tcPr>
          <w:p w14:paraId="4E109DFB" w14:textId="77777777" w:rsidR="006B5E81" w:rsidRPr="006B5E81" w:rsidRDefault="003C7B12" w:rsidP="006B5E81">
            <w:pPr>
              <w:spacing w:after="0"/>
              <w:rPr>
                <w:rFonts w:eastAsia="Times" w:cstheme="minorHAnsi"/>
                <w:i/>
                <w:sz w:val="20"/>
                <w:szCs w:val="20"/>
              </w:rPr>
            </w:pPr>
            <w:r w:rsidRPr="00F72C0C">
              <w:rPr>
                <w:rFonts w:eastAsia="Times" w:cstheme="minorHAnsi"/>
                <w:sz w:val="20"/>
                <w:szCs w:val="20"/>
              </w:rPr>
              <w:t xml:space="preserve">– stosuje pojęcia </w:t>
            </w:r>
            <w:r w:rsidRPr="006B5E81">
              <w:rPr>
                <w:rFonts w:eastAsia="Times" w:cstheme="minorHAnsi"/>
                <w:i/>
                <w:sz w:val="20"/>
                <w:szCs w:val="20"/>
              </w:rPr>
              <w:t xml:space="preserve">dyktatura jakobinów, </w:t>
            </w:r>
            <w:r w:rsidR="006B5E81" w:rsidRPr="006B5E81">
              <w:rPr>
                <w:rFonts w:eastAsia="Times" w:cstheme="minorHAnsi"/>
                <w:i/>
                <w:sz w:val="20"/>
                <w:szCs w:val="20"/>
              </w:rPr>
              <w:t xml:space="preserve">Konwent Narodowy, Komitet Ocalenia Publicznego, Trybunał rewolucyjny, </w:t>
            </w:r>
            <w:r w:rsidRPr="006B5E81">
              <w:rPr>
                <w:rFonts w:eastAsia="Times" w:cstheme="minorHAnsi"/>
                <w:i/>
                <w:sz w:val="20"/>
                <w:szCs w:val="20"/>
              </w:rPr>
              <w:t xml:space="preserve">wielki terror, przewrót </w:t>
            </w:r>
            <w:proofErr w:type="spellStart"/>
            <w:r w:rsidRPr="006B5E81">
              <w:rPr>
                <w:rFonts w:eastAsia="Times" w:cstheme="minorHAnsi"/>
                <w:i/>
                <w:sz w:val="20"/>
                <w:szCs w:val="20"/>
              </w:rPr>
              <w:t>termidoriański</w:t>
            </w:r>
            <w:proofErr w:type="spellEnd"/>
            <w:r w:rsidR="006B5E81" w:rsidRPr="006B5E81">
              <w:rPr>
                <w:rFonts w:eastAsia="Times" w:cstheme="minorHAnsi"/>
                <w:i/>
                <w:sz w:val="20"/>
                <w:szCs w:val="20"/>
              </w:rPr>
              <w:t>, dyrektoriat</w:t>
            </w:r>
          </w:p>
          <w:p w14:paraId="6E8991A1" w14:textId="77777777" w:rsidR="003C7B12" w:rsidRPr="00F72C0C" w:rsidRDefault="003C7B12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 w:rsidRPr="00F72C0C">
              <w:rPr>
                <w:rFonts w:eastAsia="Times" w:cstheme="minorHAnsi"/>
                <w:sz w:val="20"/>
                <w:szCs w:val="20"/>
              </w:rPr>
              <w:t xml:space="preserve">– lokalizuje w czasie </w:t>
            </w:r>
            <w:r w:rsidR="006B5E81" w:rsidRPr="00F72C0C">
              <w:rPr>
                <w:rFonts w:eastAsia="Times" w:cstheme="minorHAnsi"/>
                <w:sz w:val="20"/>
                <w:szCs w:val="20"/>
              </w:rPr>
              <w:t>proklamowanie republiki we Francji (IX 1792), dyktaturę jakobinów (IV 1793</w:t>
            </w:r>
            <w:r w:rsidR="00D92424">
              <w:rPr>
                <w:rFonts w:eastAsia="Times" w:cstheme="minorHAnsi"/>
                <w:sz w:val="20"/>
                <w:szCs w:val="20"/>
              </w:rPr>
              <w:t>–</w:t>
            </w:r>
            <w:r w:rsidR="006B5E81" w:rsidRPr="00F72C0C">
              <w:rPr>
                <w:rFonts w:eastAsia="Times" w:cstheme="minorHAnsi"/>
                <w:sz w:val="20"/>
                <w:szCs w:val="20"/>
              </w:rPr>
              <w:t>VII 1794), utworzenie Komitetu Ocalenia Publicznego (1793)</w:t>
            </w:r>
            <w:r w:rsidR="006B5E81">
              <w:rPr>
                <w:rFonts w:eastAsia="Times" w:cstheme="minorHAnsi"/>
                <w:sz w:val="20"/>
                <w:szCs w:val="20"/>
              </w:rPr>
              <w:t xml:space="preserve">, </w:t>
            </w:r>
            <w:r w:rsidRPr="00F72C0C">
              <w:rPr>
                <w:rFonts w:eastAsia="Times" w:cstheme="minorHAnsi"/>
                <w:sz w:val="20"/>
                <w:szCs w:val="20"/>
              </w:rPr>
              <w:t xml:space="preserve">przewrót </w:t>
            </w:r>
            <w:proofErr w:type="spellStart"/>
            <w:r w:rsidRPr="00F72C0C">
              <w:rPr>
                <w:rFonts w:eastAsia="Times" w:cstheme="minorHAnsi"/>
                <w:sz w:val="20"/>
                <w:szCs w:val="20"/>
              </w:rPr>
              <w:t>termidoriański</w:t>
            </w:r>
            <w:proofErr w:type="spellEnd"/>
            <w:r w:rsidRPr="00F72C0C">
              <w:rPr>
                <w:rFonts w:eastAsia="Times" w:cstheme="minorHAnsi"/>
                <w:sz w:val="20"/>
                <w:szCs w:val="20"/>
              </w:rPr>
              <w:t xml:space="preserve"> (VII 1794)</w:t>
            </w:r>
          </w:p>
          <w:p w14:paraId="2EA4B976" w14:textId="77777777" w:rsidR="003C7B12" w:rsidRPr="00F72C0C" w:rsidRDefault="003C7B12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 w:rsidRPr="00F72C0C">
              <w:rPr>
                <w:rFonts w:eastAsia="Times" w:cstheme="minorHAnsi"/>
                <w:sz w:val="20"/>
                <w:szCs w:val="20"/>
              </w:rPr>
              <w:lastRenderedPageBreak/>
              <w:t>– identyfikuje postać Maximiliena Robespierre’a</w:t>
            </w:r>
          </w:p>
          <w:p w14:paraId="006BB3F8" w14:textId="77777777" w:rsidR="006B5E81" w:rsidRPr="00F72C0C" w:rsidRDefault="00D92424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B5E81" w:rsidRPr="00F72C0C">
              <w:rPr>
                <w:rFonts w:eastAsia="Times" w:cstheme="minorHAnsi"/>
                <w:sz w:val="20"/>
                <w:szCs w:val="20"/>
              </w:rPr>
              <w:t xml:space="preserve"> omawia okoliczności upadku monarchii we Francji</w:t>
            </w:r>
          </w:p>
          <w:p w14:paraId="3EE3EB3D" w14:textId="77777777" w:rsidR="003C7B12" w:rsidRPr="00F72C0C" w:rsidRDefault="00D92424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sz w:val="20"/>
                <w:szCs w:val="20"/>
              </w:rPr>
              <w:t xml:space="preserve"> przedstawia cechy charakterystyczne dyktatury jakobinów</w:t>
            </w:r>
          </w:p>
          <w:p w14:paraId="48C45B34" w14:textId="77777777" w:rsidR="006B5E81" w:rsidRPr="00F72C0C" w:rsidRDefault="00D92424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B5E81" w:rsidRPr="00F72C0C">
              <w:rPr>
                <w:rFonts w:eastAsia="Times" w:cstheme="minorHAnsi"/>
                <w:sz w:val="20"/>
                <w:szCs w:val="20"/>
              </w:rPr>
              <w:t xml:space="preserve"> przedstawia rolę, jaką odgrywał Komitet Ocalenia Publicznego i Trybunał Rewolucyjny</w:t>
            </w:r>
          </w:p>
          <w:p w14:paraId="2FEBA93E" w14:textId="77777777" w:rsidR="006B5E81" w:rsidRDefault="00D92424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6B5E81" w:rsidRPr="00F72C0C">
              <w:rPr>
                <w:rFonts w:eastAsia="Times" w:cstheme="minorHAnsi"/>
                <w:sz w:val="20"/>
                <w:szCs w:val="20"/>
              </w:rPr>
              <w:t xml:space="preserve"> wyjaśnia, jak doszło do przewrotu </w:t>
            </w:r>
            <w:proofErr w:type="spellStart"/>
            <w:r w:rsidR="006B5E81" w:rsidRPr="00F72C0C">
              <w:rPr>
                <w:rFonts w:eastAsia="Times" w:cstheme="minorHAnsi"/>
                <w:sz w:val="20"/>
                <w:szCs w:val="20"/>
              </w:rPr>
              <w:t>termidoriańskiego</w:t>
            </w:r>
            <w:proofErr w:type="spellEnd"/>
            <w:r w:rsidR="006B5E81" w:rsidRPr="00F72C0C">
              <w:rPr>
                <w:rFonts w:eastAsia="Times" w:cstheme="minorHAnsi"/>
                <w:sz w:val="20"/>
                <w:szCs w:val="20"/>
              </w:rPr>
              <w:t xml:space="preserve"> i jakie były jego konsekwencje </w:t>
            </w:r>
          </w:p>
          <w:p w14:paraId="7EC870B5" w14:textId="77777777" w:rsidR="003C7B12" w:rsidRPr="00F72C0C" w:rsidRDefault="00D92424" w:rsidP="006B5E81">
            <w:pPr>
              <w:spacing w:after="0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sz w:val="20"/>
                <w:szCs w:val="20"/>
              </w:rPr>
              <w:t xml:space="preserve"> przedstawia skutki rewolucji francuskiej</w:t>
            </w:r>
          </w:p>
        </w:tc>
        <w:tc>
          <w:tcPr>
            <w:tcW w:w="5103" w:type="dxa"/>
          </w:tcPr>
          <w:p w14:paraId="6A98D101" w14:textId="77777777" w:rsidR="003C7B12" w:rsidRPr="00076DCF" w:rsidRDefault="003C7B12" w:rsidP="00F72C0C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076DCF">
              <w:rPr>
                <w:rFonts w:cstheme="minorHAnsi"/>
                <w:i/>
                <w:color w:val="000000" w:themeColor="text1"/>
                <w:sz w:val="20"/>
                <w:szCs w:val="20"/>
              </w:rPr>
              <w:t>żyrondyści,</w:t>
            </w:r>
            <w:r w:rsidR="00D92424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76DCF">
              <w:rPr>
                <w:rFonts w:cstheme="minorHAnsi"/>
                <w:i/>
                <w:color w:val="000000" w:themeColor="text1"/>
                <w:sz w:val="20"/>
                <w:szCs w:val="20"/>
              </w:rPr>
              <w:t>górale, „bagno”, powstanie w Wandei</w:t>
            </w:r>
          </w:p>
          <w:p w14:paraId="0396F9F2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wybuch wojny Francji z Austrią (IV 1792), ścięcie Ludwika XVI (I 1793), ogłoszenie dekretu o podejrzanych (1793), ogłoszenie konstytucji roku III (1795)</w:t>
            </w:r>
          </w:p>
          <w:p w14:paraId="51FF5F94" w14:textId="77777777" w:rsidR="00076DCF" w:rsidRPr="00F72C0C" w:rsidRDefault="00076DCF" w:rsidP="00076DC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i przestrzeni wybuch powstania w Wandei (1793)</w:t>
            </w:r>
          </w:p>
          <w:p w14:paraId="4D02801D" w14:textId="77777777" w:rsidR="00076DCF" w:rsidRPr="00F72C0C" w:rsidRDefault="00D92424" w:rsidP="00076DC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stosunek państw europejskich do rewolucji we </w:t>
            </w:r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Francji</w:t>
            </w:r>
          </w:p>
          <w:p w14:paraId="73F9C015" w14:textId="77777777" w:rsidR="00076DCF" w:rsidRPr="00F72C0C" w:rsidRDefault="00D92424" w:rsidP="00076DC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reakcję państw europejskich na egzekucję Ludwika XVI</w:t>
            </w:r>
          </w:p>
          <w:p w14:paraId="4F4AE6E1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 wojny rewolucyjnej Francji z Austrią i Prusami</w:t>
            </w:r>
          </w:p>
          <w:p w14:paraId="07882C52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okoliczności, w jakich doszło do wprowadzenia dyktatury jakobinów</w:t>
            </w:r>
          </w:p>
          <w:p w14:paraId="0E18EC75" w14:textId="77777777" w:rsidR="003C7B12" w:rsidRPr="00CA445A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rewolucji francuskiej z perspektywy politycznej, gospodarczej i społecznej</w:t>
            </w:r>
          </w:p>
        </w:tc>
      </w:tr>
      <w:tr w:rsidR="003C7B12" w:rsidRPr="00025BC9" w14:paraId="0E79A769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14:paraId="7C2ABBF5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VI. </w:t>
            </w:r>
            <w:r w:rsidRPr="00E721D0">
              <w:rPr>
                <w:rFonts w:cstheme="minorHAnsi"/>
                <w:b/>
              </w:rPr>
              <w:t>Kryzys i upadek Rzeczypospolitej</w:t>
            </w:r>
          </w:p>
        </w:tc>
      </w:tr>
      <w:tr w:rsidR="003C7B12" w:rsidRPr="00025BC9" w14:paraId="2B5D4960" w14:textId="77777777" w:rsidTr="00037F7A">
        <w:trPr>
          <w:trHeight w:val="558"/>
        </w:trPr>
        <w:tc>
          <w:tcPr>
            <w:tcW w:w="1756" w:type="dxa"/>
          </w:tcPr>
          <w:p w14:paraId="6C180EEE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 xml:space="preserve">Czasy saskie </w:t>
            </w:r>
          </w:p>
        </w:tc>
        <w:tc>
          <w:tcPr>
            <w:tcW w:w="2693" w:type="dxa"/>
          </w:tcPr>
          <w:p w14:paraId="7201AB9B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Panowanie Augusta II Mocnego</w:t>
            </w:r>
          </w:p>
          <w:p w14:paraId="45214FEC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Polityka zagraniczna</w:t>
            </w:r>
          </w:p>
          <w:p w14:paraId="2A03D8E4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Sejm Niemy i jego znaczenie</w:t>
            </w:r>
          </w:p>
          <w:p w14:paraId="70A4799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Podwójna elekcj</w:t>
            </w:r>
            <w:r w:rsidRPr="00A25EEA">
              <w:rPr>
                <w:rFonts w:asciiTheme="minorHAnsi" w:hAnsiTheme="minorHAnsi" w:cstheme="minorHAnsi"/>
              </w:rPr>
              <w:t>a 1733 roku</w:t>
            </w:r>
          </w:p>
          <w:p w14:paraId="70D9A31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Panowanie Augusta III</w:t>
            </w:r>
          </w:p>
          <w:p w14:paraId="6852B8B1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Dążenia reformatorskie</w:t>
            </w:r>
          </w:p>
        </w:tc>
        <w:tc>
          <w:tcPr>
            <w:tcW w:w="4820" w:type="dxa"/>
          </w:tcPr>
          <w:p w14:paraId="48844A92" w14:textId="77777777" w:rsidR="003C7B12" w:rsidRPr="00076DCF" w:rsidRDefault="003C7B12" w:rsidP="00F72C0C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pojęcia </w:t>
            </w:r>
            <w:r w:rsidR="00076DCF" w:rsidRPr="00076DC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Sejm Niemy, Familia </w:t>
            </w:r>
            <w:r w:rsidRPr="00076DC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Collegium Nobilium</w:t>
            </w:r>
          </w:p>
          <w:p w14:paraId="162DAEF0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wielką wojnę północną (1700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1721),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obrady sejmu niemego (1717), 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zawarcie traktat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>Loewenwolda</w:t>
            </w:r>
            <w:proofErr w:type="spellEnd"/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(1732),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>założenie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Collegium Nobilium (1740)</w:t>
            </w:r>
          </w:p>
          <w:p w14:paraId="719CF63D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Augusta II Mocnego, 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Augusta III, Stanisława Leszczyńskiego</w:t>
            </w:r>
            <w:r w:rsidR="00076DCF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Stanisława Konarskiego</w:t>
            </w:r>
          </w:p>
          <w:p w14:paraId="2D9F862F" w14:textId="77777777" w:rsidR="00076DCF" w:rsidRPr="00F72C0C" w:rsidRDefault="00076DCF" w:rsidP="00076DC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osiągnięcia Augusta II Mocnego</w:t>
            </w:r>
          </w:p>
          <w:p w14:paraId="5BEB9503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cele polityczne, jakie przyświecały Augustowi II Mocnemu</w:t>
            </w:r>
          </w:p>
          <w:p w14:paraId="77C0690E" w14:textId="77777777" w:rsidR="00076DCF" w:rsidRPr="00F72C0C" w:rsidRDefault="00D92424" w:rsidP="00076DC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076DCF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sytuację wewnętrzną w Rzeczypospolitej w okresie wielkiej wojny północnej</w:t>
            </w:r>
          </w:p>
          <w:p w14:paraId="2B8B3D8A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postanowienia sejmu niemego</w:t>
            </w:r>
          </w:p>
          <w:p w14:paraId="17C4AFED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zjawisko ingerencji obcych mocarstw w wewnętrzne sprawy Rzeczypospolitej w I poł. XVIII w.</w:t>
            </w:r>
          </w:p>
          <w:p w14:paraId="6F9DD3F0" w14:textId="77777777" w:rsidR="003C7B12" w:rsidRPr="00CA445A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 kryzys parlamentaryzmu polskiego za panowania Augusta III</w:t>
            </w:r>
          </w:p>
        </w:tc>
        <w:tc>
          <w:tcPr>
            <w:tcW w:w="5103" w:type="dxa"/>
          </w:tcPr>
          <w:p w14:paraId="14D88AE9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republikanci</w:t>
            </w:r>
            <w:proofErr w:type="spellEnd"/>
          </w:p>
          <w:p w14:paraId="5255D5B3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elekcję Augusta II Mocnego (1697), konfed</w:t>
            </w:r>
            <w:r w:rsidR="00345F62">
              <w:rPr>
                <w:rFonts w:cstheme="minorHAnsi"/>
                <w:color w:val="000000" w:themeColor="text1"/>
                <w:sz w:val="20"/>
                <w:szCs w:val="20"/>
              </w:rPr>
              <w:t>erację warszawską (1704), pokój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Altranstädt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(1706), </w:t>
            </w:r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bitwę pod Połtawą (1709),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konfederację tarnogrodzką (1715), </w:t>
            </w:r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pokój w </w:t>
            </w:r>
            <w:proofErr w:type="spellStart"/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t>Nystad</w:t>
            </w:r>
            <w:proofErr w:type="spellEnd"/>
            <w:r w:rsidR="00076DCF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(1721)</w:t>
            </w:r>
            <w:r w:rsidR="00076DC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podwój</w:t>
            </w:r>
            <w:r w:rsidR="00076DCF">
              <w:rPr>
                <w:rFonts w:cstheme="minorHAnsi"/>
                <w:color w:val="000000" w:themeColor="text1"/>
                <w:sz w:val="20"/>
                <w:szCs w:val="20"/>
              </w:rPr>
              <w:t>ą</w:t>
            </w:r>
            <w:proofErr w:type="spellEnd"/>
            <w:r w:rsidR="00076DCF">
              <w:rPr>
                <w:rFonts w:cstheme="minorHAnsi"/>
                <w:color w:val="000000" w:themeColor="text1"/>
                <w:sz w:val="20"/>
                <w:szCs w:val="20"/>
              </w:rPr>
              <w:t xml:space="preserve"> elekcję (1733), wojnę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 sukcesję polską (1733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1736)</w:t>
            </w:r>
          </w:p>
          <w:p w14:paraId="41F411B0" w14:textId="77777777" w:rsidR="003C7B12" w:rsidRPr="00F72C0C" w:rsidRDefault="00076DCF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Karola XII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Franciszka Ludwika Contiego</w:t>
            </w:r>
          </w:p>
          <w:p w14:paraId="4B5768B9" w14:textId="77777777" w:rsidR="00345F62" w:rsidRPr="00F72C0C" w:rsidRDefault="00D92424" w:rsidP="00345F6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 tron w Rzeczypospolitej objął August II Mocny</w:t>
            </w:r>
          </w:p>
          <w:p w14:paraId="73596E99" w14:textId="77777777" w:rsidR="00345F62" w:rsidRPr="00F72C0C" w:rsidRDefault="00D92424" w:rsidP="00345F6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panowanie Augusta III</w:t>
            </w:r>
          </w:p>
          <w:p w14:paraId="48F4EB4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zaangażowanie Rzeczypospolitej w wielka wojnę północną</w:t>
            </w:r>
          </w:p>
          <w:p w14:paraId="76F2DAD5" w14:textId="77777777" w:rsidR="00076DCF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projekty reform społecznych i politycznych w I połowie XVIII w.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5DC207A0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okoliczności i skutki podwójnej elekcji w 1733 r.</w:t>
            </w:r>
          </w:p>
          <w:p w14:paraId="77AB74D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porównuje sposób sprawowania władzy przez obu królów z dynastii Wettinów</w:t>
            </w:r>
          </w:p>
          <w:p w14:paraId="07AE55A5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polityczne konsekwencje sejmu niemego</w:t>
            </w:r>
          </w:p>
          <w:p w14:paraId="46184008" w14:textId="77777777" w:rsidR="003C7B12" w:rsidRPr="00CA445A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międzynarodowe położenie Rzeczypospolitej za rządów obu Sasów</w:t>
            </w:r>
          </w:p>
        </w:tc>
      </w:tr>
      <w:tr w:rsidR="003C7B12" w:rsidRPr="00025BC9" w14:paraId="5F466D3E" w14:textId="77777777" w:rsidTr="00037F7A">
        <w:trPr>
          <w:trHeight w:val="558"/>
        </w:trPr>
        <w:tc>
          <w:tcPr>
            <w:tcW w:w="1756" w:type="dxa"/>
          </w:tcPr>
          <w:p w14:paraId="34D4B2E1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 xml:space="preserve">Początki panowania Stanisława Augusta </w:t>
            </w: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Poniatowskiego </w:t>
            </w:r>
          </w:p>
        </w:tc>
        <w:tc>
          <w:tcPr>
            <w:tcW w:w="2693" w:type="dxa"/>
          </w:tcPr>
          <w:p w14:paraId="5EDF34C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lastRenderedPageBreak/>
              <w:t>Nowy układ sił</w:t>
            </w:r>
          </w:p>
          <w:p w14:paraId="33F7DA35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Ostatnia elekcj</w:t>
            </w:r>
            <w:r w:rsidRPr="00A25EEA">
              <w:rPr>
                <w:rFonts w:asciiTheme="minorHAnsi" w:hAnsiTheme="minorHAnsi" w:cstheme="minorHAnsi"/>
                <w:lang w:eastAsia="pl-PL"/>
              </w:rPr>
              <w:t>a</w:t>
            </w:r>
          </w:p>
          <w:p w14:paraId="467AF407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lastRenderedPageBreak/>
              <w:t>Pierwsze reformy</w:t>
            </w:r>
            <w:r>
              <w:rPr>
                <w:rFonts w:asciiTheme="minorHAnsi" w:hAnsiTheme="minorHAnsi" w:cstheme="minorHAnsi"/>
                <w:lang w:eastAsia="pl-PL"/>
              </w:rPr>
              <w:t xml:space="preserve"> Stanisława Augusta Poniatowskiego</w:t>
            </w:r>
          </w:p>
          <w:p w14:paraId="75F08309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Sprawa dysydentów</w:t>
            </w:r>
          </w:p>
          <w:p w14:paraId="26DFEFF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Konfederacja barsk</w:t>
            </w:r>
            <w:r w:rsidRPr="00A25EEA">
              <w:rPr>
                <w:rFonts w:asciiTheme="minorHAnsi" w:hAnsiTheme="minorHAnsi" w:cstheme="minorHAnsi"/>
                <w:lang w:eastAsia="pl-PL"/>
              </w:rPr>
              <w:t>a</w:t>
            </w:r>
          </w:p>
          <w:p w14:paraId="7805048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I rozbiór Rzeczypospolitej</w:t>
            </w:r>
          </w:p>
          <w:p w14:paraId="738BCBA4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Sejm rozbiorowy</w:t>
            </w:r>
          </w:p>
        </w:tc>
        <w:tc>
          <w:tcPr>
            <w:tcW w:w="4820" w:type="dxa"/>
          </w:tcPr>
          <w:p w14:paraId="551044B1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pojęcia </w:t>
            </w:r>
            <w:r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Szkoła Rycerska, </w:t>
            </w:r>
            <w:r w:rsidR="00345F62"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dysydenci, prawa kardynalne, </w:t>
            </w:r>
            <w:r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konfederacja barska, Komisja Edukacji </w:t>
            </w:r>
            <w:r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lastRenderedPageBreak/>
              <w:t>Narodowej</w:t>
            </w:r>
            <w:r w:rsidR="00345F62"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Rada Nieustająca</w:t>
            </w:r>
          </w:p>
          <w:p w14:paraId="6C282CB7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elekcję Stanisława Augusta Poniatowskiego (1764), 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utworzenie Szkoły Rycerskiej (1765), uchwalenie praw kardynalnych (1768),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konfederację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barską (1768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1772), 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sejm rozbiorowy (1773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1775),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ustanowienie Komisji Edukacji Narodowej (1773)</w:t>
            </w:r>
          </w:p>
          <w:p w14:paraId="5C485054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I rozbiór Rzeczypospolitej (1772)</w:t>
            </w:r>
          </w:p>
          <w:p w14:paraId="5D3E9D6D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Stanisława Augusta Poniatowskiego, Katarzyny II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Józefa Pułaskiego</w:t>
            </w:r>
          </w:p>
          <w:p w14:paraId="462A428D" w14:textId="77777777" w:rsidR="00345F62" w:rsidRPr="00F72C0C" w:rsidRDefault="00D92424" w:rsidP="00345F6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osiągnięcia Stanisława Augusta Poniatowskiego </w:t>
            </w:r>
          </w:p>
          <w:p w14:paraId="5E4800E6" w14:textId="77777777" w:rsidR="00345F62" w:rsidRPr="00F72C0C" w:rsidRDefault="00D92424" w:rsidP="00345F6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reformy sejmu konwokacyjnego</w:t>
            </w:r>
          </w:p>
          <w:p w14:paraId="0B57640E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reformy pierwszych lat panowania Stanisława Augusta Poniatowskiego</w:t>
            </w:r>
          </w:p>
          <w:p w14:paraId="32A6212A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w jaki sposób problem dyzunitów wpłynął na sytuację polityczną w Rzeczypospolitej</w:t>
            </w:r>
          </w:p>
          <w:p w14:paraId="2A5304F4" w14:textId="77777777" w:rsidR="00345F62" w:rsidRPr="00F72C0C" w:rsidRDefault="00D92424" w:rsidP="00345F6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prawa kardynalne</w:t>
            </w:r>
          </w:p>
          <w:p w14:paraId="4DF1BD10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sejmu porozbiorowego z lat 1773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1775</w:t>
            </w:r>
          </w:p>
          <w:p w14:paraId="4DEEE009" w14:textId="77777777" w:rsidR="003C7B12" w:rsidRPr="00CA445A" w:rsidRDefault="003C7B12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0158F36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stosuje pojęcie </w:t>
            </w:r>
            <w:r w:rsidRPr="00345F62">
              <w:rPr>
                <w:rFonts w:cstheme="minorHAnsi"/>
                <w:i/>
                <w:color w:val="000000" w:themeColor="text1"/>
                <w:sz w:val="20"/>
                <w:szCs w:val="20"/>
              </w:rPr>
              <w:t>konfederacja w Radomiu</w:t>
            </w:r>
          </w:p>
          <w:p w14:paraId="3623F192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konfederacje Toruniu, Słucku i Radomiu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(1767), tzw. sejm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repninowski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(1767–1768), powołanie Rady Nieustającej (1775)</w:t>
            </w:r>
          </w:p>
          <w:p w14:paraId="1BF7378C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Mikołaja Repnina, Michała Krasińskiego </w:t>
            </w:r>
          </w:p>
          <w:p w14:paraId="761AB09A" w14:textId="77777777" w:rsidR="00345F62" w:rsidRPr="00F72C0C" w:rsidRDefault="00D92424" w:rsidP="00345F6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45F6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45F62" w:rsidRPr="00F72C0C">
              <w:rPr>
                <w:rFonts w:cstheme="minorHAnsi"/>
                <w:color w:val="000000" w:themeColor="text1"/>
                <w:sz w:val="20"/>
                <w:szCs w:val="20"/>
              </w:rPr>
              <w:t>omawia układ sił politycznych u schyłku panowania Augusta III</w:t>
            </w:r>
          </w:p>
          <w:p w14:paraId="78F5ED5E" w14:textId="77777777" w:rsidR="00345F62" w:rsidRPr="00F72C0C" w:rsidRDefault="00D92424" w:rsidP="00345F6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Katarzyna II zdecydowała się osadzić na polskim tronie Stanisława Poniatowskiego</w:t>
            </w:r>
          </w:p>
          <w:p w14:paraId="0DA01EDF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ostatniej elekcji w Rzeczypospolitej</w:t>
            </w:r>
          </w:p>
          <w:p w14:paraId="52CCFDE5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komu i dlaczego zależało na uchwaleniu tzw. praw kardynalnych</w:t>
            </w:r>
          </w:p>
          <w:p w14:paraId="1D350C7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przyczyny, przebieg i skutki konfederacji barskiej</w:t>
            </w:r>
          </w:p>
          <w:p w14:paraId="172BF5A5" w14:textId="77777777" w:rsidR="00345F62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 przeprowadzenia I rozbioru Rzeczypospolitej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0C7B6834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zmiany terytorialne, społeczne i gospodarcze, jakie przyniósł I rozbiór Rzeczypospolitej</w:t>
            </w:r>
          </w:p>
          <w:p w14:paraId="75593B46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reformy sejmu konwokacyjnego i pierwszych lat panowania Stanisława Augusta Poniatowskiego</w:t>
            </w:r>
          </w:p>
          <w:p w14:paraId="7B43E8F5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wpływ Rosji na politykę wewnętrzną w Rzeczypospolitej</w:t>
            </w:r>
          </w:p>
          <w:p w14:paraId="774CFB02" w14:textId="77777777" w:rsidR="003C7B12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skutki I rozbioru Rzeczypospolitej</w:t>
            </w:r>
          </w:p>
        </w:tc>
      </w:tr>
      <w:tr w:rsidR="003C7B12" w:rsidRPr="00025BC9" w14:paraId="0009779B" w14:textId="77777777" w:rsidTr="00037F7A">
        <w:trPr>
          <w:trHeight w:val="558"/>
        </w:trPr>
        <w:tc>
          <w:tcPr>
            <w:tcW w:w="1756" w:type="dxa"/>
          </w:tcPr>
          <w:p w14:paraId="2BD9C48F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Oświecenie w Rzeczypospolitej </w:t>
            </w:r>
          </w:p>
        </w:tc>
        <w:tc>
          <w:tcPr>
            <w:tcW w:w="2693" w:type="dxa"/>
          </w:tcPr>
          <w:p w14:paraId="5C565E0A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Początki oświecenia</w:t>
            </w:r>
            <w:r>
              <w:rPr>
                <w:rFonts w:asciiTheme="minorHAnsi" w:hAnsiTheme="minorHAnsi" w:cstheme="minorHAnsi"/>
              </w:rPr>
              <w:t xml:space="preserve"> na ziemiach polsk</w:t>
            </w:r>
            <w:r w:rsidRPr="00A25EEA">
              <w:rPr>
                <w:rFonts w:asciiTheme="minorHAnsi" w:hAnsiTheme="minorHAnsi" w:cstheme="minorHAnsi"/>
              </w:rPr>
              <w:t>ich</w:t>
            </w:r>
          </w:p>
          <w:p w14:paraId="78629965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Edukacj</w:t>
            </w:r>
            <w:r w:rsidRPr="00A25EEA">
              <w:rPr>
                <w:rFonts w:asciiTheme="minorHAnsi" w:hAnsiTheme="minorHAnsi" w:cstheme="minorHAnsi"/>
              </w:rPr>
              <w:t>a i nauka</w:t>
            </w:r>
          </w:p>
          <w:p w14:paraId="79A3A9E1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Mecenat królewski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25EEA">
              <w:rPr>
                <w:rFonts w:asciiTheme="minorHAnsi" w:hAnsiTheme="minorHAnsi" w:cstheme="minorHAnsi"/>
              </w:rPr>
              <w:t>i sztuki piękne</w:t>
            </w:r>
          </w:p>
          <w:p w14:paraId="16B9160D" w14:textId="77777777" w:rsidR="003C7B12" w:rsidRPr="00A25EEA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Literatura</w:t>
            </w:r>
            <w:r>
              <w:rPr>
                <w:rFonts w:asciiTheme="minorHAnsi" w:hAnsiTheme="minorHAnsi" w:cstheme="minorHAnsi"/>
              </w:rPr>
              <w:t xml:space="preserve"> oświecenia w Polsce</w:t>
            </w:r>
          </w:p>
        </w:tc>
        <w:tc>
          <w:tcPr>
            <w:tcW w:w="4820" w:type="dxa"/>
          </w:tcPr>
          <w:p w14:paraId="558FA732" w14:textId="77777777" w:rsidR="003C7B12" w:rsidRPr="00345F62" w:rsidRDefault="003C7B12" w:rsidP="00F72C0C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oświecenie stanisławowskie</w:t>
            </w:r>
            <w:r w:rsidR="00345F62" w:rsidRPr="00345F6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Towarzystwo do Ksiąg Elementarnych, obiady czwartkowe</w:t>
            </w:r>
          </w:p>
          <w:p w14:paraId="030E0508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oświecenie w Rzeczypospolitej (poł. XVIII – pocz. XIX w.), 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utworzenie Collegium Nobilium (1740), założenie Szkoły Rycerskiej (1765),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powołanie Komisji Edukacji Narodowej (1773)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powstanie Towarzystwa do Ksiąg Elementarnych (1775)</w:t>
            </w:r>
          </w:p>
          <w:p w14:paraId="4BE3AB8B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Stanisława Konarskiego, Stanisława Staszica, Ignacego Krasickiego, Wojciecha Bogusławskiego, Juliana Ursyna Niemcewicza</w:t>
            </w:r>
            <w:r w:rsidR="00345F6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Marcella Bacciarellego, Bernarda Belotta Canaletta</w:t>
            </w:r>
          </w:p>
          <w:p w14:paraId="7838D0B5" w14:textId="77777777" w:rsidR="00345F62" w:rsidRPr="00F72C0C" w:rsidRDefault="00345F62" w:rsidP="00345F6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Stanisława Augusta Poniatowskiego </w:t>
            </w:r>
          </w:p>
          <w:p w14:paraId="36AB9F19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cechy charakterystyczne oświecenia w Polsce</w:t>
            </w:r>
          </w:p>
          <w:p w14:paraId="710358EC" w14:textId="77777777" w:rsidR="00345F62" w:rsidRPr="00F72C0C" w:rsidRDefault="00D92424" w:rsidP="00345F6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mecenat królewski w okresie oświecenia </w:t>
            </w:r>
          </w:p>
          <w:p w14:paraId="28774395" w14:textId="77777777" w:rsidR="00345F62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45F6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osiągnięcia architektury i sztuki klasycyzmu w Polsce </w:t>
            </w:r>
          </w:p>
          <w:p w14:paraId="026869B3" w14:textId="77777777" w:rsidR="003C7B12" w:rsidRPr="00CA445A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jaką rolę w rozwoju edukacji odgrywała Komisja Edukacji Narodowej</w:t>
            </w:r>
          </w:p>
        </w:tc>
        <w:tc>
          <w:tcPr>
            <w:tcW w:w="5103" w:type="dxa"/>
          </w:tcPr>
          <w:p w14:paraId="7AAB9ED6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lokalizuje w czasie założenie Teatru Narodowego (1765)</w:t>
            </w:r>
          </w:p>
          <w:p w14:paraId="24F97B65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r w:rsidR="00393F3D" w:rsidRPr="00F72C0C">
              <w:rPr>
                <w:rFonts w:cstheme="minorHAnsi"/>
                <w:color w:val="000000" w:themeColor="text1"/>
                <w:sz w:val="20"/>
                <w:szCs w:val="20"/>
              </w:rPr>
              <w:t>Jakuba Fontany, Dominika Merliniego,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93F3D" w:rsidRPr="00F72C0C">
              <w:rPr>
                <w:rFonts w:cstheme="minorHAnsi"/>
                <w:color w:val="000000" w:themeColor="text1"/>
                <w:sz w:val="20"/>
                <w:szCs w:val="20"/>
              </w:rPr>
              <w:t>Jana Piotra Norblina, Franciszka Karpińskiego</w:t>
            </w:r>
            <w:r w:rsidR="00393F3D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Adama Naruszewicza, Franciszka Bohomolca, Stanisława Trembeckiego</w:t>
            </w:r>
          </w:p>
          <w:p w14:paraId="11FFA1A5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początki oświecenia na ziemiach polskich</w:t>
            </w:r>
          </w:p>
          <w:p w14:paraId="16E8E32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idee oświeceniowe pojawiły się w Rzeczypospolitej z opóźnieniem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rozwój edukacji w Rzeczypospolitej w czasach oświecenia</w:t>
            </w:r>
          </w:p>
          <w:p w14:paraId="7F5F0916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funkcje miała pełnić literatura w okresie oświecenia w Polsce</w:t>
            </w:r>
          </w:p>
          <w:p w14:paraId="7BEC7A7D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przedstawia działalność i znaczenie Teatru Narodowego</w:t>
            </w:r>
          </w:p>
          <w:p w14:paraId="3A240406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rozwój nauki w okresie oświecenia w Polsce</w:t>
            </w:r>
          </w:p>
          <w:p w14:paraId="12BB2257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wpływ Stanisława Augusta Poniatowskiego na rozwój kultury oświecenia w Polsce</w:t>
            </w:r>
          </w:p>
          <w:p w14:paraId="30211403" w14:textId="77777777" w:rsidR="003C7B12" w:rsidRPr="00CA445A" w:rsidRDefault="003C7B12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C7B12" w:rsidRPr="00025BC9" w14:paraId="43A5312D" w14:textId="77777777" w:rsidTr="00037F7A">
        <w:trPr>
          <w:trHeight w:val="558"/>
        </w:trPr>
        <w:tc>
          <w:tcPr>
            <w:tcW w:w="1756" w:type="dxa"/>
          </w:tcPr>
          <w:p w14:paraId="063E37D9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lastRenderedPageBreak/>
              <w:t xml:space="preserve">Sejm Wielki </w:t>
            </w:r>
          </w:p>
        </w:tc>
        <w:tc>
          <w:tcPr>
            <w:tcW w:w="2693" w:type="dxa"/>
          </w:tcPr>
          <w:p w14:paraId="1BF13EB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Rzeczposp</w:t>
            </w:r>
            <w:r w:rsidRPr="00A25EEA">
              <w:rPr>
                <w:rFonts w:asciiTheme="minorHAnsi" w:hAnsiTheme="minorHAnsi" w:cstheme="minorHAnsi"/>
                <w:lang w:eastAsia="pl-PL"/>
              </w:rPr>
              <w:t>olita po I rozbiorze</w:t>
            </w:r>
          </w:p>
          <w:p w14:paraId="10FF295F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Zmiana sytuacji w Europie</w:t>
            </w:r>
          </w:p>
          <w:p w14:paraId="27E2E8B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Początek obrad Sejmu</w:t>
            </w:r>
            <w:r>
              <w:rPr>
                <w:rFonts w:asciiTheme="minorHAnsi" w:hAnsiTheme="minorHAnsi" w:cstheme="minorHAnsi"/>
                <w:lang w:eastAsia="pl-PL"/>
              </w:rPr>
              <w:t xml:space="preserve"> Wielkiego</w:t>
            </w:r>
          </w:p>
          <w:p w14:paraId="4705BD9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Pierwsze reformy</w:t>
            </w:r>
            <w:r>
              <w:rPr>
                <w:rFonts w:asciiTheme="minorHAnsi" w:hAnsiTheme="minorHAnsi" w:cstheme="minorHAnsi"/>
                <w:lang w:eastAsia="pl-PL"/>
              </w:rPr>
              <w:t xml:space="preserve"> Sejmu Wielkiego</w:t>
            </w:r>
          </w:p>
          <w:p w14:paraId="424659C3" w14:textId="77777777" w:rsidR="003C7B12" w:rsidRPr="00A25EEA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A25EEA">
              <w:rPr>
                <w:rFonts w:asciiTheme="minorHAnsi" w:hAnsiTheme="minorHAnsi" w:cstheme="minorHAnsi"/>
                <w:lang w:eastAsia="pl-PL"/>
              </w:rPr>
              <w:t>Sejm Czteroletni</w:t>
            </w:r>
          </w:p>
        </w:tc>
        <w:tc>
          <w:tcPr>
            <w:tcW w:w="4820" w:type="dxa"/>
          </w:tcPr>
          <w:p w14:paraId="1FEE71DF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="00393F3D" w:rsidRPr="00393F3D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protektorat, </w:t>
            </w:r>
            <w:r w:rsidRPr="00393F3D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Sejm Wielki, </w:t>
            </w:r>
            <w:r w:rsidR="00393F3D" w:rsidRPr="00393F3D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ofiara wieczysta, </w:t>
            </w:r>
            <w:r w:rsidRPr="00393F3D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Sejm Czteroletni</w:t>
            </w:r>
          </w:p>
          <w:p w14:paraId="19933E4C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początek obrad Sejmu Wielkiego (X 1788)</w:t>
            </w:r>
            <w:r w:rsidR="00393F3D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uchwalenie tzw. ofiary wieczystej (1789), ustawę o sejmikach (III 1791), Prawo o miastach królewskich (IV 1791)</w:t>
            </w:r>
          </w:p>
          <w:p w14:paraId="40C9AB9F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Katarzyny II, Stanisława Augusta Poniatowskiego, 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Stanisława</w:t>
            </w:r>
            <w:r w:rsidR="00393F3D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Staszica, Hugona Kołłątaja, Ignacego Potockiego</w:t>
            </w:r>
          </w:p>
          <w:p w14:paraId="13C9CD94" w14:textId="77777777" w:rsidR="00393F3D" w:rsidRPr="00F72C0C" w:rsidRDefault="00D92424" w:rsidP="00393F3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w jakich okolicznościach zwołano Sejm Wieki</w:t>
            </w:r>
          </w:p>
          <w:p w14:paraId="3FE05FF0" w14:textId="77777777" w:rsidR="00393F3D" w:rsidRPr="00F72C0C" w:rsidRDefault="00D92424" w:rsidP="00393F3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stronnictwa Sejmu Wielkiego i ich programy</w:t>
            </w:r>
          </w:p>
          <w:p w14:paraId="1DCD445E" w14:textId="77777777" w:rsidR="00393F3D" w:rsidRPr="00F72C0C" w:rsidRDefault="00D92424" w:rsidP="00393F3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pierwsze reformy Sejmu Wielkiego</w:t>
            </w:r>
          </w:p>
          <w:p w14:paraId="66C49D3E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reformy sejmu z 1791 r.</w:t>
            </w:r>
          </w:p>
          <w:p w14:paraId="1FD13E39" w14:textId="77777777" w:rsidR="00393F3D" w:rsidRPr="00F72C0C" w:rsidRDefault="00D92424" w:rsidP="00393F3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reformy Sejmu Wielkiego</w:t>
            </w:r>
          </w:p>
          <w:p w14:paraId="394CDD5C" w14:textId="77777777" w:rsidR="003C7B12" w:rsidRPr="00CA445A" w:rsidRDefault="003C7B12" w:rsidP="00393F3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4D4E54B" w14:textId="77777777" w:rsidR="003C7B12" w:rsidRPr="00393F3D" w:rsidRDefault="003C7B12" w:rsidP="00F72C0C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393F3D">
              <w:rPr>
                <w:rFonts w:cstheme="minorHAnsi"/>
                <w:i/>
                <w:color w:val="000000" w:themeColor="text1"/>
                <w:sz w:val="20"/>
                <w:szCs w:val="20"/>
              </w:rPr>
              <w:t>rządy królewsko</w:t>
            </w:r>
            <w:r w:rsidR="00C924C4">
              <w:rPr>
                <w:rFonts w:cstheme="minorHAnsi"/>
                <w:i/>
                <w:color w:val="000000" w:themeColor="text1"/>
                <w:sz w:val="20"/>
                <w:szCs w:val="20"/>
              </w:rPr>
              <w:t>-</w:t>
            </w:r>
            <w:r w:rsidRPr="00393F3D">
              <w:rPr>
                <w:rFonts w:cstheme="minorHAnsi"/>
                <w:i/>
                <w:color w:val="000000" w:themeColor="text1"/>
                <w:sz w:val="20"/>
                <w:szCs w:val="20"/>
              </w:rPr>
              <w:t>ambasadorskie, czarna procesja</w:t>
            </w:r>
          </w:p>
          <w:p w14:paraId="066D440B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393F3D" w:rsidRPr="00F72C0C">
              <w:rPr>
                <w:rFonts w:cstheme="minorHAnsi"/>
                <w:color w:val="000000" w:themeColor="text1"/>
                <w:sz w:val="20"/>
                <w:szCs w:val="20"/>
              </w:rPr>
              <w:t>spotkanie w Kaniowie (1787)</w:t>
            </w:r>
            <w:r w:rsidR="00393F3D">
              <w:rPr>
                <w:rFonts w:cstheme="minorHAnsi"/>
                <w:color w:val="000000" w:themeColor="text1"/>
                <w:sz w:val="20"/>
                <w:szCs w:val="20"/>
              </w:rPr>
              <w:t xml:space="preserve">, likwidację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Rady Nieustającej (1789), tzw. czarną procesję (1789), przymierze z Prusami (1790)</w:t>
            </w:r>
          </w:p>
          <w:p w14:paraId="28D80CA6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identyfikuje postacie Stanisława Małachowskiego,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Kazimierza Nestora Sapiehy,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Stanisława Szczęsnego Potockiego, Franciszka Ksawerego Branickiego, Seweryna Rzewuskiego, Adama Kazimierza Czartoryskiego, Jana Dekerta</w:t>
            </w:r>
          </w:p>
          <w:p w14:paraId="036A0E0E" w14:textId="77777777" w:rsidR="00393F3D" w:rsidRPr="00F72C0C" w:rsidRDefault="00D92424" w:rsidP="00393F3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sytuację Rzeczypospolitej po I rozbiorze</w:t>
            </w:r>
          </w:p>
          <w:p w14:paraId="16A9E915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na czym polegały rządy królewsko</w:t>
            </w:r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ambasadorskie</w:t>
            </w:r>
          </w:p>
          <w:p w14:paraId="0F5F94BC" w14:textId="77777777" w:rsidR="00393F3D" w:rsidRPr="00F72C0C" w:rsidRDefault="00D92424" w:rsidP="00393F3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znaczenie dla planów reform ustrojowych miał zjazd w Kaniowie</w:t>
            </w:r>
          </w:p>
          <w:p w14:paraId="60D9BC6C" w14:textId="77777777" w:rsidR="00393F3D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w jakich okolicznościach Sejm Wielki przekształcił się w Sejm Czteroletni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1C1E6A0E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reformy Sejmu Wielkiego</w:t>
            </w:r>
          </w:p>
          <w:p w14:paraId="55D7675D" w14:textId="77777777" w:rsidR="003C7B12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wpływ reform sejmowych z 1791 na ustrój Rzeczypospolitej</w:t>
            </w:r>
          </w:p>
        </w:tc>
      </w:tr>
      <w:tr w:rsidR="003C7B12" w:rsidRPr="00025BC9" w14:paraId="1CE7FE46" w14:textId="77777777" w:rsidTr="00CB6B26">
        <w:trPr>
          <w:trHeight w:val="283"/>
        </w:trPr>
        <w:tc>
          <w:tcPr>
            <w:tcW w:w="1756" w:type="dxa"/>
          </w:tcPr>
          <w:p w14:paraId="335C75BF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Konstytucja 3 maja</w:t>
            </w:r>
          </w:p>
        </w:tc>
        <w:tc>
          <w:tcPr>
            <w:tcW w:w="2693" w:type="dxa"/>
          </w:tcPr>
          <w:p w14:paraId="7D1DF786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Uchwalenie Konstytucj</w:t>
            </w:r>
            <w:r w:rsidRPr="00A25EEA">
              <w:rPr>
                <w:rFonts w:asciiTheme="minorHAnsi" w:hAnsiTheme="minorHAnsi" w:cstheme="minorHAnsi"/>
              </w:rPr>
              <w:t>i 3 maja</w:t>
            </w:r>
          </w:p>
          <w:p w14:paraId="01ADD967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Postanowienia K</w:t>
            </w:r>
            <w:r w:rsidRPr="00A25EEA">
              <w:rPr>
                <w:rFonts w:asciiTheme="minorHAnsi" w:hAnsiTheme="minorHAnsi" w:cstheme="minorHAnsi"/>
              </w:rPr>
              <w:t>onstytucji</w:t>
            </w:r>
            <w:r>
              <w:rPr>
                <w:rFonts w:asciiTheme="minorHAnsi" w:hAnsiTheme="minorHAnsi" w:cstheme="minorHAnsi"/>
              </w:rPr>
              <w:t xml:space="preserve"> 3 maja</w:t>
            </w:r>
          </w:p>
          <w:p w14:paraId="0579F281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Konfederacja targowicka</w:t>
            </w:r>
          </w:p>
          <w:p w14:paraId="3258E72E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Wojna w obronie Konstytucji</w:t>
            </w:r>
            <w:r>
              <w:rPr>
                <w:rFonts w:asciiTheme="minorHAnsi" w:hAnsiTheme="minorHAnsi" w:cstheme="minorHAnsi"/>
              </w:rPr>
              <w:t xml:space="preserve"> 3 maja</w:t>
            </w:r>
          </w:p>
          <w:p w14:paraId="17A98F8B" w14:textId="77777777" w:rsidR="003C7B12" w:rsidRPr="00A25EEA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 rozbiór Rzeczypospolitej</w:t>
            </w:r>
          </w:p>
        </w:tc>
        <w:tc>
          <w:tcPr>
            <w:tcW w:w="4820" w:type="dxa"/>
          </w:tcPr>
          <w:p w14:paraId="5EF488CB" w14:textId="77777777" w:rsidR="003C7B12" w:rsidRPr="00F72C0C" w:rsidRDefault="00393F3D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pojęcia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konfederacja targowicka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wojna w obronie konstytucji</w:t>
            </w:r>
          </w:p>
          <w:p w14:paraId="6630CC44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uchwalenie Konstytucji 3 maja (1791), konfederację targowicką (1792)</w:t>
            </w:r>
            <w:r w:rsidR="00393F3D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wojnę w obronie Konstytucji 3 maja (1792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93F3D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1793), sejm rozbiorowy w Grodnie (1793)</w:t>
            </w:r>
          </w:p>
          <w:p w14:paraId="7919403D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II rozbiór Rzeczypospolitej (1793)</w:t>
            </w:r>
          </w:p>
          <w:p w14:paraId="58C267CF" w14:textId="77777777" w:rsidR="00CB6B26" w:rsidRPr="00F72C0C" w:rsidRDefault="003C7B12" w:rsidP="00CB6B2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identyfikuje postacie Stanisława Augusta Poniatowskiego, 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Ignacego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Potockiego, Hugona Kołłątaja, Stanisława Szczęsnego Potockiego, Seweryna Rzewuskiego, Franciszka Ksawerego Branickiego, Tadeusza Kościuszki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Józefa Poniatowskiego</w:t>
            </w:r>
          </w:p>
          <w:p w14:paraId="35154F95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Konstytucji 3 maja</w:t>
            </w:r>
          </w:p>
          <w:p w14:paraId="0D9AE9BD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zmiany ustrojowe i społeczne wprowadzone na mocy Ustawy rządowej</w:t>
            </w:r>
          </w:p>
          <w:p w14:paraId="0B05ACA3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sejmu grodzieńskiego z 1793 r.</w:t>
            </w:r>
          </w:p>
          <w:p w14:paraId="73BCACCC" w14:textId="77777777" w:rsidR="003C7B12" w:rsidRPr="00CA445A" w:rsidRDefault="00D92424" w:rsidP="00CB6B2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zmiany terytorialne i polityczne, jakie przyniósł II rozbiór Rzeczypospolitej</w:t>
            </w:r>
          </w:p>
        </w:tc>
        <w:tc>
          <w:tcPr>
            <w:tcW w:w="5103" w:type="dxa"/>
          </w:tcPr>
          <w:p w14:paraId="283E082B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przystąpienie Stanisława Augusta Poniatowskiego do konfederacji targowickiej (1792)</w:t>
            </w:r>
          </w:p>
          <w:p w14:paraId="6ECC2F69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lokalizuje w czasie i przestrzeni bitwę pod Zieleńcami (1792), bitwę pod Dubienką (1792)</w:t>
            </w:r>
          </w:p>
          <w:p w14:paraId="2A43CE86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postacie </w:t>
            </w:r>
            <w:proofErr w:type="spellStart"/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Scipione</w:t>
            </w:r>
            <w:proofErr w:type="spellEnd"/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Piattolego</w:t>
            </w:r>
            <w:proofErr w:type="spellEnd"/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, Fryderyka Augusta</w:t>
            </w:r>
            <w:r w:rsidR="00CB6B26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Szymona Kossakowskiego</w:t>
            </w:r>
          </w:p>
          <w:p w14:paraId="0656BC6E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przedstawia okoliczności uchwalenia Konstytucji 3 maja</w:t>
            </w:r>
          </w:p>
          <w:p w14:paraId="488781F5" w14:textId="77777777" w:rsidR="003C7B12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 stosunek do wprowadzanych reform miały państwa ościenne </w:t>
            </w:r>
          </w:p>
          <w:p w14:paraId="11915E1C" w14:textId="77777777" w:rsidR="00CB6B26" w:rsidRPr="00F72C0C" w:rsidRDefault="00D92424" w:rsidP="00CB6B2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przedstawia stosunek społeczeństwa Rzeczypospolitej do Konstytucji 3 maja</w:t>
            </w:r>
          </w:p>
          <w:p w14:paraId="10D4244D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okoliczności zawiązania konfederacji targowickiej</w:t>
            </w:r>
          </w:p>
          <w:p w14:paraId="3581666E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wojny w obronie Konstytucji 3 maja</w:t>
            </w:r>
          </w:p>
          <w:p w14:paraId="4043563D" w14:textId="77777777" w:rsidR="00CB6B26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</w:t>
            </w:r>
            <w:r w:rsidR="00CB6B26">
              <w:rPr>
                <w:rFonts w:cstheme="minorHAnsi"/>
                <w:color w:val="000000" w:themeColor="text1"/>
                <w:sz w:val="20"/>
                <w:szCs w:val="20"/>
              </w:rPr>
              <w:t>ci II rozbioru Rzeczypospolitej</w:t>
            </w:r>
          </w:p>
          <w:p w14:paraId="7250388D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postawę inicjatorów konfederacji targowickiej</w:t>
            </w:r>
          </w:p>
          <w:p w14:paraId="0A9663A0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postawę Stanisława Augusta Poniatowskiego w czasie wojny w obronie konstytucji</w:t>
            </w:r>
          </w:p>
          <w:p w14:paraId="4678A1E7" w14:textId="77777777" w:rsidR="003C7B12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Konstytucji 3 maja dla dalszych dziejów Polsk</w:t>
            </w:r>
            <w:r w:rsidR="00CB6B26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</w:p>
        </w:tc>
      </w:tr>
      <w:tr w:rsidR="003C7B12" w:rsidRPr="00025BC9" w14:paraId="7C807F06" w14:textId="77777777" w:rsidTr="00037F7A">
        <w:trPr>
          <w:trHeight w:val="558"/>
        </w:trPr>
        <w:tc>
          <w:tcPr>
            <w:tcW w:w="1756" w:type="dxa"/>
          </w:tcPr>
          <w:p w14:paraId="0B1297BA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Upadek Rzeczypospolitej</w:t>
            </w:r>
          </w:p>
        </w:tc>
        <w:tc>
          <w:tcPr>
            <w:tcW w:w="2693" w:type="dxa"/>
          </w:tcPr>
          <w:p w14:paraId="63537B4E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Sytuacja w Rzeczypospolitej p</w:t>
            </w:r>
            <w:r w:rsidRPr="00A25EEA">
              <w:rPr>
                <w:rFonts w:asciiTheme="minorHAnsi" w:hAnsiTheme="minorHAnsi" w:cstheme="minorHAnsi"/>
              </w:rPr>
              <w:t>o II rozbiorze</w:t>
            </w:r>
          </w:p>
          <w:p w14:paraId="14AE5D25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 w:rsidRPr="00A25EEA">
              <w:rPr>
                <w:rFonts w:asciiTheme="minorHAnsi" w:hAnsiTheme="minorHAnsi" w:cstheme="minorHAnsi"/>
              </w:rPr>
              <w:t>Wybuch powstania</w:t>
            </w:r>
            <w:r>
              <w:rPr>
                <w:rFonts w:asciiTheme="minorHAnsi" w:hAnsiTheme="minorHAnsi" w:cstheme="minorHAnsi"/>
              </w:rPr>
              <w:t xml:space="preserve"> kościuszkowskiego</w:t>
            </w:r>
          </w:p>
          <w:p w14:paraId="003806F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Insurekcja kościuszkowsk</w:t>
            </w:r>
            <w:r w:rsidRPr="00A25EEA">
              <w:rPr>
                <w:rFonts w:asciiTheme="minorHAnsi" w:hAnsiTheme="minorHAnsi" w:cstheme="minorHAnsi"/>
              </w:rPr>
              <w:t>a</w:t>
            </w:r>
          </w:p>
          <w:p w14:paraId="006F35BA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</w:t>
            </w:r>
            <w:r w:rsidRPr="00A25EEA">
              <w:rPr>
                <w:rFonts w:asciiTheme="minorHAnsi" w:hAnsiTheme="minorHAnsi" w:cstheme="minorHAnsi"/>
              </w:rPr>
              <w:t>adek powstania</w:t>
            </w:r>
          </w:p>
          <w:p w14:paraId="456CE2CF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784518">
              <w:rPr>
                <w:rFonts w:asciiTheme="minorHAnsi" w:hAnsiTheme="minorHAnsi" w:cstheme="minorHAnsi"/>
              </w:rPr>
              <w:t>oniec Rzeczypospolitej</w:t>
            </w:r>
          </w:p>
        </w:tc>
        <w:tc>
          <w:tcPr>
            <w:tcW w:w="4820" w:type="dxa"/>
          </w:tcPr>
          <w:p w14:paraId="7D45F6ED" w14:textId="77777777" w:rsidR="003C7B12" w:rsidRPr="00F72C0C" w:rsidRDefault="00CB6B26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pojęcia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7B12" w:rsidRPr="00CB6B26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insurekcja</w:t>
            </w:r>
            <w:r w:rsidRPr="00CB6B26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Uniwersał połaniecki</w:t>
            </w:r>
          </w:p>
          <w:p w14:paraId="001ECB73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kościuszkowskie (1794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1795)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ogłoszenie aktu insurekcji (24 III 1794), ogłoszenie Uniwersału połanieckiego (V 1794)</w:t>
            </w:r>
          </w:p>
          <w:p w14:paraId="386FBD3D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lokalizuje w czasie i przestrzeni bitwę pod Racławicami (4 IV 1794), 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bitwę pod Szczekocinami (6 VI 1794), bitwę pod Maciejowicami (10 X 1794), rzeź Pragi (XI 1794)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III rozbiór Rzeczypospolitej (1795)</w:t>
            </w:r>
          </w:p>
          <w:p w14:paraId="31BBAB6C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Tadeusza Kościuszki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Jana Kilińskiego, Jakuba Jasińskiego, Aleksandra Suworowa</w:t>
            </w:r>
          </w:p>
          <w:p w14:paraId="07AC236E" w14:textId="77777777" w:rsidR="00CB6B26" w:rsidRPr="00F72C0C" w:rsidRDefault="00CB6B26" w:rsidP="00CB6B2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Tadeusza Kościuszki </w:t>
            </w:r>
          </w:p>
          <w:p w14:paraId="71D7FA97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przedstawia przyczyny wybuchu powstania kościuszkowskiego</w:t>
            </w:r>
          </w:p>
          <w:p w14:paraId="05B56593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dla przebiegu powstania miał akt insurekcji Tadeusza Kościuszki</w:t>
            </w:r>
          </w:p>
          <w:p w14:paraId="1B066F7A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Uniwersału połanieckiego</w:t>
            </w:r>
          </w:p>
          <w:p w14:paraId="60EF6233" w14:textId="77777777" w:rsidR="00CB6B26" w:rsidRPr="00F72C0C" w:rsidRDefault="00D92424" w:rsidP="00CB6B2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B6B26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skutki upadku powstania kościuszkowskiego</w:t>
            </w:r>
          </w:p>
          <w:p w14:paraId="5A973849" w14:textId="77777777" w:rsidR="003C7B12" w:rsidRPr="00CA445A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zmiany terytorialne, jakie przyniósł III rozbiór Rzeczypospolitej</w:t>
            </w:r>
          </w:p>
        </w:tc>
        <w:tc>
          <w:tcPr>
            <w:tcW w:w="5103" w:type="dxa"/>
          </w:tcPr>
          <w:p w14:paraId="765728B9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stosuje pojęcie Rada Najwyższa Narodowa</w:t>
            </w:r>
          </w:p>
          <w:p w14:paraId="08C24A1B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wybuch powstania w Warszawie i 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Wilnie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(IV 1794), powołanie Rady Najwyższej Narodowej (V 1794), abdykację Stanisława Augusta Poniatowskiego (XI 1795)</w:t>
            </w:r>
          </w:p>
          <w:p w14:paraId="20A19BE4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postacie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>Ignacego Działyńskiego, Fryderyka Wilhelma II</w:t>
            </w:r>
            <w:r w:rsidR="00CB6B26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Tomasza Wawrzeckiego</w:t>
            </w:r>
          </w:p>
          <w:p w14:paraId="72E64880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charakteryzuje sytuację w Rzeczypospolitej po II rozbiorze </w:t>
            </w:r>
          </w:p>
          <w:p w14:paraId="07784C11" w14:textId="77777777" w:rsidR="00CB6B26" w:rsidRPr="00F72C0C" w:rsidRDefault="00D92424" w:rsidP="00CB6B2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B6B26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cele i działalność emigracji niepodległościowej</w:t>
            </w:r>
          </w:p>
          <w:p w14:paraId="2D0ADB81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okoliczności wybuchu powstania kościuszkowskiego</w:t>
            </w:r>
          </w:p>
          <w:p w14:paraId="1493A79A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insurekcji kościuszkowskiej</w:t>
            </w:r>
          </w:p>
          <w:p w14:paraId="7F917A36" w14:textId="77777777" w:rsidR="00CB6B26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jaką rolę w powstaniu kościuszkowskim pełniła Rada Najwyższa Narodowa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0B0A5D76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powstania kościuszkowskiego dla polskiej myśli niepodległościowej</w:t>
            </w:r>
          </w:p>
          <w:p w14:paraId="27B02474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szanse na zwycięstwo powstania kościuszkowskiego</w:t>
            </w:r>
          </w:p>
          <w:p w14:paraId="2B732C8A" w14:textId="77777777" w:rsidR="003C7B12" w:rsidRPr="00CA445A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panowanie Stanisława Augusta Poniatowskiego</w:t>
            </w:r>
          </w:p>
        </w:tc>
      </w:tr>
      <w:tr w:rsidR="003C7B12" w:rsidRPr="00025BC9" w14:paraId="5DCAB398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14:paraId="689601AA" w14:textId="77777777" w:rsidR="003C7B12" w:rsidRPr="00E721D0" w:rsidRDefault="003C7B12" w:rsidP="00037F7A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721D0">
              <w:rPr>
                <w:rFonts w:cstheme="minorHAnsi"/>
                <w:b/>
                <w:sz w:val="20"/>
                <w:szCs w:val="20"/>
              </w:rPr>
              <w:t xml:space="preserve">Rozdział VII. </w:t>
            </w:r>
            <w:r w:rsidRPr="00E721D0">
              <w:rPr>
                <w:rFonts w:cstheme="minorHAnsi"/>
                <w:b/>
              </w:rPr>
              <w:t>Epoka napoleońska</w:t>
            </w:r>
          </w:p>
        </w:tc>
      </w:tr>
      <w:tr w:rsidR="003C7B12" w:rsidRPr="00025BC9" w14:paraId="3CE39562" w14:textId="77777777" w:rsidTr="00037F7A">
        <w:trPr>
          <w:trHeight w:val="558"/>
        </w:trPr>
        <w:tc>
          <w:tcPr>
            <w:tcW w:w="1756" w:type="dxa"/>
          </w:tcPr>
          <w:p w14:paraId="4458AA15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 xml:space="preserve">Od konsulatu do cesarstwa </w:t>
            </w:r>
          </w:p>
        </w:tc>
        <w:tc>
          <w:tcPr>
            <w:tcW w:w="2693" w:type="dxa"/>
          </w:tcPr>
          <w:p w14:paraId="1881B5A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Rządy dyrektoriatu</w:t>
            </w:r>
          </w:p>
          <w:p w14:paraId="4321BEB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Koniec I koalicj</w:t>
            </w:r>
            <w:r w:rsidRPr="00784518">
              <w:rPr>
                <w:rFonts w:asciiTheme="minorHAnsi" w:hAnsiTheme="minorHAnsi" w:cstheme="minorHAnsi"/>
                <w:lang w:eastAsia="pl-PL"/>
              </w:rPr>
              <w:t>i</w:t>
            </w:r>
            <w:r>
              <w:rPr>
                <w:rFonts w:asciiTheme="minorHAnsi" w:hAnsiTheme="minorHAnsi" w:cstheme="minorHAnsi"/>
                <w:lang w:eastAsia="pl-PL"/>
              </w:rPr>
              <w:t xml:space="preserve"> antyfrancusk</w:t>
            </w:r>
            <w:r w:rsidRPr="00784518">
              <w:rPr>
                <w:rFonts w:asciiTheme="minorHAnsi" w:hAnsiTheme="minorHAnsi" w:cstheme="minorHAnsi"/>
                <w:lang w:eastAsia="pl-PL"/>
              </w:rPr>
              <w:t>iej</w:t>
            </w:r>
          </w:p>
          <w:p w14:paraId="009DB15F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Napoleon w Egipcie</w:t>
            </w:r>
          </w:p>
          <w:p w14:paraId="3CAA42E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 xml:space="preserve">Zamach stanu 18 </w:t>
            </w:r>
            <w:proofErr w:type="spellStart"/>
            <w:r w:rsidRPr="00784518">
              <w:rPr>
                <w:rFonts w:asciiTheme="minorHAnsi" w:hAnsiTheme="minorHAnsi" w:cstheme="minorHAnsi"/>
                <w:lang w:eastAsia="pl-PL"/>
              </w:rPr>
              <w:t>brumeire’a</w:t>
            </w:r>
            <w:proofErr w:type="spellEnd"/>
          </w:p>
          <w:p w14:paraId="6AD59D5D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Reformy Napoleona</w:t>
            </w:r>
          </w:p>
          <w:p w14:paraId="2002F159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Kodeks Napoleona</w:t>
            </w:r>
          </w:p>
          <w:p w14:paraId="2BF1A0DA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Napoleon cesarzem Francuzów</w:t>
            </w:r>
          </w:p>
        </w:tc>
        <w:tc>
          <w:tcPr>
            <w:tcW w:w="4820" w:type="dxa"/>
          </w:tcPr>
          <w:p w14:paraId="6FB4838A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</w:t>
            </w:r>
            <w:r w:rsidR="00CB6B26">
              <w:rPr>
                <w:rFonts w:eastAsia="Times" w:cstheme="minorHAnsi"/>
                <w:color w:val="000000" w:themeColor="text1"/>
                <w:sz w:val="20"/>
                <w:szCs w:val="20"/>
              </w:rPr>
              <w:t>a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B6B26" w:rsidRPr="00CB6B26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dyrektoriat, konsulat, konkordat, </w:t>
            </w:r>
            <w:r w:rsidRPr="00CB6B26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Kodeks Napoleona</w:t>
            </w:r>
          </w:p>
          <w:p w14:paraId="7B2735BF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rządy dyrektoriatu (1794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1799), rządy konsulatu (1799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1804), konkordat z papiestwem (1801)</w:t>
            </w:r>
            <w:r w:rsidR="0078794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wydanie Kodeksu Napoleona (1804), koronację cesarską Napoleona (1804)</w:t>
            </w:r>
          </w:p>
          <w:p w14:paraId="2A45E0E4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postać Napoleona Bonaparte</w:t>
            </w:r>
          </w:p>
          <w:p w14:paraId="55D15215" w14:textId="77777777" w:rsidR="00787942" w:rsidRPr="00F72C0C" w:rsidRDefault="00787942" w:rsidP="0078794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osiągnięcia Napoleona Bonaparte </w:t>
            </w:r>
          </w:p>
          <w:p w14:paraId="5A46E5DD" w14:textId="77777777" w:rsidR="00787942" w:rsidRPr="00F72C0C" w:rsidRDefault="00D92424" w:rsidP="0078794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rządy dyrektoriatu</w:t>
            </w:r>
          </w:p>
          <w:p w14:paraId="6CED4140" w14:textId="77777777" w:rsidR="00787942" w:rsidRPr="00F72C0C" w:rsidRDefault="00D92424" w:rsidP="0078794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rządy konsulatu</w:t>
            </w:r>
          </w:p>
          <w:p w14:paraId="64ED18A7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reformy Napoleona Bonaparte</w:t>
            </w:r>
          </w:p>
          <w:p w14:paraId="76D7A7CA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miało wprowadzenie Kodeksu Napoleona</w:t>
            </w:r>
          </w:p>
          <w:p w14:paraId="4A4CEA84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opisuje okoliczności przejęcia władzy przez Napoleona jako cesarza Francuzów</w:t>
            </w:r>
          </w:p>
          <w:p w14:paraId="03CDA6CB" w14:textId="77777777" w:rsidR="003C7B12" w:rsidRPr="00CA445A" w:rsidRDefault="003C7B12" w:rsidP="00037F7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3846F40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787942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zamach stanu 18 </w:t>
            </w:r>
            <w:proofErr w:type="spellStart"/>
            <w:r w:rsidRPr="00787942">
              <w:rPr>
                <w:rFonts w:cstheme="minorHAnsi"/>
                <w:i/>
                <w:color w:val="000000" w:themeColor="text1"/>
                <w:sz w:val="20"/>
                <w:szCs w:val="20"/>
              </w:rPr>
              <w:t>brumeire’a</w:t>
            </w:r>
            <w:proofErr w:type="spellEnd"/>
            <w:r w:rsidRPr="00787942">
              <w:rPr>
                <w:rFonts w:cstheme="minorHAnsi"/>
                <w:i/>
                <w:color w:val="000000" w:themeColor="text1"/>
                <w:sz w:val="20"/>
                <w:szCs w:val="20"/>
              </w:rPr>
              <w:t>, plebiscyt</w:t>
            </w:r>
          </w:p>
          <w:p w14:paraId="0AAC91E4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pokoju w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Campo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Formio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(1797), bitwę pod piramidami (1798), zamach stanu 18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brumaire’a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(1799)</w:t>
            </w:r>
            <w:r w:rsidR="0078794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787942" w:rsidRPr="00F72C0C">
              <w:rPr>
                <w:rFonts w:cstheme="minorHAnsi"/>
                <w:color w:val="000000" w:themeColor="text1"/>
                <w:sz w:val="20"/>
                <w:szCs w:val="20"/>
              </w:rPr>
              <w:t>II koalicji antyfrancuskiej (1799),</w:t>
            </w:r>
            <w:r w:rsidR="00D9242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87942" w:rsidRPr="00F72C0C">
              <w:rPr>
                <w:rFonts w:cstheme="minorHAnsi"/>
                <w:color w:val="000000" w:themeColor="text1"/>
                <w:sz w:val="20"/>
                <w:szCs w:val="20"/>
              </w:rPr>
              <w:t>konstytucję roku VIII (1799)</w:t>
            </w:r>
          </w:p>
          <w:p w14:paraId="19658EAE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państwa II koalicji antyfrancuskiej </w:t>
            </w:r>
          </w:p>
          <w:p w14:paraId="681F5B30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identyfikuje postacie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Jeana</w:t>
            </w:r>
            <w:r w:rsidR="00B32EF2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Françoisa</w:t>
            </w:r>
            <w:proofErr w:type="spellEnd"/>
            <w:r w:rsidR="0078794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Champolliona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, Józefiny</w:t>
            </w:r>
          </w:p>
          <w:p w14:paraId="15FA2033" w14:textId="77777777" w:rsidR="00787942" w:rsidRPr="00F72C0C" w:rsidRDefault="00D92424" w:rsidP="0078794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jaką rolę odegrał Napoleon Bonaparte w okresie rządów dyrektoriatu</w:t>
            </w:r>
          </w:p>
          <w:p w14:paraId="37B1FD40" w14:textId="77777777" w:rsidR="00787942" w:rsidRPr="00F72C0C" w:rsidRDefault="00D92424" w:rsidP="0078794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okoliczności zakończenia wojny Francji z I koalicja antyfrancuską </w:t>
            </w:r>
          </w:p>
          <w:p w14:paraId="424D46FC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78794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przedstawia postanowienia pokoju z </w:t>
            </w:r>
            <w:proofErr w:type="spellStart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Campo</w:t>
            </w:r>
            <w:proofErr w:type="spellEnd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Formio</w:t>
            </w:r>
            <w:proofErr w:type="spellEnd"/>
          </w:p>
          <w:p w14:paraId="29A8F702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przyczyny, przebieg i skutki wyprawy Napoleona do Egiptu</w:t>
            </w:r>
          </w:p>
          <w:p w14:paraId="5218C9D0" w14:textId="77777777" w:rsidR="00787942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okoliczności przewrotu 18 </w:t>
            </w:r>
            <w:proofErr w:type="spellStart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brumaire’a</w:t>
            </w:r>
            <w:proofErr w:type="spellEnd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1C031259" w14:textId="77777777" w:rsidR="003C7B12" w:rsidRPr="00CA445A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rolę i działalność Napoleona Bonaparte w okresie dyrektoriatu i konsulatu</w:t>
            </w:r>
          </w:p>
        </w:tc>
      </w:tr>
      <w:tr w:rsidR="003C7B12" w:rsidRPr="00025BC9" w14:paraId="74D914C7" w14:textId="77777777" w:rsidTr="00037F7A">
        <w:trPr>
          <w:trHeight w:val="558"/>
        </w:trPr>
        <w:tc>
          <w:tcPr>
            <w:tcW w:w="1756" w:type="dxa"/>
          </w:tcPr>
          <w:p w14:paraId="01E69B29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Cesarstwo francuskie Napoleona</w:t>
            </w:r>
          </w:p>
        </w:tc>
        <w:tc>
          <w:tcPr>
            <w:tcW w:w="2693" w:type="dxa"/>
          </w:tcPr>
          <w:p w14:paraId="06DB1D1C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Wojna z III koalicj</w:t>
            </w:r>
            <w:r w:rsidRPr="00784518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1EF86AE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Wojna z IV koalicj</w:t>
            </w:r>
            <w:r w:rsidRPr="00784518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3B2A0570" w14:textId="77777777" w:rsidR="003C7B12" w:rsidRPr="00784518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Szczyt potęgi napoleońskiej</w:t>
            </w:r>
          </w:p>
        </w:tc>
        <w:tc>
          <w:tcPr>
            <w:tcW w:w="4820" w:type="dxa"/>
          </w:tcPr>
          <w:p w14:paraId="561F6900" w14:textId="77777777" w:rsidR="003C7B12" w:rsidRPr="00787942" w:rsidRDefault="00787942" w:rsidP="00F72C0C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stosuje pojęcia </w:t>
            </w:r>
            <w:r w:rsidRPr="0078794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„bitwa trzech cesarzy”, </w:t>
            </w:r>
            <w:r w:rsidR="003C7B12" w:rsidRPr="0078794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blokada kontynentalna</w:t>
            </w:r>
          </w:p>
          <w:p w14:paraId="0E0BF5ED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bitwę pod Austerlitz (1805)</w:t>
            </w:r>
            <w:r w:rsidR="0078794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ogłoszenie blokady kontynentalnej (1806)</w:t>
            </w:r>
          </w:p>
          <w:p w14:paraId="7BE63F2A" w14:textId="77777777" w:rsidR="00787942" w:rsidRPr="00F72C0C" w:rsidRDefault="00787942" w:rsidP="0078794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pokój w Tylży (1807) i jego postanowienia</w:t>
            </w:r>
          </w:p>
          <w:p w14:paraId="4B1225B1" w14:textId="77777777" w:rsidR="003C7B12" w:rsidRPr="00F72C0C" w:rsidRDefault="003C7B12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Napoleona I</w:t>
            </w:r>
            <w:r w:rsidR="0078794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>Francis</w:t>
            </w:r>
            <w:r w:rsidR="00787942">
              <w:rPr>
                <w:rFonts w:eastAsia="Times" w:cstheme="minorHAnsi"/>
                <w:color w:val="000000" w:themeColor="text1"/>
                <w:sz w:val="20"/>
                <w:szCs w:val="20"/>
              </w:rPr>
              <w:t>zka II, Aleksandra I</w:t>
            </w:r>
          </w:p>
          <w:p w14:paraId="123CE5D3" w14:textId="77777777" w:rsidR="00787942" w:rsidRPr="00F72C0C" w:rsidRDefault="00D92424" w:rsidP="0078794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78794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dla przebiegu wojny miała bitwa pod Austerlitz</w:t>
            </w:r>
          </w:p>
          <w:p w14:paraId="4549800E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polegała tzw. blokada kontynentalna i jakie miała przynieść skutki</w:t>
            </w:r>
          </w:p>
          <w:p w14:paraId="2FC27FF7" w14:textId="77777777" w:rsidR="003C7B12" w:rsidRPr="00F72C0C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postanowienia pokoju w Tylży</w:t>
            </w:r>
          </w:p>
          <w:p w14:paraId="53B3E944" w14:textId="77777777" w:rsidR="003C7B12" w:rsidRPr="00CA445A" w:rsidRDefault="00D92424" w:rsidP="00F72C0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dlaczego Napoleon uchodzi za jednego z najwybitniejszych dowódców w historii</w:t>
            </w:r>
          </w:p>
        </w:tc>
        <w:tc>
          <w:tcPr>
            <w:tcW w:w="5103" w:type="dxa"/>
          </w:tcPr>
          <w:p w14:paraId="3808BAEF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stosuje pojęcie</w:t>
            </w:r>
            <w:r w:rsidR="0078794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Związek Reń</w:t>
            </w:r>
            <w:r w:rsidR="00787942">
              <w:rPr>
                <w:rFonts w:cstheme="minorHAnsi"/>
                <w:color w:val="000000" w:themeColor="text1"/>
                <w:sz w:val="20"/>
                <w:szCs w:val="20"/>
              </w:rPr>
              <w:t>ski</w:t>
            </w:r>
          </w:p>
          <w:p w14:paraId="41F82583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i przestrzeni </w:t>
            </w:r>
            <w:r w:rsidR="0078794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zawiązanie III koalicji antyfrancuskiej (1805),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bitwę pod Trafalgarem (1805), bitwę pod Ulm (1805), pokój w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Preszburgu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(1805) i jego postanowienia, </w:t>
            </w:r>
            <w:r w:rsidR="00787942" w:rsidRPr="00F72C0C">
              <w:rPr>
                <w:rFonts w:cstheme="minorHAnsi"/>
                <w:color w:val="000000" w:themeColor="text1"/>
                <w:sz w:val="20"/>
                <w:szCs w:val="20"/>
              </w:rPr>
              <w:t>powstanie IV koalicji antyfrancuskiej (1806)</w:t>
            </w:r>
            <w:r w:rsidR="0078794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bitwy pod Jeną i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Auerstedt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(1806), bitwy pod Iławą Pruską i </w:t>
            </w:r>
            <w:proofErr w:type="spellStart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Frydlandem</w:t>
            </w:r>
            <w:proofErr w:type="spellEnd"/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(1807), bitwę pod Wagram (1809), zajęcia Hiszpanii przez Napoleona (1808)</w:t>
            </w:r>
          </w:p>
          <w:p w14:paraId="67C3DF64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identyfikuje postacie Horacego Nelsona, Marii Ludwiki</w:t>
            </w:r>
          </w:p>
          <w:p w14:paraId="605DE022" w14:textId="77777777" w:rsidR="00787942" w:rsidRPr="00F72C0C" w:rsidRDefault="00787942" w:rsidP="0078794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państwa III i IV koalicji antyfrancuskiej </w:t>
            </w:r>
          </w:p>
          <w:p w14:paraId="0C6C6C45" w14:textId="77777777" w:rsidR="003C7B12" w:rsidRPr="00F72C0C" w:rsidRDefault="003C7B12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2C0C">
              <w:rPr>
                <w:rFonts w:cstheme="minorHAnsi"/>
                <w:color w:val="000000" w:themeColor="text1"/>
                <w:sz w:val="20"/>
                <w:szCs w:val="20"/>
              </w:rPr>
              <w:t>– przedstawia militarne osiągnięcia Napoleona I</w:t>
            </w:r>
          </w:p>
          <w:p w14:paraId="36824678" w14:textId="77777777" w:rsidR="00C55D6B" w:rsidRPr="00F72C0C" w:rsidRDefault="00D92424" w:rsidP="00C55D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55D6B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wojny Francji z III koalicją antyfrancuską</w:t>
            </w:r>
          </w:p>
          <w:p w14:paraId="3ED6344C" w14:textId="77777777" w:rsidR="003C7B12" w:rsidRPr="00F72C0C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wymienia postanowienia pokoju w </w:t>
            </w:r>
            <w:proofErr w:type="spellStart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Preszburgu</w:t>
            </w:r>
            <w:proofErr w:type="spellEnd"/>
          </w:p>
          <w:p w14:paraId="3AA1251F" w14:textId="77777777" w:rsidR="00C55D6B" w:rsidRDefault="00D92424" w:rsidP="00C55D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55D6B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przebieg wojny Francji z IV koalicją antyfrancuską</w:t>
            </w:r>
            <w:r w:rsidR="00C55D6B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5319E41D" w14:textId="77777777" w:rsidR="00787942" w:rsidRDefault="00D92424" w:rsidP="00F72C0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w 1809 r. Napoleon osiągnął szczyt swojej potęgi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2350FBD0" w14:textId="77777777" w:rsidR="003C7B12" w:rsidRPr="00CA445A" w:rsidRDefault="00D92424" w:rsidP="00037F7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jaką rolę w koalicjach </w:t>
            </w:r>
            <w:proofErr w:type="spellStart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>antynapoleońskich</w:t>
            </w:r>
            <w:proofErr w:type="spellEnd"/>
            <w:r w:rsidR="003C7B12" w:rsidRPr="00F72C0C">
              <w:rPr>
                <w:rFonts w:cstheme="minorHAnsi"/>
                <w:color w:val="000000" w:themeColor="text1"/>
                <w:sz w:val="20"/>
                <w:szCs w:val="20"/>
              </w:rPr>
              <w:t xml:space="preserve"> odegrała Wielka Brytania</w:t>
            </w:r>
          </w:p>
        </w:tc>
      </w:tr>
      <w:tr w:rsidR="003C7B12" w:rsidRPr="00025BC9" w14:paraId="299626B7" w14:textId="77777777" w:rsidTr="00037F7A">
        <w:trPr>
          <w:trHeight w:val="558"/>
        </w:trPr>
        <w:tc>
          <w:tcPr>
            <w:tcW w:w="1756" w:type="dxa"/>
          </w:tcPr>
          <w:p w14:paraId="46FF1BAA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Upadek Napoleona</w:t>
            </w:r>
          </w:p>
        </w:tc>
        <w:tc>
          <w:tcPr>
            <w:tcW w:w="2693" w:type="dxa"/>
          </w:tcPr>
          <w:p w14:paraId="43D52EE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Przyczyny wojny z Rosją</w:t>
            </w:r>
          </w:p>
          <w:p w14:paraId="6474840B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Wyprawa na Moskw</w:t>
            </w:r>
            <w:r w:rsidRPr="00784518">
              <w:rPr>
                <w:rFonts w:asciiTheme="minorHAnsi" w:hAnsiTheme="minorHAnsi" w:cstheme="minorHAnsi"/>
                <w:lang w:eastAsia="pl-PL"/>
              </w:rPr>
              <w:t>ę</w:t>
            </w:r>
          </w:p>
          <w:p w14:paraId="64FA8212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Up</w:t>
            </w:r>
            <w:r w:rsidRPr="00784518">
              <w:rPr>
                <w:rFonts w:asciiTheme="minorHAnsi" w:hAnsiTheme="minorHAnsi" w:cstheme="minorHAnsi"/>
                <w:lang w:eastAsia="pl-PL"/>
              </w:rPr>
              <w:t>adek Napoleona</w:t>
            </w:r>
          </w:p>
          <w:p w14:paraId="795CD1D7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100 dni Napoleona</w:t>
            </w:r>
          </w:p>
        </w:tc>
        <w:tc>
          <w:tcPr>
            <w:tcW w:w="4820" w:type="dxa"/>
          </w:tcPr>
          <w:p w14:paraId="78EB151F" w14:textId="77777777" w:rsidR="003C7B12" w:rsidRPr="00481948" w:rsidRDefault="003C7B12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</w:t>
            </w:r>
            <w:r w:rsidR="00C55D6B">
              <w:rPr>
                <w:rFonts w:eastAsia="Times" w:cstheme="minorHAnsi"/>
                <w:color w:val="000000" w:themeColor="text1"/>
                <w:sz w:val="20"/>
                <w:szCs w:val="20"/>
              </w:rPr>
              <w:t>a</w:t>
            </w: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Wielka Armia</w:t>
            </w:r>
            <w:r w:rsidR="00C55D6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55D6B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taktyka spalonej ziemi, „bitwa narodów”</w:t>
            </w:r>
          </w:p>
          <w:p w14:paraId="6D963561" w14:textId="77777777" w:rsidR="00C55D6B" w:rsidRPr="00481948" w:rsidRDefault="00C55D6B" w:rsidP="00C55D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abdykację Napoleona (1814), 100 dni Napoleona (1815)</w:t>
            </w:r>
          </w:p>
          <w:p w14:paraId="368AB277" w14:textId="77777777" w:rsidR="00C55D6B" w:rsidRPr="00481948" w:rsidRDefault="003C7B12" w:rsidP="00C55D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wyprawę Napoleona na Moskwę (1812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1813)</w:t>
            </w:r>
            <w:r w:rsidR="00C55D6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55D6B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bitwę pod Lipskiem (1813), bitwę pod Waterloo (1815)</w:t>
            </w:r>
          </w:p>
          <w:p w14:paraId="01ED4C30" w14:textId="77777777" w:rsidR="00C55D6B" w:rsidRPr="00481948" w:rsidRDefault="00C55D6B" w:rsidP="00C55D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Aleksandra I, Michaiła Kutuzowa</w:t>
            </w:r>
          </w:p>
          <w:p w14:paraId="07906F75" w14:textId="77777777" w:rsidR="003C7B12" w:rsidRPr="00481948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przyczyny wojny Napoleona I z Rosją</w:t>
            </w:r>
          </w:p>
          <w:p w14:paraId="4B10A0D1" w14:textId="77777777" w:rsidR="00C55D6B" w:rsidRPr="00481948" w:rsidRDefault="00D92424" w:rsidP="00C55D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55D6B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na czym polegała potęga Wielkiej Armii</w:t>
            </w:r>
          </w:p>
          <w:p w14:paraId="57F63D11" w14:textId="77777777" w:rsidR="003C7B12" w:rsidRPr="00481948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konsekwencje klęski Napoleona I w 1814 r.</w:t>
            </w:r>
          </w:p>
          <w:p w14:paraId="1C91AD37" w14:textId="77777777" w:rsidR="003C7B12" w:rsidRPr="00CA445A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konsekwencje bitwy pod Waterloo</w:t>
            </w:r>
          </w:p>
        </w:tc>
        <w:tc>
          <w:tcPr>
            <w:tcW w:w="5103" w:type="dxa"/>
          </w:tcPr>
          <w:p w14:paraId="1BAECA02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C55D6B">
              <w:rPr>
                <w:rFonts w:cstheme="minorHAnsi"/>
                <w:i/>
                <w:color w:val="000000" w:themeColor="text1"/>
                <w:sz w:val="20"/>
                <w:szCs w:val="20"/>
              </w:rPr>
              <w:t>„druga wojna polska”</w:t>
            </w: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887CF4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– lokalizuje w czasie pokój paryski (1814)</w:t>
            </w:r>
            <w:r w:rsidR="00C55D6B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C55D6B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powstanie VII koalicji antyfrancuskiej (1815)</w:t>
            </w:r>
          </w:p>
          <w:p w14:paraId="5E2E6864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– lokalizuje w czasie i przestrzeni bitwę pod Borodino (18</w:t>
            </w:r>
            <w:r w:rsidR="00C55D6B">
              <w:rPr>
                <w:rFonts w:cstheme="minorHAnsi"/>
                <w:color w:val="000000" w:themeColor="text1"/>
                <w:sz w:val="20"/>
                <w:szCs w:val="20"/>
              </w:rPr>
              <w:t>12), bitwę nad Berezyną (1812)</w:t>
            </w:r>
          </w:p>
          <w:p w14:paraId="3567B6AB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wyprawy Napoleona I na Moskwę</w:t>
            </w:r>
          </w:p>
          <w:p w14:paraId="66D79F00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czynniki, które zadecydowały o klęsce wyprawy </w:t>
            </w:r>
          </w:p>
          <w:p w14:paraId="78FBBDE1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jakie znaczenie dla walczących stron miała bitwa pod Lipskiem</w:t>
            </w:r>
          </w:p>
          <w:p w14:paraId="6CB05CBE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społeczeństwo francuskie poparło powrót Napoleona w 1815 r.</w:t>
            </w:r>
          </w:p>
          <w:p w14:paraId="44E2D68A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ocenia, która z bitew stoczonych przez Napoleona w latach 1812–1815 najsilniej wpłynęła na losy Europy</w:t>
            </w:r>
          </w:p>
          <w:p w14:paraId="4D4D4D2A" w14:textId="77777777" w:rsidR="003C7B12" w:rsidRPr="00CA445A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znaczenie epoki napoleońskiej dla losów Francji i Europy</w:t>
            </w:r>
          </w:p>
        </w:tc>
      </w:tr>
      <w:tr w:rsidR="003C7B12" w:rsidRPr="00025BC9" w14:paraId="5CDC7EF9" w14:textId="77777777" w:rsidTr="00037F7A">
        <w:trPr>
          <w:trHeight w:val="558"/>
        </w:trPr>
        <w:tc>
          <w:tcPr>
            <w:tcW w:w="1756" w:type="dxa"/>
          </w:tcPr>
          <w:p w14:paraId="005807E3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Polacy w wojnach napoleońskich</w:t>
            </w:r>
          </w:p>
        </w:tc>
        <w:tc>
          <w:tcPr>
            <w:tcW w:w="2693" w:type="dxa"/>
          </w:tcPr>
          <w:p w14:paraId="4C3334EE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Utworzenie Legionów Polskich</w:t>
            </w:r>
          </w:p>
          <w:p w14:paraId="6382616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Walki we Włoszech</w:t>
            </w:r>
          </w:p>
          <w:p w14:paraId="1BDFBDEE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Kryzys idei legionowej</w:t>
            </w:r>
          </w:p>
          <w:p w14:paraId="7186238E" w14:textId="77777777" w:rsidR="003C7B12" w:rsidRPr="00784518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Znaczenie Legionów Polsk</w:t>
            </w:r>
            <w:r w:rsidRPr="00784518">
              <w:rPr>
                <w:rFonts w:asciiTheme="minorHAnsi" w:hAnsiTheme="minorHAnsi" w:cstheme="minorHAnsi"/>
                <w:lang w:eastAsia="pl-PL"/>
              </w:rPr>
              <w:t>ich</w:t>
            </w:r>
          </w:p>
        </w:tc>
        <w:tc>
          <w:tcPr>
            <w:tcW w:w="4820" w:type="dxa"/>
          </w:tcPr>
          <w:p w14:paraId="420F0575" w14:textId="77777777" w:rsidR="003C7B12" w:rsidRPr="00481948" w:rsidRDefault="00C55D6B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pojęcia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Legiony Polskie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Legia Naddunajska</w:t>
            </w:r>
          </w:p>
          <w:p w14:paraId="5551318B" w14:textId="77777777" w:rsidR="003C7B12" w:rsidRPr="00481948" w:rsidRDefault="003C7B12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utworzenie Legionów Polskich we Włoszech (1797)</w:t>
            </w:r>
            <w:r w:rsidR="00C55D6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55D6B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utworzenie Legii Naddunajskiej (1799), wysłanie polskich oddziałów na Santo Domingo (1802)</w:t>
            </w:r>
          </w:p>
          <w:p w14:paraId="26E68BBF" w14:textId="77777777" w:rsidR="003C7B12" w:rsidRPr="00481948" w:rsidRDefault="003C7B12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Jana Henryka Dąbrowskiego, Józefa Wybickiego</w:t>
            </w:r>
            <w:r w:rsidR="00C55D6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C55D6B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Karola Kniaziewicza</w:t>
            </w:r>
          </w:p>
          <w:p w14:paraId="758BE797" w14:textId="77777777" w:rsidR="003C7B12" w:rsidRPr="00481948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55D6B">
              <w:rPr>
                <w:rFonts w:eastAsia="Times" w:cstheme="minorHAnsi"/>
                <w:color w:val="000000" w:themeColor="text1"/>
                <w:sz w:val="20"/>
                <w:szCs w:val="20"/>
              </w:rPr>
              <w:t>opisuje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okoliczności utworzenia Legionów Polskich we Włoszech</w:t>
            </w:r>
          </w:p>
          <w:p w14:paraId="13407775" w14:textId="77777777" w:rsidR="00C55D6B" w:rsidRPr="00481948" w:rsidRDefault="00D92424" w:rsidP="00C55D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C55D6B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organizację Legionów Polskich we Włoszech</w:t>
            </w:r>
          </w:p>
          <w:p w14:paraId="2B3370B0" w14:textId="77777777" w:rsidR="003C7B12" w:rsidRPr="00CA445A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znaczenie Legionów Polskich we Włoszech</w:t>
            </w:r>
          </w:p>
        </w:tc>
        <w:tc>
          <w:tcPr>
            <w:tcW w:w="5103" w:type="dxa"/>
          </w:tcPr>
          <w:p w14:paraId="6F76D7B7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utworzenie pokój w </w:t>
            </w:r>
            <w:proofErr w:type="spellStart"/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Lunéville</w:t>
            </w:r>
            <w:proofErr w:type="spellEnd"/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(1801)</w:t>
            </w:r>
          </w:p>
          <w:p w14:paraId="3D3E8822" w14:textId="77777777" w:rsidR="00C55D6B" w:rsidRPr="00481948" w:rsidRDefault="00D92424" w:rsidP="00C55D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C55D6B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cele i oczekiwania polskiej emigracji po powstaniu Kościuszkowskim i III rozbiorze Rzeczypospolitej</w:t>
            </w:r>
          </w:p>
          <w:p w14:paraId="22F9558C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55D6B">
              <w:rPr>
                <w:rFonts w:cstheme="minorHAnsi"/>
                <w:color w:val="000000" w:themeColor="text1"/>
                <w:sz w:val="20"/>
                <w:szCs w:val="20"/>
              </w:rPr>
              <w:t>opisuje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udział Legionów Polskich w kampaniach wojsk napoleońskich</w:t>
            </w:r>
          </w:p>
          <w:p w14:paraId="5253A37D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przedstawia konsekwencje udziału Legionów w walkach na Santo Domingo</w:t>
            </w:r>
          </w:p>
          <w:p w14:paraId="6DB3E51F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dlaczego spadło zainteresowanie Francji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>wykorzystaniem potencjału militarnego Legionów Polskich</w:t>
            </w:r>
          </w:p>
          <w:p w14:paraId="2969D9FD" w14:textId="77777777" w:rsidR="003C7B12" w:rsidRPr="00CA445A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wkład Polaków w budowanie hegemonii Francji napoleońskiej w Europie</w:t>
            </w:r>
          </w:p>
        </w:tc>
      </w:tr>
      <w:tr w:rsidR="003C7B12" w:rsidRPr="00025BC9" w14:paraId="39903C82" w14:textId="77777777" w:rsidTr="00037F7A">
        <w:trPr>
          <w:trHeight w:val="558"/>
        </w:trPr>
        <w:tc>
          <w:tcPr>
            <w:tcW w:w="1756" w:type="dxa"/>
          </w:tcPr>
          <w:p w14:paraId="11FFFBEA" w14:textId="77777777" w:rsidR="003C7B12" w:rsidRPr="00E721D0" w:rsidRDefault="003C7B12" w:rsidP="00037F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721D0">
              <w:rPr>
                <w:rFonts w:cstheme="minorHAnsi"/>
                <w:sz w:val="20"/>
                <w:szCs w:val="20"/>
              </w:rPr>
              <w:t>Księstwo Warszawskie</w:t>
            </w:r>
          </w:p>
        </w:tc>
        <w:tc>
          <w:tcPr>
            <w:tcW w:w="2693" w:type="dxa"/>
          </w:tcPr>
          <w:p w14:paraId="246FF13D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Pows</w:t>
            </w:r>
            <w:r w:rsidRPr="00784518">
              <w:rPr>
                <w:rFonts w:asciiTheme="minorHAnsi" w:hAnsiTheme="minorHAnsi" w:cstheme="minorHAnsi"/>
                <w:lang w:eastAsia="pl-PL"/>
              </w:rPr>
              <w:t>tanie Księstwa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84518">
              <w:rPr>
                <w:rFonts w:asciiTheme="minorHAnsi" w:hAnsiTheme="minorHAnsi" w:cstheme="minorHAnsi"/>
                <w:lang w:eastAsia="pl-PL"/>
              </w:rPr>
              <w:t>Warszawskiego</w:t>
            </w:r>
          </w:p>
          <w:p w14:paraId="75867198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Us</w:t>
            </w:r>
            <w:r w:rsidRPr="00784518">
              <w:rPr>
                <w:rFonts w:asciiTheme="minorHAnsi" w:hAnsiTheme="minorHAnsi" w:cstheme="minorHAnsi"/>
                <w:lang w:eastAsia="pl-PL"/>
              </w:rPr>
              <w:t>trój Księstwa Warszawskiego</w:t>
            </w:r>
          </w:p>
          <w:p w14:paraId="41C0DC83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Trudności i sukc</w:t>
            </w:r>
            <w:r w:rsidRPr="00784518">
              <w:rPr>
                <w:rFonts w:asciiTheme="minorHAnsi" w:hAnsiTheme="minorHAnsi" w:cstheme="minorHAnsi"/>
                <w:lang w:eastAsia="pl-PL"/>
              </w:rPr>
              <w:t>esy</w:t>
            </w:r>
            <w:r>
              <w:rPr>
                <w:rFonts w:asciiTheme="minorHAnsi" w:hAnsiTheme="minorHAnsi" w:cstheme="minorHAnsi"/>
                <w:lang w:eastAsia="pl-PL"/>
              </w:rPr>
              <w:t xml:space="preserve"> Księstwa Warszawskiego</w:t>
            </w:r>
          </w:p>
          <w:p w14:paraId="1ED87704" w14:textId="77777777" w:rsidR="003C7B12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 w:rsidRPr="00784518">
              <w:rPr>
                <w:rFonts w:asciiTheme="minorHAnsi" w:hAnsiTheme="minorHAnsi" w:cstheme="minorHAnsi"/>
                <w:lang w:eastAsia="pl-PL"/>
              </w:rPr>
              <w:t>Wojna z Austrią</w:t>
            </w:r>
          </w:p>
          <w:p w14:paraId="715A9DBB" w14:textId="77777777" w:rsidR="003C7B12" w:rsidRPr="00E721D0" w:rsidRDefault="003C7B12" w:rsidP="00037F7A">
            <w:pPr>
              <w:pStyle w:val="Tabelaszerokalistapunktowana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Up</w:t>
            </w:r>
            <w:r w:rsidRPr="00784518">
              <w:rPr>
                <w:rFonts w:asciiTheme="minorHAnsi" w:hAnsiTheme="minorHAnsi" w:cstheme="minorHAnsi"/>
                <w:lang w:eastAsia="pl-PL"/>
              </w:rPr>
              <w:t>adek Księstwa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84518">
              <w:rPr>
                <w:rFonts w:asciiTheme="minorHAnsi" w:hAnsiTheme="minorHAnsi" w:cstheme="minorHAnsi"/>
                <w:lang w:eastAsia="pl-PL"/>
              </w:rPr>
              <w:t>Warszawskiego</w:t>
            </w:r>
          </w:p>
        </w:tc>
        <w:tc>
          <w:tcPr>
            <w:tcW w:w="4820" w:type="dxa"/>
          </w:tcPr>
          <w:p w14:paraId="3C620180" w14:textId="77777777" w:rsidR="00C55D6B" w:rsidRPr="00481948" w:rsidRDefault="00C55D6B" w:rsidP="00C55D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stosuje pojęcie dekret grudniowy</w:t>
            </w:r>
          </w:p>
          <w:p w14:paraId="16E05B00" w14:textId="77777777" w:rsidR="003C7B12" w:rsidRPr="00481948" w:rsidRDefault="003C7B12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="00E23FDF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pokój w Tylży (1807), </w:t>
            </w: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ogłoszenie konstytucji Księstwa Warszawskiego (1807), </w:t>
            </w:r>
            <w:r w:rsidR="00E23FDF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dekret grudniowy (1807), </w:t>
            </w: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powstanie Królestwa Polskiego (1815)</w:t>
            </w:r>
          </w:p>
          <w:p w14:paraId="380FDE20" w14:textId="77777777" w:rsidR="003C7B12" w:rsidRPr="00481948" w:rsidRDefault="003C7B12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Księstwo Warszawskie (1807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1812)</w:t>
            </w:r>
            <w:r w:rsidR="00E23FDF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E23FDF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bitwę pod Raszynem (1809), bitwę pod Somosierrą (1809), bitwę pod Lipskiem (1813)</w:t>
            </w:r>
          </w:p>
          <w:p w14:paraId="53C94445" w14:textId="77777777" w:rsidR="003C7B12" w:rsidRPr="00481948" w:rsidRDefault="003C7B12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– identyfikuje postacie Jana Henryka Dąbrowskiego</w:t>
            </w:r>
            <w:r w:rsidR="00E23FDF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="00D924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23FDF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Józefa Poniatowskiego</w:t>
            </w:r>
          </w:p>
          <w:p w14:paraId="6B4CF251" w14:textId="77777777" w:rsidR="00E23FDF" w:rsidRPr="00481948" w:rsidRDefault="00D92424" w:rsidP="00E23FD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E23FDF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wyjaśnia, jaką rolę w powstaniu Księstwa Warszawskiego odegrał Jan Henryk Dąbrowski</w:t>
            </w:r>
          </w:p>
          <w:p w14:paraId="01F8F2CF" w14:textId="77777777" w:rsidR="00E23FDF" w:rsidRPr="00481948" w:rsidRDefault="00D92424" w:rsidP="00E23FD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E23FDF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wyjaśnia, jakie znaczenie dla sprawy polskiej miały postanowienia pokoju w Tylży</w:t>
            </w:r>
          </w:p>
          <w:p w14:paraId="46879989" w14:textId="77777777" w:rsidR="003C7B12" w:rsidRPr="00481948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charakteryzuje ustrój Księstwa warszawskiego</w:t>
            </w:r>
          </w:p>
          <w:p w14:paraId="5B19E84C" w14:textId="77777777" w:rsidR="003C7B12" w:rsidRPr="00481948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wymienia reformy społeczne zrealizowane w Księstwie Warszawskim</w:t>
            </w:r>
          </w:p>
          <w:p w14:paraId="0BF1A00D" w14:textId="77777777" w:rsidR="003C7B12" w:rsidRPr="00481948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przedstawia sukcesy i problemy funkcjonowania Księstwa Warszawskiego</w:t>
            </w:r>
          </w:p>
          <w:p w14:paraId="4F95D08A" w14:textId="77777777" w:rsidR="003C7B12" w:rsidRPr="00CA445A" w:rsidRDefault="00D92424" w:rsidP="0048194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omawia okoliczności upadku Księstwa Warszawskiego</w:t>
            </w:r>
          </w:p>
        </w:tc>
        <w:tc>
          <w:tcPr>
            <w:tcW w:w="5103" w:type="dxa"/>
          </w:tcPr>
          <w:p w14:paraId="416E125A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– stosuje pojęcie </w:t>
            </w:r>
            <w:r w:rsidRPr="00E23FDF">
              <w:rPr>
                <w:rFonts w:cstheme="minorHAnsi"/>
                <w:i/>
                <w:color w:val="000000" w:themeColor="text1"/>
                <w:sz w:val="20"/>
                <w:szCs w:val="20"/>
              </w:rPr>
              <w:t>Komisja Rządząca</w:t>
            </w:r>
          </w:p>
          <w:p w14:paraId="36C2E6D4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powołanie Komisji Rządzącej (1807), bitwę pod </w:t>
            </w:r>
            <w:proofErr w:type="spellStart"/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Frydlandem</w:t>
            </w:r>
            <w:proofErr w:type="spellEnd"/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(1807)</w:t>
            </w:r>
          </w:p>
          <w:p w14:paraId="6E1E2E93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i przestrzeni pokój w </w:t>
            </w:r>
            <w:proofErr w:type="spellStart"/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Schönbrunn</w:t>
            </w:r>
            <w:proofErr w:type="spellEnd"/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(1809) i jego postanowienia</w:t>
            </w:r>
          </w:p>
          <w:p w14:paraId="16EDBC42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– identyfikuje postacie Stanisława Małachowskiego, Fryderyka Augusta I</w:t>
            </w:r>
          </w:p>
          <w:p w14:paraId="395BF762" w14:textId="77777777" w:rsidR="00E23FDF" w:rsidRPr="00481948" w:rsidRDefault="00D92424" w:rsidP="00E23FD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E23FDF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organizację władz na ziemiach polskich zajętych przez wojska napoleońskie w 1807 r.</w:t>
            </w:r>
          </w:p>
          <w:p w14:paraId="182E486A" w14:textId="77777777" w:rsidR="003C7B12" w:rsidRPr="00481948" w:rsidRDefault="003C7B12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1948">
              <w:rPr>
                <w:rFonts w:cstheme="minorHAnsi"/>
                <w:color w:val="000000" w:themeColor="text1"/>
                <w:sz w:val="20"/>
                <w:szCs w:val="20"/>
              </w:rPr>
              <w:t>– przedstawia okoliczności powstania Księstwa Warszawskiego</w:t>
            </w:r>
          </w:p>
          <w:p w14:paraId="429CCDDE" w14:textId="77777777" w:rsidR="003C7B12" w:rsidRPr="00481948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omawia przebieg wojny z Austrią i jej konsekwencje</w:t>
            </w:r>
          </w:p>
          <w:p w14:paraId="1492A2CE" w14:textId="77777777" w:rsidR="00E23FDF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wyjaśnia, czemu Księstwo Warszawskie nie było w pełni suwerennym ośrodkiem państwowości polskiej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587C748D" w14:textId="77777777" w:rsidR="003C7B12" w:rsidRPr="00CA445A" w:rsidRDefault="00D92424" w:rsidP="00481948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3C7B12" w:rsidRPr="00481948">
              <w:rPr>
                <w:rFonts w:cstheme="minorHAnsi"/>
                <w:color w:val="000000" w:themeColor="text1"/>
                <w:sz w:val="20"/>
                <w:szCs w:val="20"/>
              </w:rPr>
              <w:t xml:space="preserve"> ocenia politykę Napoleona wobec Polaków</w:t>
            </w:r>
          </w:p>
        </w:tc>
      </w:tr>
    </w:tbl>
    <w:p w14:paraId="6D6E27A8" w14:textId="77777777" w:rsidR="001D0C03" w:rsidRPr="00025BC9" w:rsidRDefault="001D0C03">
      <w:pPr>
        <w:rPr>
          <w:color w:val="000000" w:themeColor="text1"/>
        </w:rPr>
      </w:pPr>
    </w:p>
    <w:sectPr w:rsidR="001D0C03" w:rsidRPr="00025BC9" w:rsidSect="001D0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6648" w14:textId="77777777" w:rsidR="00D5156E" w:rsidRDefault="00D5156E" w:rsidP="00AE7155">
      <w:pPr>
        <w:spacing w:after="0" w:line="240" w:lineRule="auto"/>
      </w:pPr>
      <w:r>
        <w:separator/>
      </w:r>
    </w:p>
  </w:endnote>
  <w:endnote w:type="continuationSeparator" w:id="0">
    <w:p w14:paraId="02716717" w14:textId="77777777" w:rsidR="00D5156E" w:rsidRDefault="00D5156E" w:rsidP="00AE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AD20" w14:textId="77777777" w:rsidR="00D5156E" w:rsidRDefault="00D5156E" w:rsidP="00AE7155">
      <w:pPr>
        <w:spacing w:after="0" w:line="240" w:lineRule="auto"/>
      </w:pPr>
      <w:r>
        <w:separator/>
      </w:r>
    </w:p>
  </w:footnote>
  <w:footnote w:type="continuationSeparator" w:id="0">
    <w:p w14:paraId="45971C17" w14:textId="77777777" w:rsidR="00D5156E" w:rsidRDefault="00D5156E" w:rsidP="00AE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49465">
    <w:abstractNumId w:val="9"/>
  </w:num>
  <w:num w:numId="2" w16cid:durableId="1940063272">
    <w:abstractNumId w:val="7"/>
  </w:num>
  <w:num w:numId="3" w16cid:durableId="861162606">
    <w:abstractNumId w:val="1"/>
  </w:num>
  <w:num w:numId="4" w16cid:durableId="395206215">
    <w:abstractNumId w:val="14"/>
  </w:num>
  <w:num w:numId="5" w16cid:durableId="1328048238">
    <w:abstractNumId w:val="0"/>
  </w:num>
  <w:num w:numId="6" w16cid:durableId="288634166">
    <w:abstractNumId w:val="4"/>
  </w:num>
  <w:num w:numId="7" w16cid:durableId="445584870">
    <w:abstractNumId w:val="3"/>
  </w:num>
  <w:num w:numId="8" w16cid:durableId="674917133">
    <w:abstractNumId w:val="11"/>
  </w:num>
  <w:num w:numId="9" w16cid:durableId="114295078">
    <w:abstractNumId w:val="12"/>
  </w:num>
  <w:num w:numId="10" w16cid:durableId="813642134">
    <w:abstractNumId w:val="13"/>
  </w:num>
  <w:num w:numId="11" w16cid:durableId="1735347875">
    <w:abstractNumId w:val="10"/>
  </w:num>
  <w:num w:numId="12" w16cid:durableId="1955553168">
    <w:abstractNumId w:val="5"/>
  </w:num>
  <w:num w:numId="13" w16cid:durableId="1441022129">
    <w:abstractNumId w:val="15"/>
  </w:num>
  <w:num w:numId="14" w16cid:durableId="536698339">
    <w:abstractNumId w:val="8"/>
  </w:num>
  <w:num w:numId="15" w16cid:durableId="141237480">
    <w:abstractNumId w:val="2"/>
  </w:num>
  <w:num w:numId="16" w16cid:durableId="88633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72"/>
    <w:rsid w:val="00025BC9"/>
    <w:rsid w:val="00032EB2"/>
    <w:rsid w:val="00037F7A"/>
    <w:rsid w:val="00052A47"/>
    <w:rsid w:val="00076DCF"/>
    <w:rsid w:val="0008677C"/>
    <w:rsid w:val="000C4395"/>
    <w:rsid w:val="000D4A4B"/>
    <w:rsid w:val="00121E6D"/>
    <w:rsid w:val="00184678"/>
    <w:rsid w:val="001B3CC7"/>
    <w:rsid w:val="001B5F5A"/>
    <w:rsid w:val="001C3F47"/>
    <w:rsid w:val="001C4401"/>
    <w:rsid w:val="001D0C03"/>
    <w:rsid w:val="001E412B"/>
    <w:rsid w:val="00225D5C"/>
    <w:rsid w:val="00280258"/>
    <w:rsid w:val="002A4170"/>
    <w:rsid w:val="002F2FEF"/>
    <w:rsid w:val="002F4047"/>
    <w:rsid w:val="00345F62"/>
    <w:rsid w:val="00355CE7"/>
    <w:rsid w:val="00393F3D"/>
    <w:rsid w:val="00396B99"/>
    <w:rsid w:val="003A3D89"/>
    <w:rsid w:val="003C7B12"/>
    <w:rsid w:val="003F2C1C"/>
    <w:rsid w:val="00421D77"/>
    <w:rsid w:val="00456E63"/>
    <w:rsid w:val="00481948"/>
    <w:rsid w:val="004B4C4E"/>
    <w:rsid w:val="004D1289"/>
    <w:rsid w:val="00513B86"/>
    <w:rsid w:val="00520C76"/>
    <w:rsid w:val="005266A6"/>
    <w:rsid w:val="00531B0A"/>
    <w:rsid w:val="00537DAF"/>
    <w:rsid w:val="00564E22"/>
    <w:rsid w:val="005774F2"/>
    <w:rsid w:val="0059036B"/>
    <w:rsid w:val="005C009A"/>
    <w:rsid w:val="005C19CD"/>
    <w:rsid w:val="006111C7"/>
    <w:rsid w:val="006451B0"/>
    <w:rsid w:val="006B5E81"/>
    <w:rsid w:val="006C5F81"/>
    <w:rsid w:val="006D0133"/>
    <w:rsid w:val="00724DC9"/>
    <w:rsid w:val="00787942"/>
    <w:rsid w:val="007C3A84"/>
    <w:rsid w:val="008208CE"/>
    <w:rsid w:val="00832E08"/>
    <w:rsid w:val="008463B7"/>
    <w:rsid w:val="00856B64"/>
    <w:rsid w:val="008E7024"/>
    <w:rsid w:val="008F500C"/>
    <w:rsid w:val="008F75B8"/>
    <w:rsid w:val="00945027"/>
    <w:rsid w:val="00A172E7"/>
    <w:rsid w:val="00A270E1"/>
    <w:rsid w:val="00A634B2"/>
    <w:rsid w:val="00A6490D"/>
    <w:rsid w:val="00A8751A"/>
    <w:rsid w:val="00AB7F08"/>
    <w:rsid w:val="00AD4C71"/>
    <w:rsid w:val="00AD7BF2"/>
    <w:rsid w:val="00AE7155"/>
    <w:rsid w:val="00B03BE7"/>
    <w:rsid w:val="00B32EF2"/>
    <w:rsid w:val="00B54797"/>
    <w:rsid w:val="00B57F67"/>
    <w:rsid w:val="00BA5AD3"/>
    <w:rsid w:val="00BC3F0E"/>
    <w:rsid w:val="00BD2BDB"/>
    <w:rsid w:val="00BE1E2C"/>
    <w:rsid w:val="00C40503"/>
    <w:rsid w:val="00C44B84"/>
    <w:rsid w:val="00C55D6B"/>
    <w:rsid w:val="00C8064B"/>
    <w:rsid w:val="00C9195B"/>
    <w:rsid w:val="00C924C4"/>
    <w:rsid w:val="00CA445A"/>
    <w:rsid w:val="00CB6B26"/>
    <w:rsid w:val="00D26C0B"/>
    <w:rsid w:val="00D5156E"/>
    <w:rsid w:val="00D60AB2"/>
    <w:rsid w:val="00D63069"/>
    <w:rsid w:val="00D644CD"/>
    <w:rsid w:val="00D92424"/>
    <w:rsid w:val="00DE1394"/>
    <w:rsid w:val="00DE4269"/>
    <w:rsid w:val="00E0248C"/>
    <w:rsid w:val="00E067FF"/>
    <w:rsid w:val="00E06D9F"/>
    <w:rsid w:val="00E23FDF"/>
    <w:rsid w:val="00E823AF"/>
    <w:rsid w:val="00EA2707"/>
    <w:rsid w:val="00ED3536"/>
    <w:rsid w:val="00ED35C1"/>
    <w:rsid w:val="00EE5EE4"/>
    <w:rsid w:val="00F61A72"/>
    <w:rsid w:val="00F72AF7"/>
    <w:rsid w:val="00F72C0C"/>
    <w:rsid w:val="00FD0458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1E91"/>
  <w15:docId w15:val="{55506F99-DC6A-4475-B5A2-2398E279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E63"/>
  </w:style>
  <w:style w:type="paragraph" w:styleId="Nagwek2">
    <w:name w:val="heading 2"/>
    <w:basedOn w:val="Normalny"/>
    <w:link w:val="Nagwek2Znak"/>
    <w:uiPriority w:val="9"/>
    <w:qFormat/>
    <w:rsid w:val="001D0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listapunktowana">
    <w:name w:val="Tabela szeroka lista punktowana"/>
    <w:basedOn w:val="Tekstpodstawowy"/>
    <w:qFormat/>
    <w:rsid w:val="001D0C03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0C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0C03"/>
  </w:style>
  <w:style w:type="character" w:customStyle="1" w:styleId="Nagwek2Znak">
    <w:name w:val="Nagłówek 2 Znak"/>
    <w:basedOn w:val="Domylnaczcionkaakapitu"/>
    <w:link w:val="Nagwek2"/>
    <w:uiPriority w:val="9"/>
    <w:rsid w:val="001D0C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C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C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C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C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0C03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1D0C03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1D0C03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1D0C03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03"/>
  </w:style>
  <w:style w:type="paragraph" w:styleId="Stopka">
    <w:name w:val="footer"/>
    <w:basedOn w:val="Normalny"/>
    <w:link w:val="Stopka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03"/>
  </w:style>
  <w:style w:type="paragraph" w:customStyle="1" w:styleId="Default">
    <w:name w:val="Default"/>
    <w:rsid w:val="001D0C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D0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1D0C03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1D0C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D0C03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1D0C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0C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C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C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customStyle="1" w:styleId="StopkaCopyright">
    <w:name w:val="Stopka Copyright"/>
    <w:basedOn w:val="Normalny"/>
    <w:qFormat/>
    <w:rsid w:val="001D0C03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1E412B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1E412B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6C820-96FE-45F9-91EC-46402BEF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10498</Words>
  <Characters>62992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Toshiba</cp:lastModifiedBy>
  <cp:revision>2</cp:revision>
  <dcterms:created xsi:type="dcterms:W3CDTF">2022-09-05T17:44:00Z</dcterms:created>
  <dcterms:modified xsi:type="dcterms:W3CDTF">2022-09-05T17:44:00Z</dcterms:modified>
</cp:coreProperties>
</file>