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3D91" w14:textId="3B0EBB43" w:rsidR="00000000" w:rsidRPr="0096749B" w:rsidRDefault="0096749B">
      <w:pPr>
        <w:rPr>
          <w:b/>
          <w:u w:val="single"/>
        </w:rPr>
      </w:pPr>
      <w:r w:rsidRPr="0096749B">
        <w:rPr>
          <w:b/>
          <w:u w:val="single"/>
        </w:rPr>
        <w:t>Dostosowania z przedmiot</w:t>
      </w:r>
      <w:r w:rsidR="00303590">
        <w:rPr>
          <w:b/>
          <w:u w:val="single"/>
        </w:rPr>
        <w:t>ów:</w:t>
      </w:r>
      <w:r w:rsidRPr="0096749B">
        <w:rPr>
          <w:b/>
          <w:u w:val="single"/>
        </w:rPr>
        <w:t xml:space="preserve"> historia</w:t>
      </w:r>
      <w:r w:rsidR="00303590">
        <w:rPr>
          <w:b/>
          <w:u w:val="single"/>
        </w:rPr>
        <w:t>, historia i teraźniejszość</w:t>
      </w:r>
      <w:r w:rsidRPr="0096749B">
        <w:rPr>
          <w:b/>
          <w:u w:val="single"/>
        </w:rPr>
        <w:t>:</w:t>
      </w:r>
    </w:p>
    <w:p w14:paraId="720A9CD8" w14:textId="77777777" w:rsidR="0096749B" w:rsidRPr="0096749B" w:rsidRDefault="0096749B" w:rsidP="0096749B">
      <w:pPr>
        <w:pStyle w:val="Akapitzlist"/>
        <w:numPr>
          <w:ilvl w:val="0"/>
          <w:numId w:val="1"/>
        </w:numPr>
        <w:rPr>
          <w:u w:val="single"/>
        </w:rPr>
      </w:pPr>
      <w:r w:rsidRPr="0096749B">
        <w:rPr>
          <w:u w:val="single"/>
        </w:rPr>
        <w:t>praca na lekcji:</w:t>
      </w:r>
    </w:p>
    <w:p w14:paraId="1C2FFB03" w14:textId="77777777" w:rsidR="0096749B" w:rsidRDefault="0096749B" w:rsidP="0096749B">
      <w:pPr>
        <w:pStyle w:val="Akapitzlist"/>
        <w:numPr>
          <w:ilvl w:val="0"/>
          <w:numId w:val="2"/>
        </w:numPr>
      </w:pPr>
      <w:r>
        <w:t xml:space="preserve">aktywność w formie krótkich pytań sprawdzających z  części materiału zawartego      w temacie lekcji; </w:t>
      </w:r>
    </w:p>
    <w:p w14:paraId="77BD7555" w14:textId="77777777" w:rsidR="0096749B" w:rsidRDefault="0096749B" w:rsidP="0096749B">
      <w:pPr>
        <w:pStyle w:val="Akapitzlist"/>
        <w:numPr>
          <w:ilvl w:val="0"/>
          <w:numId w:val="2"/>
        </w:numPr>
      </w:pPr>
      <w:r>
        <w:t>podawanie notatek w optymalnym tempie oraz wielokrotne powtarzanie;</w:t>
      </w:r>
    </w:p>
    <w:p w14:paraId="3A4B3684" w14:textId="77777777" w:rsidR="0096749B" w:rsidRDefault="0096749B" w:rsidP="0096749B">
      <w:pPr>
        <w:pStyle w:val="Akapitzlist"/>
        <w:numPr>
          <w:ilvl w:val="0"/>
          <w:numId w:val="2"/>
        </w:numPr>
      </w:pPr>
      <w:r>
        <w:t xml:space="preserve">analiza krótkich tekstów źródłowych i map historycznych z pominięciem zagadnień złożonych i problemowych; </w:t>
      </w:r>
    </w:p>
    <w:p w14:paraId="72772A82" w14:textId="77777777" w:rsidR="0096749B" w:rsidRPr="0096749B" w:rsidRDefault="0096749B" w:rsidP="0096749B">
      <w:pPr>
        <w:pStyle w:val="Akapitzlist"/>
        <w:numPr>
          <w:ilvl w:val="0"/>
          <w:numId w:val="1"/>
        </w:numPr>
        <w:rPr>
          <w:u w:val="single"/>
        </w:rPr>
      </w:pPr>
      <w:r w:rsidRPr="0096749B">
        <w:rPr>
          <w:u w:val="single"/>
        </w:rPr>
        <w:t>prace pisemne:</w:t>
      </w:r>
    </w:p>
    <w:p w14:paraId="60A6C525" w14:textId="77777777" w:rsidR="0096749B" w:rsidRDefault="0096749B" w:rsidP="0096749B">
      <w:pPr>
        <w:pStyle w:val="Akapitzlist"/>
        <w:numPr>
          <w:ilvl w:val="0"/>
          <w:numId w:val="3"/>
        </w:numPr>
      </w:pPr>
      <w:r>
        <w:t>kartkówki obejmujące jeden temat lub jego część z dostosowaniem czasu do indywidualnych potrzeb</w:t>
      </w:r>
      <w:r w:rsidR="00381F58">
        <w:t xml:space="preserve"> z dostosowaną punktacją</w:t>
      </w:r>
      <w:r>
        <w:t>;</w:t>
      </w:r>
    </w:p>
    <w:p w14:paraId="78E60975" w14:textId="77777777" w:rsidR="0096749B" w:rsidRDefault="0096749B" w:rsidP="0096749B">
      <w:pPr>
        <w:pStyle w:val="Akapitzlist"/>
        <w:numPr>
          <w:ilvl w:val="0"/>
          <w:numId w:val="3"/>
        </w:numPr>
      </w:pPr>
      <w:r>
        <w:t>zadania domowe polegające na lakonicznych wypowiedziach pisemnych w oparciu o  konkretne zagadnienie będące wycinkiem omawianej lekcji;</w:t>
      </w:r>
    </w:p>
    <w:p w14:paraId="2C05D8B9" w14:textId="77777777" w:rsidR="0096749B" w:rsidRDefault="0096749B" w:rsidP="0096749B">
      <w:pPr>
        <w:pStyle w:val="Akapitzlist"/>
        <w:numPr>
          <w:ilvl w:val="0"/>
          <w:numId w:val="3"/>
        </w:numPr>
      </w:pPr>
      <w:r>
        <w:t>sprawdziany w formie testów mieszanych z naciskiem na pytania zamknięte</w:t>
      </w:r>
      <w:r w:rsidR="00381F58">
        <w:t>,</w:t>
      </w:r>
      <w:r>
        <w:t xml:space="preserve"> z dostosowaną punktacją;</w:t>
      </w:r>
    </w:p>
    <w:sectPr w:rsidR="0096749B" w:rsidSect="00EF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227"/>
    <w:multiLevelType w:val="hybridMultilevel"/>
    <w:tmpl w:val="D99A84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960E46"/>
    <w:multiLevelType w:val="hybridMultilevel"/>
    <w:tmpl w:val="95DC9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4441"/>
    <w:multiLevelType w:val="hybridMultilevel"/>
    <w:tmpl w:val="764A79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48632">
    <w:abstractNumId w:val="1"/>
  </w:num>
  <w:num w:numId="2" w16cid:durableId="354812789">
    <w:abstractNumId w:val="2"/>
  </w:num>
  <w:num w:numId="3" w16cid:durableId="119295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9B"/>
    <w:rsid w:val="0012556B"/>
    <w:rsid w:val="00303590"/>
    <w:rsid w:val="00381F58"/>
    <w:rsid w:val="0096749B"/>
    <w:rsid w:val="00A64066"/>
    <w:rsid w:val="00DC4445"/>
    <w:rsid w:val="00E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3EA9"/>
  <w15:docId w15:val="{E646BB91-E6DB-412F-B2F7-0C203B76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Toshiba</cp:lastModifiedBy>
  <cp:revision>2</cp:revision>
  <dcterms:created xsi:type="dcterms:W3CDTF">2023-09-05T15:58:00Z</dcterms:created>
  <dcterms:modified xsi:type="dcterms:W3CDTF">2023-09-05T15:58:00Z</dcterms:modified>
</cp:coreProperties>
</file>