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3F" w:rsidRDefault="0047569A">
      <w:pPr>
        <w:rPr>
          <w:rFonts w:ascii="Times New Roman" w:hAnsi="Times New Roman" w:cs="Times New Roman"/>
          <w:b/>
          <w:sz w:val="24"/>
          <w:szCs w:val="24"/>
        </w:rPr>
      </w:pPr>
      <w:r w:rsidRPr="00FA629C">
        <w:rPr>
          <w:rFonts w:ascii="Times New Roman" w:hAnsi="Times New Roman" w:cs="Times New Roman"/>
          <w:b/>
          <w:sz w:val="24"/>
          <w:szCs w:val="24"/>
        </w:rPr>
        <w:t>Wtorek, 22.06.</w:t>
      </w:r>
    </w:p>
    <w:p w:rsidR="00682F84" w:rsidRPr="00FA629C" w:rsidRDefault="00682F84">
      <w:pPr>
        <w:rPr>
          <w:rFonts w:ascii="Times New Roman" w:hAnsi="Times New Roman" w:cs="Times New Roman"/>
          <w:b/>
          <w:sz w:val="24"/>
          <w:szCs w:val="24"/>
        </w:rPr>
      </w:pPr>
    </w:p>
    <w:p w:rsidR="0047569A" w:rsidRPr="00FA629C" w:rsidRDefault="0047569A">
      <w:pPr>
        <w:rPr>
          <w:rFonts w:ascii="Times New Roman" w:hAnsi="Times New Roman" w:cs="Times New Roman"/>
          <w:b/>
          <w:sz w:val="24"/>
          <w:szCs w:val="24"/>
        </w:rPr>
      </w:pPr>
      <w:r w:rsidRPr="00FA629C">
        <w:rPr>
          <w:rFonts w:ascii="Times New Roman" w:hAnsi="Times New Roman" w:cs="Times New Roman"/>
          <w:b/>
          <w:sz w:val="24"/>
          <w:szCs w:val="24"/>
        </w:rPr>
        <w:t>Temat:</w:t>
      </w:r>
      <w:r w:rsidR="00FA629C" w:rsidRPr="00FA629C">
        <w:rPr>
          <w:rFonts w:ascii="Times New Roman" w:hAnsi="Times New Roman" w:cs="Times New Roman"/>
          <w:b/>
          <w:sz w:val="24"/>
          <w:szCs w:val="24"/>
        </w:rPr>
        <w:t xml:space="preserve"> Tęczowy świat.</w:t>
      </w:r>
    </w:p>
    <w:p w:rsidR="00FA629C" w:rsidRPr="00682F84" w:rsidRDefault="00682F84" w:rsidP="00682F84">
      <w:pPr>
        <w:spacing w:before="100" w:beforeAutospacing="1" w:after="100" w:afterAutospacing="1" w:line="360" w:lineRule="auto"/>
        <w:rPr>
          <w:rFonts w:ascii="Times New Roman" w:eastAsia="Times New Roman" w:hAnsi="Times New Roman" w:cs="Times New Roman"/>
          <w:sz w:val="24"/>
          <w:szCs w:val="24"/>
          <w:lang w:eastAsia="pl-PL"/>
        </w:rPr>
      </w:pPr>
      <w:r w:rsidRPr="00682F84">
        <w:rPr>
          <w:rFonts w:ascii="Times New Roman" w:eastAsia="Times New Roman" w:hAnsi="Times New Roman" w:cs="Times New Roman"/>
          <w:b/>
          <w:bCs/>
          <w:color w:val="7030A0"/>
          <w:sz w:val="24"/>
          <w:szCs w:val="24"/>
          <w:u w:val="single"/>
          <w:lang w:eastAsia="pl-PL"/>
        </w:rPr>
        <w:t>1.</w:t>
      </w:r>
      <w:r w:rsidR="00FA629C" w:rsidRPr="00682F84">
        <w:rPr>
          <w:rFonts w:ascii="Times New Roman" w:eastAsia="Times New Roman" w:hAnsi="Times New Roman" w:cs="Times New Roman"/>
          <w:b/>
          <w:bCs/>
          <w:color w:val="7030A0"/>
          <w:sz w:val="24"/>
          <w:szCs w:val="24"/>
          <w:u w:val="single"/>
          <w:lang w:eastAsia="pl-PL"/>
        </w:rPr>
        <w:t>„Kolory”</w:t>
      </w:r>
      <w:r w:rsidR="00FA629C" w:rsidRPr="00682F84">
        <w:rPr>
          <w:rFonts w:ascii="Times New Roman" w:eastAsia="Times New Roman" w:hAnsi="Times New Roman" w:cs="Times New Roman"/>
          <w:b/>
          <w:bCs/>
          <w:color w:val="7030A0"/>
          <w:sz w:val="24"/>
          <w:szCs w:val="24"/>
          <w:lang w:eastAsia="pl-PL"/>
        </w:rPr>
        <w:t xml:space="preserve"> – </w:t>
      </w:r>
      <w:r w:rsidR="00FA629C" w:rsidRPr="00682F84">
        <w:rPr>
          <w:rFonts w:ascii="Times New Roman" w:eastAsia="Times New Roman" w:hAnsi="Times New Roman" w:cs="Times New Roman"/>
          <w:sz w:val="24"/>
          <w:szCs w:val="24"/>
          <w:lang w:eastAsia="pl-PL"/>
        </w:rPr>
        <w:t>Rodzic z pomocą dziecka rozkłada na podłodze kolorowe kartki, po kilka z danego koloru (żółty, zielony, niebieski, czerwony), dzieci chodzą na czworakach. Rodzic wypowiada nazwę koloru. Zadaniem dziecka jest odnalezienie kartki w tym kolorze i staniecie na niej obiema stópkami.</w:t>
      </w:r>
    </w:p>
    <w:p w:rsidR="0047569A" w:rsidRPr="00682F84" w:rsidRDefault="00FA629C" w:rsidP="00682F84">
      <w:pPr>
        <w:spacing w:before="100" w:beforeAutospacing="1" w:after="100" w:afterAutospacing="1" w:line="360" w:lineRule="auto"/>
        <w:rPr>
          <w:rFonts w:ascii="Times New Roman" w:eastAsia="Times New Roman" w:hAnsi="Times New Roman" w:cs="Times New Roman"/>
          <w:color w:val="7030A0"/>
          <w:sz w:val="24"/>
          <w:szCs w:val="24"/>
          <w:lang w:eastAsia="pl-PL"/>
        </w:rPr>
      </w:pPr>
      <w:r w:rsidRPr="00FA629C">
        <w:rPr>
          <w:rFonts w:ascii="Times New Roman" w:eastAsia="Times New Roman" w:hAnsi="Times New Roman" w:cs="Times New Roman"/>
          <w:b/>
          <w:color w:val="7030A0"/>
          <w:sz w:val="24"/>
          <w:szCs w:val="24"/>
          <w:lang w:eastAsia="pl-PL"/>
        </w:rPr>
        <w:t> </w:t>
      </w:r>
      <w:r w:rsidR="00682F84" w:rsidRPr="00682F84">
        <w:rPr>
          <w:rFonts w:ascii="Times New Roman" w:eastAsia="Times New Roman" w:hAnsi="Times New Roman" w:cs="Times New Roman"/>
          <w:b/>
          <w:color w:val="7030A0"/>
          <w:sz w:val="24"/>
          <w:szCs w:val="24"/>
          <w:lang w:eastAsia="pl-PL"/>
        </w:rPr>
        <w:t>2</w:t>
      </w:r>
      <w:r w:rsidR="00682F84" w:rsidRPr="00682F84">
        <w:rPr>
          <w:rFonts w:ascii="Times New Roman" w:eastAsia="Times New Roman" w:hAnsi="Times New Roman" w:cs="Times New Roman"/>
          <w:color w:val="7030A0"/>
          <w:sz w:val="24"/>
          <w:szCs w:val="24"/>
          <w:lang w:eastAsia="pl-PL"/>
        </w:rPr>
        <w:t xml:space="preserve">. </w:t>
      </w:r>
      <w:r w:rsidRPr="00682F84">
        <w:rPr>
          <w:rFonts w:ascii="Times New Roman" w:eastAsia="Times New Roman" w:hAnsi="Times New Roman" w:cs="Times New Roman"/>
          <w:b/>
          <w:bCs/>
          <w:color w:val="7030A0"/>
          <w:sz w:val="24"/>
          <w:szCs w:val="24"/>
          <w:u w:val="single"/>
          <w:lang w:eastAsia="pl-PL"/>
        </w:rPr>
        <w:t xml:space="preserve"> </w:t>
      </w:r>
      <w:r w:rsidR="0047569A" w:rsidRPr="00682F84">
        <w:rPr>
          <w:rFonts w:ascii="Times New Roman" w:eastAsia="Times New Roman" w:hAnsi="Times New Roman" w:cs="Times New Roman"/>
          <w:b/>
          <w:bCs/>
          <w:color w:val="7030A0"/>
          <w:sz w:val="24"/>
          <w:szCs w:val="24"/>
          <w:u w:val="single"/>
          <w:lang w:eastAsia="pl-PL"/>
        </w:rPr>
        <w:t>„Co jest czerwone?” – zabawa dydaktyczna.</w:t>
      </w:r>
    </w:p>
    <w:p w:rsidR="0047569A" w:rsidRPr="00682F84" w:rsidRDefault="0047569A"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682F84">
        <w:rPr>
          <w:rFonts w:ascii="Times New Roman" w:eastAsia="Times New Roman" w:hAnsi="Times New Roman" w:cs="Times New Roman"/>
          <w:iCs/>
          <w:sz w:val="24"/>
          <w:szCs w:val="24"/>
          <w:lang w:eastAsia="pl-PL"/>
        </w:rPr>
        <w:t>Rozejrzyj się dookoła i powiedz, które rzeczy w twoim domu są czerwone?</w:t>
      </w:r>
    </w:p>
    <w:p w:rsidR="0047569A" w:rsidRDefault="00682F84" w:rsidP="00FA629C">
      <w:pPr>
        <w:spacing w:before="100" w:beforeAutospacing="1" w:after="100" w:afterAutospacing="1" w:line="360" w:lineRule="auto"/>
        <w:rPr>
          <w:rFonts w:ascii="Times New Roman" w:eastAsia="Times New Roman" w:hAnsi="Times New Roman" w:cs="Times New Roman"/>
          <w:b/>
          <w:bCs/>
          <w:iCs/>
          <w:sz w:val="24"/>
          <w:szCs w:val="24"/>
          <w:lang w:eastAsia="pl-PL"/>
        </w:rPr>
      </w:pPr>
      <w:r w:rsidRPr="00682F84">
        <w:rPr>
          <w:rFonts w:ascii="Times New Roman" w:eastAsia="Times New Roman" w:hAnsi="Times New Roman" w:cs="Times New Roman"/>
          <w:iCs/>
          <w:sz w:val="24"/>
          <w:szCs w:val="24"/>
          <w:lang w:eastAsia="pl-PL"/>
        </w:rPr>
        <w:t>Podziel niektóre z tych wyrazów na sylaby i na głoski; powiedz, jaki słyszysz wyraz gdy Rodzic wypowiada go za pomocą kolejnych głosek</w:t>
      </w:r>
      <w:r>
        <w:rPr>
          <w:rFonts w:ascii="Times New Roman" w:eastAsia="Times New Roman" w:hAnsi="Times New Roman" w:cs="Times New Roman"/>
          <w:iCs/>
          <w:sz w:val="24"/>
          <w:szCs w:val="24"/>
          <w:lang w:eastAsia="pl-PL"/>
        </w:rPr>
        <w:t>:</w:t>
      </w:r>
      <w:r w:rsidRPr="00682F84">
        <w:rPr>
          <w:rFonts w:ascii="Times New Roman" w:eastAsia="Times New Roman" w:hAnsi="Times New Roman" w:cs="Times New Roman"/>
          <w:b/>
          <w:bCs/>
          <w:iCs/>
          <w:sz w:val="24"/>
          <w:szCs w:val="24"/>
          <w:u w:val="single"/>
          <w:lang w:eastAsia="pl-PL"/>
        </w:rPr>
        <w:t xml:space="preserve"> </w:t>
      </w:r>
      <w:r w:rsidR="0047569A" w:rsidRPr="00682F84">
        <w:rPr>
          <w:rFonts w:ascii="Times New Roman" w:eastAsia="Times New Roman" w:hAnsi="Times New Roman" w:cs="Times New Roman"/>
          <w:b/>
          <w:bCs/>
          <w:iCs/>
          <w:sz w:val="24"/>
          <w:szCs w:val="24"/>
          <w:u w:val="single"/>
          <w:lang w:eastAsia="pl-PL"/>
        </w:rPr>
        <w:t>róże,</w:t>
      </w:r>
      <w:r w:rsidR="0047569A" w:rsidRPr="00682F84">
        <w:rPr>
          <w:rFonts w:ascii="Times New Roman" w:eastAsia="Times New Roman" w:hAnsi="Times New Roman" w:cs="Times New Roman"/>
          <w:b/>
          <w:bCs/>
          <w:iCs/>
          <w:sz w:val="24"/>
          <w:szCs w:val="24"/>
          <w:lang w:eastAsia="pl-PL"/>
        </w:rPr>
        <w:t xml:space="preserve"> balon, wiśnie, truskawki, czereśnie, papryka, muchomor,</w:t>
      </w:r>
      <w:r w:rsidR="0047569A" w:rsidRPr="00682F84">
        <w:rPr>
          <w:rFonts w:ascii="Times New Roman" w:eastAsia="Times New Roman" w:hAnsi="Times New Roman" w:cs="Times New Roman"/>
          <w:b/>
          <w:bCs/>
          <w:iCs/>
          <w:sz w:val="24"/>
          <w:szCs w:val="24"/>
          <w:u w:val="single"/>
          <w:lang w:eastAsia="pl-PL"/>
        </w:rPr>
        <w:t xml:space="preserve"> arbuz, </w:t>
      </w:r>
      <w:r w:rsidR="0047569A" w:rsidRPr="00682F84">
        <w:rPr>
          <w:rFonts w:ascii="Times New Roman" w:eastAsia="Times New Roman" w:hAnsi="Times New Roman" w:cs="Times New Roman"/>
          <w:b/>
          <w:bCs/>
          <w:iCs/>
          <w:sz w:val="24"/>
          <w:szCs w:val="24"/>
          <w:lang w:eastAsia="pl-PL"/>
        </w:rPr>
        <w:t xml:space="preserve">biedronka, jabłka, tulipany, </w:t>
      </w:r>
      <w:r w:rsidR="0047569A" w:rsidRPr="00682F84">
        <w:rPr>
          <w:rFonts w:ascii="Times New Roman" w:eastAsia="Times New Roman" w:hAnsi="Times New Roman" w:cs="Times New Roman"/>
          <w:b/>
          <w:bCs/>
          <w:iCs/>
          <w:sz w:val="24"/>
          <w:szCs w:val="24"/>
          <w:u w:val="single"/>
          <w:lang w:eastAsia="pl-PL"/>
        </w:rPr>
        <w:t>serce,</w:t>
      </w:r>
      <w:r w:rsidR="0047569A" w:rsidRPr="00682F84">
        <w:rPr>
          <w:rFonts w:ascii="Times New Roman" w:eastAsia="Times New Roman" w:hAnsi="Times New Roman" w:cs="Times New Roman"/>
          <w:b/>
          <w:bCs/>
          <w:iCs/>
          <w:sz w:val="24"/>
          <w:szCs w:val="24"/>
          <w:lang w:eastAsia="pl-PL"/>
        </w:rPr>
        <w:t xml:space="preserve"> pomidory itd.</w:t>
      </w:r>
    </w:p>
    <w:p w:rsidR="00682F84" w:rsidRDefault="00015B70" w:rsidP="00682F84">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7030A0"/>
          <w:sz w:val="24"/>
          <w:szCs w:val="24"/>
          <w:u w:val="single"/>
          <w:lang w:eastAsia="pl-PL"/>
        </w:rPr>
        <w:t>3</w:t>
      </w:r>
      <w:r w:rsidR="00682F84" w:rsidRPr="00682F84">
        <w:rPr>
          <w:rFonts w:ascii="Times New Roman" w:eastAsia="Times New Roman" w:hAnsi="Times New Roman" w:cs="Times New Roman"/>
          <w:b/>
          <w:bCs/>
          <w:color w:val="7030A0"/>
          <w:sz w:val="24"/>
          <w:szCs w:val="24"/>
          <w:u w:val="single"/>
          <w:lang w:eastAsia="pl-PL"/>
        </w:rPr>
        <w:t>. Praca z K4., 27 –</w:t>
      </w:r>
      <w:r w:rsidR="00682F84" w:rsidRPr="00FA629C">
        <w:rPr>
          <w:rFonts w:ascii="Times New Roman" w:eastAsia="Times New Roman" w:hAnsi="Times New Roman" w:cs="Times New Roman"/>
          <w:sz w:val="24"/>
          <w:szCs w:val="24"/>
          <w:lang w:eastAsia="pl-PL"/>
        </w:rPr>
        <w:t>wycinanie obrazka wzdłuż przerywanych linii, układanie go zgodnie ze wzorem</w:t>
      </w:r>
      <w:r w:rsidR="00682F84">
        <w:rPr>
          <w:rFonts w:ascii="Times New Roman" w:eastAsia="Times New Roman" w:hAnsi="Times New Roman" w:cs="Times New Roman"/>
          <w:sz w:val="24"/>
          <w:szCs w:val="24"/>
          <w:lang w:eastAsia="pl-PL"/>
        </w:rPr>
        <w:t>.</w:t>
      </w:r>
    </w:p>
    <w:p w:rsidR="00015B70" w:rsidRPr="00FA629C" w:rsidRDefault="00015B70" w:rsidP="00015B70">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color w:val="7030A0"/>
          <w:sz w:val="24"/>
          <w:szCs w:val="24"/>
          <w:u w:val="single"/>
          <w:lang w:eastAsia="pl-PL"/>
        </w:rPr>
        <w:t>4</w:t>
      </w:r>
      <w:r w:rsidR="00682F84" w:rsidRPr="00682F84">
        <w:rPr>
          <w:rFonts w:ascii="Times New Roman" w:eastAsia="Times New Roman" w:hAnsi="Times New Roman" w:cs="Times New Roman"/>
          <w:b/>
          <w:color w:val="7030A0"/>
          <w:sz w:val="24"/>
          <w:szCs w:val="24"/>
          <w:u w:val="single"/>
          <w:lang w:eastAsia="pl-PL"/>
        </w:rPr>
        <w:t xml:space="preserve">. </w:t>
      </w:r>
      <w:r w:rsidR="00682F84" w:rsidRPr="00FA629C">
        <w:rPr>
          <w:rFonts w:ascii="Times New Roman" w:eastAsia="Times New Roman" w:hAnsi="Times New Roman" w:cs="Times New Roman"/>
          <w:b/>
          <w:color w:val="7030A0"/>
          <w:sz w:val="24"/>
          <w:szCs w:val="24"/>
          <w:u w:val="single"/>
          <w:lang w:eastAsia="pl-PL"/>
        </w:rPr>
        <w:t> </w:t>
      </w:r>
      <w:r w:rsidR="00682F84" w:rsidRPr="00682F84">
        <w:rPr>
          <w:rStyle w:val="Pogrubienie"/>
          <w:rFonts w:ascii="Times New Roman" w:hAnsi="Times New Roman" w:cs="Times New Roman"/>
          <w:color w:val="7030A0"/>
          <w:sz w:val="24"/>
          <w:szCs w:val="24"/>
          <w:u w:val="single"/>
        </w:rPr>
        <w:t>Owocowy koktajl”</w:t>
      </w:r>
      <w:r w:rsidR="00682F84" w:rsidRPr="00682F84">
        <w:rPr>
          <w:rFonts w:ascii="Times New Roman" w:hAnsi="Times New Roman" w:cs="Times New Roman"/>
          <w:color w:val="7030A0"/>
          <w:sz w:val="24"/>
          <w:szCs w:val="24"/>
        </w:rPr>
        <w:t xml:space="preserve"> </w:t>
      </w:r>
      <w:r w:rsidR="00682F84" w:rsidRPr="00FA629C">
        <w:rPr>
          <w:rFonts w:ascii="Times New Roman" w:hAnsi="Times New Roman" w:cs="Times New Roman"/>
          <w:sz w:val="24"/>
          <w:szCs w:val="24"/>
        </w:rPr>
        <w:t>– wykonanie koktajlu mleczno-owocowego. Przygotowujemy potrzebne produkty i narzędzia: różne sezonowe świeże owoce, jogurt naturalny lub mleko, mikser,  kubki. Następnie pokazujemy dzieciom zgromadzone produkty i prosi</w:t>
      </w:r>
      <w:r w:rsidR="00682F84">
        <w:rPr>
          <w:rFonts w:ascii="Times New Roman" w:hAnsi="Times New Roman" w:cs="Times New Roman"/>
          <w:sz w:val="24"/>
          <w:szCs w:val="24"/>
        </w:rPr>
        <w:t>my</w:t>
      </w:r>
      <w:r w:rsidR="00682F84" w:rsidRPr="00FA629C">
        <w:rPr>
          <w:rFonts w:ascii="Times New Roman" w:hAnsi="Times New Roman" w:cs="Times New Roman"/>
          <w:sz w:val="24"/>
          <w:szCs w:val="24"/>
        </w:rPr>
        <w:t xml:space="preserve"> o zgadnięcie, co będą robić. Wspólnie z dziećmi ustalamy kolejność czynności: umycie owoców, włożenie do miksera, wlanie mleka lub jogurtu, włączenie miksera pod nadzorem osoby dorosłej, wyłączenie miksera, rozlanie napoju do szklanek, degustacja. Wspólnie z</w:t>
      </w:r>
      <w:r>
        <w:rPr>
          <w:rFonts w:ascii="Times New Roman" w:hAnsi="Times New Roman" w:cs="Times New Roman"/>
          <w:sz w:val="24"/>
          <w:szCs w:val="24"/>
        </w:rPr>
        <w:t xml:space="preserve"> </w:t>
      </w:r>
      <w:r w:rsidRPr="00FA629C">
        <w:rPr>
          <w:rFonts w:ascii="Times New Roman" w:hAnsi="Times New Roman" w:cs="Times New Roman"/>
          <w:sz w:val="24"/>
          <w:szCs w:val="24"/>
        </w:rPr>
        <w:t>dziećmi ustalamy zasady higieny bezpieczeństwa podczas pracy. Razem robimy, razem pijemy.....razem sprzątamy.</w:t>
      </w:r>
    </w:p>
    <w:p w:rsidR="00682F84" w:rsidRPr="00682F84" w:rsidRDefault="00682F84" w:rsidP="00682F84">
      <w:pPr>
        <w:spacing w:before="100" w:beforeAutospacing="1" w:after="100" w:afterAutospacing="1" w:line="360" w:lineRule="auto"/>
        <w:rPr>
          <w:rFonts w:ascii="Times New Roman" w:eastAsia="Times New Roman" w:hAnsi="Times New Roman" w:cs="Times New Roman"/>
          <w:sz w:val="24"/>
          <w:szCs w:val="24"/>
          <w:lang w:eastAsia="pl-PL"/>
        </w:rPr>
      </w:pPr>
    </w:p>
    <w:p w:rsidR="00682F84" w:rsidRDefault="00682F84" w:rsidP="00FA629C">
      <w:pPr>
        <w:spacing w:before="100" w:beforeAutospacing="1" w:after="100" w:afterAutospacing="1" w:line="360" w:lineRule="auto"/>
        <w:rPr>
          <w:rStyle w:val="Pogrubienie"/>
          <w:rFonts w:ascii="Times New Roman" w:hAnsi="Times New Roman" w:cs="Times New Roman"/>
          <w:color w:val="7030A0"/>
          <w:sz w:val="24"/>
          <w:szCs w:val="24"/>
          <w:u w:val="single"/>
        </w:rPr>
      </w:pPr>
      <w:r>
        <w:rPr>
          <w:noProof/>
          <w:lang w:eastAsia="pl-PL"/>
        </w:rPr>
        <w:lastRenderedPageBreak/>
        <w:drawing>
          <wp:inline distT="0" distB="0" distL="0" distR="0">
            <wp:extent cx="4238625" cy="5962650"/>
            <wp:effectExtent l="0" t="0" r="9525" b="0"/>
            <wp:docPr id="2" name="Obraz 2" descr="https://padlet-uploads.storage.googleapis.com/515422209/cb8e964607a1fa7ca1dcc3d45a1c4f67/Liczymy_owo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dlet-uploads.storage.googleapis.com/515422209/cb8e964607a1fa7ca1dcc3d45a1c4f67/Liczymy_owo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5962650"/>
                    </a:xfrm>
                    <a:prstGeom prst="rect">
                      <a:avLst/>
                    </a:prstGeom>
                    <a:noFill/>
                    <a:ln>
                      <a:noFill/>
                    </a:ln>
                  </pic:spPr>
                </pic:pic>
              </a:graphicData>
            </a:graphic>
          </wp:inline>
        </w:drawing>
      </w:r>
    </w:p>
    <w:p w:rsidR="00FA629C" w:rsidRPr="00FA629C" w:rsidRDefault="00682F84"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682F84">
        <w:rPr>
          <w:rFonts w:ascii="Times New Roman" w:eastAsia="Times New Roman" w:hAnsi="Times New Roman" w:cs="Times New Roman"/>
          <w:color w:val="7030A0"/>
          <w:sz w:val="24"/>
          <w:szCs w:val="24"/>
          <w:u w:val="single"/>
          <w:lang w:eastAsia="pl-PL"/>
        </w:rPr>
        <w:t xml:space="preserve">6. </w:t>
      </w:r>
      <w:r w:rsidR="00FA629C" w:rsidRPr="00682F84">
        <w:rPr>
          <w:rFonts w:ascii="Times New Roman" w:eastAsia="Times New Roman" w:hAnsi="Times New Roman" w:cs="Times New Roman"/>
          <w:b/>
          <w:bCs/>
          <w:color w:val="7030A0"/>
          <w:sz w:val="24"/>
          <w:szCs w:val="24"/>
          <w:u w:val="single"/>
          <w:lang w:eastAsia="pl-PL"/>
        </w:rPr>
        <w:t xml:space="preserve">„ Tęcza” – słuchanie wiersza </w:t>
      </w:r>
      <w:r w:rsidR="00FA629C" w:rsidRPr="00FA629C">
        <w:rPr>
          <w:rFonts w:ascii="Times New Roman" w:eastAsia="Times New Roman" w:hAnsi="Times New Roman" w:cs="Times New Roman"/>
          <w:b/>
          <w:bCs/>
          <w:sz w:val="24"/>
          <w:szCs w:val="24"/>
          <w:lang w:eastAsia="pl-PL"/>
        </w:rPr>
        <w:t xml:space="preserve">W. </w:t>
      </w:r>
      <w:proofErr w:type="spellStart"/>
      <w:r w:rsidR="00FA629C" w:rsidRPr="00FA629C">
        <w:rPr>
          <w:rFonts w:ascii="Times New Roman" w:eastAsia="Times New Roman" w:hAnsi="Times New Roman" w:cs="Times New Roman"/>
          <w:b/>
          <w:bCs/>
          <w:sz w:val="24"/>
          <w:szCs w:val="24"/>
          <w:lang w:eastAsia="pl-PL"/>
        </w:rPr>
        <w:t>Słobodnika</w:t>
      </w:r>
      <w:proofErr w:type="spellEnd"/>
      <w:r w:rsidR="00FA629C" w:rsidRPr="00FA629C">
        <w:rPr>
          <w:rFonts w:ascii="Times New Roman" w:eastAsia="Times New Roman" w:hAnsi="Times New Roman" w:cs="Times New Roman"/>
          <w:sz w:val="24"/>
          <w:szCs w:val="24"/>
          <w:lang w:eastAsia="pl-PL"/>
        </w:rPr>
        <w:t xml:space="preserve"> czytanego przez R.</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Czy to łuk promienny jarzy się nad laskiem?</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Czy świetlista brama lśni czarownym blaskiem?</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Czy to wstążka jasna, w powietrzu wisząca,</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siedmioma barwami na dzieci patrząca?</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Nie, to w kroplach deszczu cała wykąpana</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lastRenderedPageBreak/>
        <w:t> tam nad laskiem wzeszła tęcza malowana.</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Deszczyku, deszczyku</w:t>
      </w:r>
      <w:r w:rsidR="00015B70">
        <w:rPr>
          <w:rFonts w:ascii="Times New Roman" w:eastAsia="Times New Roman" w:hAnsi="Times New Roman" w:cs="Times New Roman"/>
          <w:sz w:val="24"/>
          <w:szCs w:val="24"/>
          <w:lang w:eastAsia="pl-PL"/>
        </w:rPr>
        <w:t xml:space="preserve"> </w:t>
      </w:r>
      <w:bookmarkStart w:id="0" w:name="_GoBack"/>
      <w:bookmarkEnd w:id="0"/>
      <w:r w:rsidRPr="00FA629C">
        <w:rPr>
          <w:rFonts w:ascii="Times New Roman" w:eastAsia="Times New Roman" w:hAnsi="Times New Roman" w:cs="Times New Roman"/>
          <w:sz w:val="24"/>
          <w:szCs w:val="24"/>
          <w:lang w:eastAsia="pl-PL"/>
        </w:rPr>
        <w:t>jesteś jak czarodziej,</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bo po tobie tęcza siedmiobarwna wschodzi.</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Ile dni w tygodniu, tyle barw lśni w tęczy.</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Będzie dobry tydzień, tęcza za to ręczy!</w:t>
      </w:r>
    </w:p>
    <w:p w:rsidR="00FA629C" w:rsidRPr="00FA629C" w:rsidRDefault="00682F84"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682F84">
        <w:rPr>
          <w:rFonts w:ascii="Times New Roman" w:eastAsia="Times New Roman" w:hAnsi="Times New Roman" w:cs="Times New Roman"/>
          <w:b/>
          <w:sz w:val="24"/>
          <w:szCs w:val="24"/>
          <w:lang w:eastAsia="pl-PL"/>
        </w:rPr>
        <w:t> Rodzic</w:t>
      </w:r>
      <w:r w:rsidR="00FA629C" w:rsidRPr="00FA629C">
        <w:rPr>
          <w:rFonts w:ascii="Times New Roman" w:eastAsia="Times New Roman" w:hAnsi="Times New Roman" w:cs="Times New Roman"/>
          <w:b/>
          <w:sz w:val="24"/>
          <w:szCs w:val="24"/>
          <w:lang w:eastAsia="pl-PL"/>
        </w:rPr>
        <w:t xml:space="preserve"> zadaje  pytania:</w:t>
      </w:r>
      <w:r w:rsidR="00FA629C" w:rsidRPr="00FA629C">
        <w:rPr>
          <w:rFonts w:ascii="Times New Roman" w:eastAsia="Times New Roman" w:hAnsi="Times New Roman" w:cs="Times New Roman"/>
          <w:sz w:val="24"/>
          <w:szCs w:val="24"/>
          <w:lang w:eastAsia="pl-PL"/>
        </w:rPr>
        <w:t xml:space="preserve"> Kiedy powstaje tęcza?; Jakie kolory w niej występują?; W jakiej porze roku możemy najczęściej zaobserwować tęczę na niebie?; Z czym kojarzą się  kolory występujące w tęczy?.</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b/>
          <w:sz w:val="24"/>
          <w:szCs w:val="24"/>
          <w:lang w:eastAsia="pl-PL"/>
        </w:rPr>
        <w:t> </w:t>
      </w:r>
      <w:r w:rsidR="00682F84" w:rsidRPr="00682F84">
        <w:rPr>
          <w:rFonts w:ascii="Times New Roman" w:eastAsia="Times New Roman" w:hAnsi="Times New Roman" w:cs="Times New Roman"/>
          <w:b/>
          <w:color w:val="7030A0"/>
          <w:sz w:val="24"/>
          <w:szCs w:val="24"/>
          <w:u w:val="single"/>
          <w:lang w:eastAsia="pl-PL"/>
        </w:rPr>
        <w:t>7</w:t>
      </w:r>
      <w:r w:rsidR="00682F84" w:rsidRPr="00682F84">
        <w:rPr>
          <w:rFonts w:ascii="Times New Roman" w:eastAsia="Times New Roman" w:hAnsi="Times New Roman" w:cs="Times New Roman"/>
          <w:color w:val="7030A0"/>
          <w:sz w:val="24"/>
          <w:szCs w:val="24"/>
          <w:u w:val="single"/>
          <w:lang w:eastAsia="pl-PL"/>
        </w:rPr>
        <w:t xml:space="preserve">. </w:t>
      </w:r>
      <w:r w:rsidRPr="00682F84">
        <w:rPr>
          <w:rFonts w:ascii="Times New Roman" w:eastAsia="Times New Roman" w:hAnsi="Times New Roman" w:cs="Times New Roman"/>
          <w:b/>
          <w:bCs/>
          <w:color w:val="7030A0"/>
          <w:sz w:val="24"/>
          <w:szCs w:val="24"/>
          <w:u w:val="single"/>
          <w:lang w:eastAsia="pl-PL"/>
        </w:rPr>
        <w:t>Praca z K4., 28 – kolorowanie tęczy</w:t>
      </w:r>
      <w:r w:rsidRPr="00FA629C">
        <w:rPr>
          <w:rFonts w:ascii="Times New Roman" w:eastAsia="Times New Roman" w:hAnsi="Times New Roman" w:cs="Times New Roman"/>
          <w:color w:val="7030A0"/>
          <w:sz w:val="24"/>
          <w:szCs w:val="24"/>
          <w:u w:val="single"/>
          <w:lang w:eastAsia="pl-PL"/>
        </w:rPr>
        <w:t>.</w:t>
      </w:r>
      <w:r w:rsidRPr="00FA629C">
        <w:rPr>
          <w:rFonts w:ascii="Times New Roman" w:eastAsia="Times New Roman" w:hAnsi="Times New Roman" w:cs="Times New Roman"/>
          <w:color w:val="7030A0"/>
          <w:sz w:val="24"/>
          <w:szCs w:val="24"/>
          <w:lang w:eastAsia="pl-PL"/>
        </w:rPr>
        <w:t xml:space="preserve"> </w:t>
      </w:r>
      <w:r w:rsidRPr="00FA629C">
        <w:rPr>
          <w:rFonts w:ascii="Times New Roman" w:eastAsia="Times New Roman" w:hAnsi="Times New Roman" w:cs="Times New Roman"/>
          <w:sz w:val="24"/>
          <w:szCs w:val="24"/>
          <w:lang w:eastAsia="pl-PL"/>
        </w:rPr>
        <w:t>Zadanie dodatkowe – odszukiwanie różnic na obrazkach.</w:t>
      </w:r>
    </w:p>
    <w:p w:rsidR="00FA629C" w:rsidRPr="00FA629C" w:rsidRDefault="00682F84"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682F84">
        <w:rPr>
          <w:rFonts w:ascii="Times New Roman" w:eastAsia="Times New Roman" w:hAnsi="Times New Roman" w:cs="Times New Roman"/>
          <w:b/>
          <w:bCs/>
          <w:color w:val="7030A0"/>
          <w:sz w:val="24"/>
          <w:szCs w:val="24"/>
          <w:u w:val="single"/>
          <w:lang w:eastAsia="pl-PL"/>
        </w:rPr>
        <w:t xml:space="preserve">8. </w:t>
      </w:r>
      <w:r w:rsidR="00FA629C" w:rsidRPr="00682F84">
        <w:rPr>
          <w:rFonts w:ascii="Times New Roman" w:eastAsia="Times New Roman" w:hAnsi="Times New Roman" w:cs="Times New Roman"/>
          <w:b/>
          <w:bCs/>
          <w:color w:val="7030A0"/>
          <w:sz w:val="24"/>
          <w:szCs w:val="24"/>
          <w:u w:val="single"/>
          <w:lang w:eastAsia="pl-PL"/>
        </w:rPr>
        <w:t>„Robimy tęczę” – zabawa z wodą</w:t>
      </w:r>
      <w:r w:rsidR="00FA629C" w:rsidRPr="00FA629C">
        <w:rPr>
          <w:rFonts w:ascii="Times New Roman" w:eastAsia="Times New Roman" w:hAnsi="Times New Roman" w:cs="Times New Roman"/>
          <w:sz w:val="24"/>
          <w:szCs w:val="24"/>
          <w:lang w:eastAsia="pl-PL"/>
        </w:rPr>
        <w:t>. R. daje dziecku do trzymania wąż ogrodowy z nałożoną końcówką do podlewania, dającą wachlarz wody. Odkręca wodę i ustawia strumień pod słońce wspólnie obserwują i starają się dostrzec tęczę.</w:t>
      </w:r>
    </w:p>
    <w:p w:rsidR="00FA629C" w:rsidRPr="00FA629C" w:rsidRDefault="00682F84" w:rsidP="00FA629C">
      <w:pPr>
        <w:spacing w:before="100" w:beforeAutospacing="1" w:after="100" w:afterAutospacing="1" w:line="360" w:lineRule="auto"/>
        <w:rPr>
          <w:rFonts w:ascii="Times New Roman" w:eastAsia="Times New Roman" w:hAnsi="Times New Roman" w:cs="Times New Roman"/>
          <w:color w:val="7030A0"/>
          <w:sz w:val="24"/>
          <w:szCs w:val="24"/>
          <w:u w:val="single"/>
          <w:lang w:eastAsia="pl-PL"/>
        </w:rPr>
      </w:pPr>
      <w:r w:rsidRPr="00682F84">
        <w:rPr>
          <w:rStyle w:val="Pogrubienie"/>
          <w:rFonts w:ascii="Times New Roman" w:hAnsi="Times New Roman" w:cs="Times New Roman"/>
          <w:color w:val="7030A0"/>
          <w:sz w:val="24"/>
          <w:szCs w:val="24"/>
          <w:u w:val="single"/>
        </w:rPr>
        <w:t xml:space="preserve">9. </w:t>
      </w:r>
      <w:r w:rsidR="00FA629C" w:rsidRPr="00682F84">
        <w:rPr>
          <w:rFonts w:ascii="Times New Roman" w:eastAsia="Times New Roman" w:hAnsi="Times New Roman" w:cs="Times New Roman"/>
          <w:b/>
          <w:bCs/>
          <w:color w:val="7030A0"/>
          <w:sz w:val="24"/>
          <w:szCs w:val="24"/>
          <w:u w:val="single"/>
          <w:lang w:eastAsia="pl-PL"/>
        </w:rPr>
        <w:t> „Dyktando graficzne” – zabawa dydaktyczna.</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Dziecko dostaje kartkę formatu A4 i komplet kolorowych kredek. Kartka jest przyklejona taśmą klejącą do stolika tak, aby dziecko nie mogło nią manipulować. R. prosi, żeby dziecko wykonywało dokładnie to, o co je poprosi:</w:t>
      </w:r>
    </w:p>
    <w:p w:rsid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 Na środku kartki narysuj kwiatek; Nad kwiatkiem narysuj żółte słońce; Obok kwiatka z prawej strony narysuj biedronkę; Obok kwiatka z lewej strony narysuj motyla; Z lewej strony słońca narysuj niebieską chmurę; Z prawej strony słońca narysuj różową chmurę; Na dole kartki narysuj trawę.</w:t>
      </w:r>
    </w:p>
    <w:p w:rsidR="00015B70" w:rsidRDefault="00015B70" w:rsidP="00FA629C">
      <w:pPr>
        <w:spacing w:before="100" w:beforeAutospacing="1" w:after="100" w:afterAutospacing="1" w:line="360" w:lineRule="auto"/>
        <w:rPr>
          <w:rFonts w:ascii="Times New Roman" w:eastAsia="Times New Roman" w:hAnsi="Times New Roman" w:cs="Times New Roman"/>
          <w:sz w:val="24"/>
          <w:szCs w:val="24"/>
          <w:lang w:eastAsia="pl-PL"/>
        </w:rPr>
      </w:pPr>
    </w:p>
    <w:p w:rsidR="00015B70" w:rsidRDefault="00015B70" w:rsidP="00FA629C">
      <w:pPr>
        <w:spacing w:before="100" w:beforeAutospacing="1" w:after="100" w:afterAutospacing="1" w:line="360" w:lineRule="auto"/>
        <w:rPr>
          <w:rFonts w:ascii="Times New Roman" w:eastAsia="Times New Roman" w:hAnsi="Times New Roman" w:cs="Times New Roman"/>
          <w:sz w:val="24"/>
          <w:szCs w:val="24"/>
          <w:lang w:eastAsia="pl-PL"/>
        </w:rPr>
      </w:pPr>
    </w:p>
    <w:p w:rsidR="00015B70" w:rsidRPr="00FA629C" w:rsidRDefault="00015B70" w:rsidP="00FA629C">
      <w:pPr>
        <w:spacing w:before="100" w:beforeAutospacing="1" w:after="100" w:afterAutospacing="1" w:line="360" w:lineRule="auto"/>
        <w:rPr>
          <w:rFonts w:ascii="Times New Roman" w:eastAsia="Times New Roman" w:hAnsi="Times New Roman" w:cs="Times New Roman"/>
          <w:sz w:val="24"/>
          <w:szCs w:val="24"/>
          <w:lang w:eastAsia="pl-PL"/>
        </w:rPr>
      </w:pPr>
    </w:p>
    <w:p w:rsidR="00FA629C" w:rsidRPr="00FA629C" w:rsidRDefault="00FA629C" w:rsidP="00FA629C">
      <w:pPr>
        <w:spacing w:before="100" w:beforeAutospacing="1" w:after="100" w:afterAutospacing="1" w:line="360" w:lineRule="auto"/>
        <w:rPr>
          <w:rFonts w:ascii="Times New Roman" w:eastAsia="Times New Roman" w:hAnsi="Times New Roman" w:cs="Times New Roman"/>
          <w:b/>
          <w:color w:val="7030A0"/>
          <w:sz w:val="24"/>
          <w:szCs w:val="24"/>
          <w:u w:val="single"/>
          <w:lang w:eastAsia="pl-PL"/>
        </w:rPr>
      </w:pPr>
      <w:r w:rsidRPr="00FA629C">
        <w:rPr>
          <w:rFonts w:ascii="Times New Roman" w:eastAsia="Times New Roman" w:hAnsi="Times New Roman" w:cs="Times New Roman"/>
          <w:b/>
          <w:color w:val="7030A0"/>
          <w:sz w:val="24"/>
          <w:szCs w:val="24"/>
          <w:u w:val="single"/>
          <w:lang w:eastAsia="pl-PL"/>
        </w:rPr>
        <w:lastRenderedPageBreak/>
        <w:t> </w:t>
      </w:r>
      <w:r w:rsidR="00682F84">
        <w:rPr>
          <w:rFonts w:ascii="Times New Roman" w:eastAsia="Times New Roman" w:hAnsi="Times New Roman" w:cs="Times New Roman"/>
          <w:b/>
          <w:color w:val="7030A0"/>
          <w:sz w:val="24"/>
          <w:szCs w:val="24"/>
          <w:u w:val="single"/>
          <w:lang w:eastAsia="pl-PL"/>
        </w:rPr>
        <w:t>10.</w:t>
      </w:r>
      <w:r w:rsidR="00015B70">
        <w:rPr>
          <w:rFonts w:ascii="Times New Roman" w:eastAsia="Times New Roman" w:hAnsi="Times New Roman" w:cs="Times New Roman"/>
          <w:b/>
          <w:color w:val="7030A0"/>
          <w:sz w:val="24"/>
          <w:szCs w:val="24"/>
          <w:u w:val="single"/>
          <w:lang w:eastAsia="pl-PL"/>
        </w:rPr>
        <w:t xml:space="preserve"> </w:t>
      </w:r>
      <w:r w:rsidR="00682F84" w:rsidRPr="00682F84">
        <w:rPr>
          <w:rFonts w:ascii="Times New Roman" w:eastAsia="Times New Roman" w:hAnsi="Times New Roman" w:cs="Times New Roman"/>
          <w:b/>
          <w:color w:val="7030A0"/>
          <w:sz w:val="24"/>
          <w:szCs w:val="24"/>
          <w:u w:val="single"/>
          <w:lang w:eastAsia="pl-PL"/>
        </w:rPr>
        <w:t>Pobaw się kolorami.</w:t>
      </w:r>
    </w:p>
    <w:p w:rsidR="00FA629C" w:rsidRPr="00FA629C" w:rsidRDefault="00FA629C" w:rsidP="00FA629C">
      <w:pPr>
        <w:spacing w:before="100" w:beforeAutospacing="1" w:after="100" w:afterAutospacing="1" w:line="360" w:lineRule="auto"/>
        <w:rPr>
          <w:rFonts w:ascii="Times New Roman" w:eastAsia="Times New Roman" w:hAnsi="Times New Roman" w:cs="Times New Roman"/>
          <w:sz w:val="24"/>
          <w:szCs w:val="24"/>
          <w:lang w:eastAsia="pl-PL"/>
        </w:rPr>
      </w:pPr>
      <w:r w:rsidRPr="00FA629C">
        <w:rPr>
          <w:rFonts w:ascii="Times New Roman" w:hAnsi="Times New Roman" w:cs="Times New Roman"/>
          <w:noProof/>
          <w:sz w:val="24"/>
          <w:szCs w:val="24"/>
          <w:lang w:eastAsia="pl-PL"/>
        </w:rPr>
        <w:drawing>
          <wp:inline distT="0" distB="0" distL="0" distR="0">
            <wp:extent cx="5152494" cy="5448300"/>
            <wp:effectExtent l="0" t="0" r="0" b="0"/>
            <wp:docPr id="1" name="Obraz 1" descr="Karty pracy, mieszanie kolorów i barw, plansze edukacyjne do druk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y pracy, mieszanie kolorów i barw, plansze edukacyjne do druku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8252" cy="5475536"/>
                    </a:xfrm>
                    <a:prstGeom prst="rect">
                      <a:avLst/>
                    </a:prstGeom>
                    <a:noFill/>
                    <a:ln>
                      <a:noFill/>
                    </a:ln>
                  </pic:spPr>
                </pic:pic>
              </a:graphicData>
            </a:graphic>
          </wp:inline>
        </w:drawing>
      </w:r>
    </w:p>
    <w:p w:rsidR="00FA629C" w:rsidRPr="00FA629C" w:rsidRDefault="00682F84" w:rsidP="00FA629C">
      <w:pPr>
        <w:spacing w:before="100" w:beforeAutospacing="1" w:after="100" w:afterAutospacing="1" w:line="360" w:lineRule="auto"/>
        <w:rPr>
          <w:rFonts w:ascii="Times New Roman" w:eastAsia="Times New Roman" w:hAnsi="Times New Roman" w:cs="Times New Roman"/>
          <w:color w:val="7030A0"/>
          <w:sz w:val="24"/>
          <w:szCs w:val="24"/>
          <w:u w:val="single"/>
          <w:lang w:eastAsia="pl-PL"/>
        </w:rPr>
      </w:pPr>
      <w:r w:rsidRPr="00682F84">
        <w:rPr>
          <w:rFonts w:ascii="Times New Roman" w:eastAsia="Times New Roman" w:hAnsi="Times New Roman" w:cs="Times New Roman"/>
          <w:b/>
          <w:bCs/>
          <w:iCs/>
          <w:color w:val="7030A0"/>
          <w:sz w:val="24"/>
          <w:szCs w:val="24"/>
          <w:u w:val="single"/>
          <w:lang w:eastAsia="pl-PL"/>
        </w:rPr>
        <w:t>11.</w:t>
      </w:r>
      <w:r w:rsidR="00FA629C" w:rsidRPr="00682F84">
        <w:rPr>
          <w:rFonts w:ascii="Times New Roman" w:eastAsia="Times New Roman" w:hAnsi="Times New Roman" w:cs="Times New Roman"/>
          <w:b/>
          <w:bCs/>
          <w:iCs/>
          <w:color w:val="7030A0"/>
          <w:sz w:val="24"/>
          <w:szCs w:val="24"/>
          <w:u w:val="single"/>
          <w:lang w:eastAsia="pl-PL"/>
        </w:rPr>
        <w:t>Masaż dziecka przez rodzica – chwila relaksu:</w:t>
      </w:r>
    </w:p>
    <w:p w:rsidR="00FA629C" w:rsidRPr="00FA629C" w:rsidRDefault="00FA629C" w:rsidP="00682F84">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A629C">
        <w:rPr>
          <w:rFonts w:ascii="Times New Roman" w:eastAsia="Times New Roman" w:hAnsi="Times New Roman" w:cs="Times New Roman"/>
          <w:sz w:val="24"/>
          <w:szCs w:val="24"/>
          <w:lang w:eastAsia="pl-PL"/>
        </w:rPr>
        <w:t>Tędy płynie rzeczka, (ruch falisty od głowy do bioder), idzie pani na szpileczkach, (stukanie palcami wskazującymi wzdłuż kręgosłupa), tu przebiegły konie – patataj, (stukanie piąstkami wzdłuż kręgosłupa), tędy przeszły słonie, (klepanie dłońmi ułożonymi w kształcie łódeczki),</w:t>
      </w:r>
      <w:r w:rsidR="00682F84">
        <w:rPr>
          <w:rFonts w:ascii="Times New Roman" w:eastAsia="Times New Roman" w:hAnsi="Times New Roman" w:cs="Times New Roman"/>
          <w:sz w:val="24"/>
          <w:szCs w:val="24"/>
          <w:lang w:eastAsia="pl-PL"/>
        </w:rPr>
        <w:t xml:space="preserve"> </w:t>
      </w:r>
      <w:r w:rsidRPr="00FA629C">
        <w:rPr>
          <w:rFonts w:ascii="Times New Roman" w:eastAsia="Times New Roman" w:hAnsi="Times New Roman" w:cs="Times New Roman"/>
          <w:sz w:val="24"/>
          <w:szCs w:val="24"/>
          <w:lang w:eastAsia="pl-PL"/>
        </w:rPr>
        <w:t>a tu idzie szczypaweczka, (leciutkie szczypanie od krzyża do głowy), zaświeciły dwa słoneczka, (dłonie otwarte, palce złączone, masaż spiralny), spadł drobniutki deszczyk, (lekkie pukanie wszystkimi palcami), czy przeszedł cię dreszczyk? (lekkie szczypanie szyi), powtórzyć dwa razy, potem zmiana ról.</w:t>
      </w:r>
    </w:p>
    <w:p w:rsidR="0047569A" w:rsidRPr="00015B70" w:rsidRDefault="00015B70" w:rsidP="00FA629C">
      <w:pPr>
        <w:spacing w:line="360" w:lineRule="auto"/>
        <w:rPr>
          <w:rFonts w:ascii="Times New Roman" w:hAnsi="Times New Roman" w:cs="Times New Roman"/>
          <w:color w:val="7030A0"/>
          <w:sz w:val="36"/>
          <w:szCs w:val="36"/>
        </w:rPr>
      </w:pPr>
      <w:r w:rsidRPr="00015B70">
        <w:rPr>
          <w:rFonts w:ascii="Times New Roman" w:hAnsi="Times New Roman" w:cs="Times New Roman"/>
          <w:color w:val="7030A0"/>
          <w:sz w:val="36"/>
          <w:szCs w:val="36"/>
        </w:rPr>
        <w:t xml:space="preserve">                 </w:t>
      </w:r>
      <w:r>
        <w:rPr>
          <w:rFonts w:ascii="Times New Roman" w:hAnsi="Times New Roman" w:cs="Times New Roman"/>
          <w:color w:val="7030A0"/>
          <w:sz w:val="36"/>
          <w:szCs w:val="36"/>
        </w:rPr>
        <w:t xml:space="preserve">                </w:t>
      </w:r>
      <w:r w:rsidRPr="00015B70">
        <w:rPr>
          <w:rFonts w:ascii="Times New Roman" w:hAnsi="Times New Roman" w:cs="Times New Roman"/>
          <w:color w:val="7030A0"/>
          <w:sz w:val="36"/>
          <w:szCs w:val="36"/>
        </w:rPr>
        <w:t xml:space="preserve"> Miłej zabawy!</w:t>
      </w:r>
    </w:p>
    <w:sectPr w:rsidR="0047569A" w:rsidRPr="00015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7B64"/>
    <w:multiLevelType w:val="multilevel"/>
    <w:tmpl w:val="DB18E1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A1BF9"/>
    <w:multiLevelType w:val="hybridMultilevel"/>
    <w:tmpl w:val="CFF4814A"/>
    <w:lvl w:ilvl="0" w:tplc="311EAB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9703954"/>
    <w:multiLevelType w:val="multilevel"/>
    <w:tmpl w:val="11765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9A"/>
    <w:rsid w:val="00015B70"/>
    <w:rsid w:val="00313FDB"/>
    <w:rsid w:val="0047569A"/>
    <w:rsid w:val="00682F84"/>
    <w:rsid w:val="0090373F"/>
    <w:rsid w:val="00FA6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5565E-9545-4BF5-A082-F573A46F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756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7569A"/>
    <w:rPr>
      <w:i/>
      <w:iCs/>
    </w:rPr>
  </w:style>
  <w:style w:type="character" w:styleId="Pogrubienie">
    <w:name w:val="Strong"/>
    <w:basedOn w:val="Domylnaczcionkaakapitu"/>
    <w:uiPriority w:val="22"/>
    <w:qFormat/>
    <w:rsid w:val="0047569A"/>
    <w:rPr>
      <w:b/>
      <w:bCs/>
    </w:rPr>
  </w:style>
  <w:style w:type="paragraph" w:styleId="Akapitzlist">
    <w:name w:val="List Paragraph"/>
    <w:basedOn w:val="Normalny"/>
    <w:uiPriority w:val="34"/>
    <w:qFormat/>
    <w:rsid w:val="00682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68355">
      <w:bodyDiv w:val="1"/>
      <w:marLeft w:val="0"/>
      <w:marRight w:val="0"/>
      <w:marTop w:val="0"/>
      <w:marBottom w:val="0"/>
      <w:divBdr>
        <w:top w:val="none" w:sz="0" w:space="0" w:color="auto"/>
        <w:left w:val="none" w:sz="0" w:space="0" w:color="auto"/>
        <w:bottom w:val="none" w:sz="0" w:space="0" w:color="auto"/>
        <w:right w:val="none" w:sz="0" w:space="0" w:color="auto"/>
      </w:divBdr>
    </w:div>
    <w:div w:id="377750254">
      <w:bodyDiv w:val="1"/>
      <w:marLeft w:val="0"/>
      <w:marRight w:val="0"/>
      <w:marTop w:val="0"/>
      <w:marBottom w:val="0"/>
      <w:divBdr>
        <w:top w:val="none" w:sz="0" w:space="0" w:color="auto"/>
        <w:left w:val="none" w:sz="0" w:space="0" w:color="auto"/>
        <w:bottom w:val="none" w:sz="0" w:space="0" w:color="auto"/>
        <w:right w:val="none" w:sz="0" w:space="0" w:color="auto"/>
      </w:divBdr>
    </w:div>
    <w:div w:id="726538291">
      <w:bodyDiv w:val="1"/>
      <w:marLeft w:val="0"/>
      <w:marRight w:val="0"/>
      <w:marTop w:val="0"/>
      <w:marBottom w:val="0"/>
      <w:divBdr>
        <w:top w:val="none" w:sz="0" w:space="0" w:color="auto"/>
        <w:left w:val="none" w:sz="0" w:space="0" w:color="auto"/>
        <w:bottom w:val="none" w:sz="0" w:space="0" w:color="auto"/>
        <w:right w:val="none" w:sz="0" w:space="0" w:color="auto"/>
      </w:divBdr>
    </w:div>
    <w:div w:id="978077066">
      <w:bodyDiv w:val="1"/>
      <w:marLeft w:val="0"/>
      <w:marRight w:val="0"/>
      <w:marTop w:val="0"/>
      <w:marBottom w:val="0"/>
      <w:divBdr>
        <w:top w:val="none" w:sz="0" w:space="0" w:color="auto"/>
        <w:left w:val="none" w:sz="0" w:space="0" w:color="auto"/>
        <w:bottom w:val="none" w:sz="0" w:space="0" w:color="auto"/>
        <w:right w:val="none" w:sz="0" w:space="0" w:color="auto"/>
      </w:divBdr>
    </w:div>
    <w:div w:id="1105344788">
      <w:bodyDiv w:val="1"/>
      <w:marLeft w:val="0"/>
      <w:marRight w:val="0"/>
      <w:marTop w:val="0"/>
      <w:marBottom w:val="0"/>
      <w:divBdr>
        <w:top w:val="none" w:sz="0" w:space="0" w:color="auto"/>
        <w:left w:val="none" w:sz="0" w:space="0" w:color="auto"/>
        <w:bottom w:val="none" w:sz="0" w:space="0" w:color="auto"/>
        <w:right w:val="none" w:sz="0" w:space="0" w:color="auto"/>
      </w:divBdr>
    </w:div>
    <w:div w:id="18337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528</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2</cp:revision>
  <dcterms:created xsi:type="dcterms:W3CDTF">2020-06-19T08:12:00Z</dcterms:created>
  <dcterms:modified xsi:type="dcterms:W3CDTF">2020-06-19T09:43:00Z</dcterms:modified>
</cp:coreProperties>
</file>