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87C" w:rsidRPr="00B7787C" w:rsidRDefault="00B7787C" w:rsidP="00B7787C">
      <w:pPr>
        <w:pStyle w:val="Default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7787C">
        <w:rPr>
          <w:rFonts w:ascii="Times New Roman" w:hAnsi="Times New Roman" w:cs="Times New Roman"/>
          <w:b/>
          <w:color w:val="FF0000"/>
          <w:sz w:val="32"/>
          <w:szCs w:val="32"/>
        </w:rPr>
        <w:t>„W SKLEPIE”</w:t>
      </w:r>
    </w:p>
    <w:p w:rsidR="00B7787C" w:rsidRDefault="00B7787C" w:rsidP="00B7787C">
      <w:pPr>
        <w:pStyle w:val="Default"/>
        <w:rPr>
          <w:rFonts w:ascii="Times New Roman" w:hAnsi="Times New Roman" w:cs="Times New Roman"/>
        </w:rPr>
      </w:pPr>
    </w:p>
    <w:p w:rsidR="000203E5" w:rsidRDefault="000203E5" w:rsidP="00124DC4">
      <w:pPr>
        <w:pStyle w:val="Default"/>
        <w:numPr>
          <w:ilvl w:val="0"/>
          <w:numId w:val="1"/>
        </w:numPr>
        <w:ind w:left="142" w:firstLine="2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Dzieci tańczą i ćwiczą</w:t>
      </w:r>
      <w:r w:rsidR="00124DC4">
        <w:rPr>
          <w:rFonts w:ascii="Times New Roman" w:hAnsi="Times New Roman" w:cs="Times New Roman"/>
        </w:rPr>
        <w:t xml:space="preserve"> do rytmu: </w:t>
      </w:r>
    </w:p>
    <w:p w:rsidR="000203E5" w:rsidRDefault="00EA0F45" w:rsidP="000203E5">
      <w:pPr>
        <w:pStyle w:val="Default"/>
        <w:ind w:left="360"/>
      </w:pPr>
      <w:hyperlink r:id="rId5" w:history="1">
        <w:r w:rsidR="000203E5">
          <w:rPr>
            <w:rStyle w:val="Hipercze"/>
          </w:rPr>
          <w:t>https://www.youtube.com/watch?v=Vq4LxW6QX7I</w:t>
        </w:r>
      </w:hyperlink>
    </w:p>
    <w:p w:rsidR="00B7787C" w:rsidRDefault="000203E5" w:rsidP="00124DC4">
      <w:pPr>
        <w:pStyle w:val="Default"/>
        <w:numPr>
          <w:ilvl w:val="0"/>
          <w:numId w:val="1"/>
        </w:numPr>
        <w:ind w:left="0" w:firstLine="360"/>
        <w:rPr>
          <w:rFonts w:ascii="Times New Roman" w:hAnsi="Times New Roman" w:cs="Times New Roman"/>
        </w:rPr>
      </w:pPr>
      <w:r w:rsidRPr="00B7787C">
        <w:rPr>
          <w:rFonts w:ascii="Times New Roman" w:hAnsi="Times New Roman" w:cs="Times New Roman"/>
        </w:rPr>
        <w:t xml:space="preserve"> </w:t>
      </w:r>
      <w:r w:rsidR="00B7787C" w:rsidRPr="001808EA">
        <w:rPr>
          <w:rFonts w:ascii="Times New Roman" w:hAnsi="Times New Roman" w:cs="Times New Roman"/>
          <w:color w:val="7030A0"/>
        </w:rPr>
        <w:t xml:space="preserve">„Kto pracuje w sklepie?” </w:t>
      </w:r>
      <w:r w:rsidR="00B7787C" w:rsidRPr="00B7787C">
        <w:rPr>
          <w:rFonts w:ascii="Times New Roman" w:hAnsi="Times New Roman" w:cs="Times New Roman"/>
        </w:rPr>
        <w:t>– roz</w:t>
      </w:r>
      <w:r w:rsidR="00124DC4">
        <w:rPr>
          <w:rFonts w:ascii="Times New Roman" w:hAnsi="Times New Roman" w:cs="Times New Roman"/>
        </w:rPr>
        <w:t>mowa na podstawie ilustracji. Rodzice prezentują</w:t>
      </w:r>
      <w:r w:rsidR="00B7787C" w:rsidRPr="00B7787C">
        <w:rPr>
          <w:rFonts w:ascii="Times New Roman" w:hAnsi="Times New Roman" w:cs="Times New Roman"/>
        </w:rPr>
        <w:t xml:space="preserve"> dzie</w:t>
      </w:r>
      <w:r w:rsidR="00B7787C" w:rsidRPr="00B7787C">
        <w:rPr>
          <w:rFonts w:ascii="Times New Roman" w:hAnsi="Times New Roman" w:cs="Times New Roman"/>
        </w:rPr>
        <w:softHyphen/>
        <w:t>ciom ilustrację przedstawiającą dwa rodzaje sklepów – mały (osiedlowy</w:t>
      </w:r>
      <w:r w:rsidR="00124DC4">
        <w:rPr>
          <w:rFonts w:ascii="Times New Roman" w:hAnsi="Times New Roman" w:cs="Times New Roman"/>
        </w:rPr>
        <w:t xml:space="preserve"> z ekspe</w:t>
      </w:r>
      <w:r w:rsidR="00124DC4">
        <w:rPr>
          <w:rFonts w:ascii="Times New Roman" w:hAnsi="Times New Roman" w:cs="Times New Roman"/>
        </w:rPr>
        <w:softHyphen/>
        <w:t xml:space="preserve">dientką) i supermarket. Przy każdym obrazku R. pokazuje </w:t>
      </w:r>
      <w:r w:rsidR="00124DC4" w:rsidRPr="00B7787C">
        <w:rPr>
          <w:rFonts w:ascii="Times New Roman" w:hAnsi="Times New Roman" w:cs="Times New Roman"/>
        </w:rPr>
        <w:t>wyraz</w:t>
      </w:r>
      <w:r w:rsidR="00124DC4">
        <w:rPr>
          <w:rFonts w:ascii="Times New Roman" w:hAnsi="Times New Roman" w:cs="Times New Roman"/>
        </w:rPr>
        <w:t xml:space="preserve"> </w:t>
      </w:r>
      <w:r w:rsidR="00124DC4" w:rsidRPr="00124DC4">
        <w:rPr>
          <w:rFonts w:ascii="Times New Roman" w:hAnsi="Times New Roman" w:cs="Times New Roman"/>
          <w:b/>
          <w:u w:val="single"/>
        </w:rPr>
        <w:t>sklep</w:t>
      </w:r>
      <w:r w:rsidR="00B7787C" w:rsidRPr="00124DC4">
        <w:rPr>
          <w:rFonts w:ascii="Times New Roman" w:hAnsi="Times New Roman" w:cs="Times New Roman"/>
          <w:b/>
          <w:u w:val="single"/>
        </w:rPr>
        <w:t xml:space="preserve"> </w:t>
      </w:r>
      <w:r w:rsidR="00124DC4">
        <w:rPr>
          <w:rFonts w:ascii="Times New Roman" w:hAnsi="Times New Roman" w:cs="Times New Roman"/>
        </w:rPr>
        <w:t>do czytania globalnego</w:t>
      </w:r>
      <w:r w:rsidR="00B7787C" w:rsidRPr="00B7787C">
        <w:rPr>
          <w:rFonts w:ascii="Times New Roman" w:hAnsi="Times New Roman" w:cs="Times New Roman"/>
        </w:rPr>
        <w:t>. Dzieci opowiadają, co się dzieje na jednym i na drugim obrazku. Wskazują róż</w:t>
      </w:r>
      <w:r w:rsidR="00B7787C" w:rsidRPr="00B7787C">
        <w:rPr>
          <w:rFonts w:ascii="Times New Roman" w:hAnsi="Times New Roman" w:cs="Times New Roman"/>
        </w:rPr>
        <w:softHyphen/>
        <w:t>nice i podobieństwa. Podają nazwy osób tam pracujących (</w:t>
      </w:r>
      <w:r w:rsidR="00B7787C" w:rsidRPr="00B7787C">
        <w:rPr>
          <w:rFonts w:ascii="Times New Roman" w:hAnsi="Times New Roman" w:cs="Times New Roman"/>
          <w:i/>
          <w:iCs/>
        </w:rPr>
        <w:t>ekspedientka, ekspe</w:t>
      </w:r>
      <w:r w:rsidR="00B7787C" w:rsidRPr="00B7787C">
        <w:rPr>
          <w:rFonts w:ascii="Times New Roman" w:hAnsi="Times New Roman" w:cs="Times New Roman"/>
          <w:i/>
          <w:iCs/>
        </w:rPr>
        <w:softHyphen/>
        <w:t>dient, kasjerka, kasjer</w:t>
      </w:r>
      <w:r w:rsidR="00B7787C" w:rsidRPr="00B7787C">
        <w:rPr>
          <w:rFonts w:ascii="Times New Roman" w:hAnsi="Times New Roman" w:cs="Times New Roman"/>
        </w:rPr>
        <w:t xml:space="preserve">). Na koniec dzielą słowo </w:t>
      </w:r>
      <w:r w:rsidR="00B7787C" w:rsidRPr="00B7787C">
        <w:rPr>
          <w:rFonts w:ascii="Times New Roman" w:hAnsi="Times New Roman" w:cs="Times New Roman"/>
          <w:i/>
          <w:iCs/>
        </w:rPr>
        <w:t xml:space="preserve">sklep </w:t>
      </w:r>
      <w:r w:rsidR="00B7787C">
        <w:rPr>
          <w:rFonts w:ascii="Times New Roman" w:hAnsi="Times New Roman" w:cs="Times New Roman"/>
        </w:rPr>
        <w:t xml:space="preserve">na sylaby, klaszcząc, </w:t>
      </w:r>
      <w:r w:rsidR="00B7787C" w:rsidRPr="00B7787C">
        <w:rPr>
          <w:rFonts w:ascii="Times New Roman" w:hAnsi="Times New Roman" w:cs="Times New Roman"/>
        </w:rPr>
        <w:t>wyróżniają pierwszą głoskę</w:t>
      </w:r>
      <w:r w:rsidR="00124DC4">
        <w:rPr>
          <w:rFonts w:ascii="Times New Roman" w:hAnsi="Times New Roman" w:cs="Times New Roman"/>
        </w:rPr>
        <w:t xml:space="preserve">, a rodzic głoskuje ten wyraz. </w:t>
      </w:r>
      <w:r w:rsidR="00B7787C" w:rsidRPr="00B7787C">
        <w:rPr>
          <w:rFonts w:ascii="Times New Roman" w:hAnsi="Times New Roman" w:cs="Times New Roman"/>
        </w:rPr>
        <w:t xml:space="preserve"> </w:t>
      </w:r>
    </w:p>
    <w:p w:rsidR="00124DC4" w:rsidRDefault="00124DC4" w:rsidP="00B7787C">
      <w:pPr>
        <w:pStyle w:val="Default"/>
        <w:rPr>
          <w:rFonts w:ascii="Times New Roman" w:hAnsi="Times New Roman" w:cs="Times New Roman"/>
        </w:rPr>
      </w:pPr>
    </w:p>
    <w:p w:rsidR="00124DC4" w:rsidRDefault="00124DC4" w:rsidP="00B7787C">
      <w:pPr>
        <w:pStyle w:val="Default"/>
        <w:rPr>
          <w:rFonts w:ascii="Times New Roman" w:hAnsi="Times New Roman" w:cs="Times New Roman"/>
        </w:rPr>
      </w:pPr>
    </w:p>
    <w:p w:rsidR="00124DC4" w:rsidRPr="00124DC4" w:rsidRDefault="00124DC4" w:rsidP="00124DC4">
      <w:pPr>
        <w:pStyle w:val="Default"/>
        <w:jc w:val="center"/>
        <w:rPr>
          <w:rFonts w:ascii="Times New Roman" w:hAnsi="Times New Roman" w:cs="Times New Roman"/>
          <w:sz w:val="96"/>
          <w:szCs w:val="96"/>
        </w:rPr>
      </w:pPr>
      <w:r w:rsidRPr="00124DC4">
        <w:rPr>
          <w:rFonts w:ascii="Times New Roman" w:hAnsi="Times New Roman" w:cs="Times New Roman"/>
          <w:sz w:val="96"/>
          <w:szCs w:val="96"/>
        </w:rPr>
        <w:t>Sklep</w:t>
      </w:r>
    </w:p>
    <w:p w:rsidR="00124DC4" w:rsidRDefault="00124DC4" w:rsidP="00B7787C">
      <w:pPr>
        <w:pStyle w:val="Default"/>
        <w:rPr>
          <w:rFonts w:ascii="Times New Roman" w:hAnsi="Times New Roman" w:cs="Times New Roman"/>
        </w:rPr>
      </w:pPr>
    </w:p>
    <w:p w:rsidR="00124DC4" w:rsidRDefault="00124DC4" w:rsidP="00B7787C">
      <w:pPr>
        <w:pStyle w:val="Default"/>
        <w:rPr>
          <w:rFonts w:ascii="Times New Roman" w:hAnsi="Times New Roman" w:cs="Times New Roman"/>
        </w:rPr>
      </w:pPr>
    </w:p>
    <w:p w:rsidR="00B7787C" w:rsidRDefault="00B7787C" w:rsidP="00B7787C">
      <w:pPr>
        <w:pStyle w:val="Default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>
            <wp:extent cx="5102860" cy="3349781"/>
            <wp:effectExtent l="0" t="0" r="2540" b="3175"/>
            <wp:docPr id="2" name="Obraz 2" descr="WYDATKI I DOCHODY POLSKICH RODZIN - Aktualne wydarzenia z kraju 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YDATKI I DOCHODY POLSKICH RODZIN - Aktualne wydarzenia z kraju i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860" cy="3349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87C" w:rsidRDefault="00B7787C" w:rsidP="00B7787C">
      <w:pPr>
        <w:pStyle w:val="Default"/>
        <w:rPr>
          <w:rFonts w:ascii="Times New Roman" w:hAnsi="Times New Roman" w:cs="Times New Roman"/>
        </w:rPr>
      </w:pPr>
    </w:p>
    <w:p w:rsidR="00B7787C" w:rsidRDefault="00B7787C" w:rsidP="00B7787C">
      <w:pPr>
        <w:pStyle w:val="Default"/>
        <w:rPr>
          <w:rFonts w:ascii="Times New Roman" w:hAnsi="Times New Roman" w:cs="Times New Roman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102860" cy="3407222"/>
            <wp:effectExtent l="0" t="0" r="2540" b="3175"/>
            <wp:docPr id="3" name="Obraz 3" descr="Osiedlowy sklepik czy supermarket. Gdzie robisz zakupy? [SOND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siedlowy sklepik czy supermarket. Gdzie robisz zakupy? [SONDA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860" cy="3407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DC4" w:rsidRPr="00B7787C" w:rsidRDefault="00124DC4" w:rsidP="00B7787C">
      <w:pPr>
        <w:pStyle w:val="Default"/>
        <w:rPr>
          <w:rFonts w:ascii="Times New Roman" w:hAnsi="Times New Roman" w:cs="Times New Roman"/>
        </w:rPr>
      </w:pPr>
    </w:p>
    <w:p w:rsidR="00B7787C" w:rsidRPr="00B7787C" w:rsidRDefault="000203E5" w:rsidP="001808EA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1808EA">
        <w:rPr>
          <w:rStyle w:val="A6"/>
          <w:rFonts w:ascii="Times New Roman" w:hAnsi="Times New Roman" w:cs="Times New Roman"/>
          <w:color w:val="FF0000"/>
          <w:sz w:val="24"/>
          <w:szCs w:val="24"/>
        </w:rPr>
        <w:t>.</w:t>
      </w:r>
      <w:r w:rsidR="00B7787C" w:rsidRPr="001808EA">
        <w:rPr>
          <w:rFonts w:ascii="Times New Roman" w:hAnsi="Times New Roman" w:cs="Times New Roman"/>
          <w:color w:val="FF0000"/>
        </w:rPr>
        <w:t xml:space="preserve">„W sklepie” </w:t>
      </w:r>
      <w:r w:rsidR="00B7787C" w:rsidRPr="00B7787C">
        <w:rPr>
          <w:rFonts w:ascii="Times New Roman" w:hAnsi="Times New Roman" w:cs="Times New Roman"/>
        </w:rPr>
        <w:t>– zabawa tem</w:t>
      </w:r>
      <w:r>
        <w:rPr>
          <w:rFonts w:ascii="Times New Roman" w:hAnsi="Times New Roman" w:cs="Times New Roman"/>
        </w:rPr>
        <w:t>atyczna z elementem liczenia. Bardzo proszę pobawić się z dzieckiem</w:t>
      </w:r>
      <w:r w:rsidR="00B7787C" w:rsidRPr="00B7787C">
        <w:rPr>
          <w:rFonts w:ascii="Times New Roman" w:hAnsi="Times New Roman" w:cs="Times New Roman"/>
        </w:rPr>
        <w:t xml:space="preserve"> w sklep z zabawka</w:t>
      </w:r>
      <w:r>
        <w:rPr>
          <w:rFonts w:ascii="Times New Roman" w:hAnsi="Times New Roman" w:cs="Times New Roman"/>
        </w:rPr>
        <w:t>mi i klockami. Wspólnie ustalcie</w:t>
      </w:r>
      <w:r w:rsidR="00B7787C" w:rsidRPr="00B7787C">
        <w:rPr>
          <w:rFonts w:ascii="Times New Roman" w:hAnsi="Times New Roman" w:cs="Times New Roman"/>
        </w:rPr>
        <w:t>:</w:t>
      </w:r>
    </w:p>
    <w:p w:rsidR="00B7787C" w:rsidRPr="00B7787C" w:rsidRDefault="00B7787C" w:rsidP="00B7787C">
      <w:pPr>
        <w:pStyle w:val="Pa29"/>
        <w:ind w:left="440" w:hanging="220"/>
        <w:jc w:val="both"/>
        <w:rPr>
          <w:rFonts w:ascii="Times New Roman" w:hAnsi="Times New Roman" w:cs="Times New Roman"/>
          <w:color w:val="000000"/>
        </w:rPr>
      </w:pPr>
      <w:r w:rsidRPr="00B7787C">
        <w:rPr>
          <w:rFonts w:ascii="Times New Roman" w:hAnsi="Times New Roman" w:cs="Times New Roman"/>
          <w:color w:val="000000"/>
        </w:rPr>
        <w:t>− gdzie będą ustawione artykuły do sprzedaży;</w:t>
      </w:r>
    </w:p>
    <w:p w:rsidR="00B7787C" w:rsidRPr="00B7787C" w:rsidRDefault="00B7787C" w:rsidP="00B7787C">
      <w:pPr>
        <w:pStyle w:val="Pa29"/>
        <w:ind w:left="440" w:hanging="220"/>
        <w:jc w:val="both"/>
        <w:rPr>
          <w:rFonts w:ascii="Times New Roman" w:hAnsi="Times New Roman" w:cs="Times New Roman"/>
          <w:color w:val="000000"/>
        </w:rPr>
      </w:pPr>
      <w:r w:rsidRPr="00B7787C">
        <w:rPr>
          <w:rFonts w:ascii="Times New Roman" w:hAnsi="Times New Roman" w:cs="Times New Roman"/>
          <w:color w:val="000000"/>
        </w:rPr>
        <w:t xml:space="preserve">− ile będzie kosztował jeden artykuł – </w:t>
      </w:r>
      <w:r w:rsidR="000203E5">
        <w:rPr>
          <w:rFonts w:ascii="Times New Roman" w:hAnsi="Times New Roman" w:cs="Times New Roman"/>
          <w:color w:val="000000"/>
        </w:rPr>
        <w:t>np.</w:t>
      </w:r>
      <w:r w:rsidRPr="00B7787C">
        <w:rPr>
          <w:rFonts w:ascii="Times New Roman" w:hAnsi="Times New Roman" w:cs="Times New Roman"/>
          <w:color w:val="000000"/>
        </w:rPr>
        <w:t>1 orzech lub 2 orzechy;</w:t>
      </w:r>
    </w:p>
    <w:p w:rsidR="00B7787C" w:rsidRPr="00B7787C" w:rsidRDefault="00B7787C" w:rsidP="00B7787C">
      <w:pPr>
        <w:pStyle w:val="Pa29"/>
        <w:ind w:left="440" w:hanging="220"/>
        <w:jc w:val="both"/>
        <w:rPr>
          <w:rFonts w:ascii="Times New Roman" w:hAnsi="Times New Roman" w:cs="Times New Roman"/>
          <w:color w:val="000000"/>
        </w:rPr>
      </w:pPr>
      <w:r w:rsidRPr="00B7787C">
        <w:rPr>
          <w:rFonts w:ascii="Times New Roman" w:hAnsi="Times New Roman" w:cs="Times New Roman"/>
          <w:color w:val="000000"/>
        </w:rPr>
        <w:t>− kto będzie ekspedientem lub ekspedientką;</w:t>
      </w:r>
    </w:p>
    <w:p w:rsidR="00B7787C" w:rsidRPr="00B7787C" w:rsidRDefault="00B7787C" w:rsidP="00B7787C">
      <w:pPr>
        <w:pStyle w:val="Pa29"/>
        <w:ind w:left="440" w:hanging="220"/>
        <w:jc w:val="both"/>
        <w:rPr>
          <w:rFonts w:ascii="Times New Roman" w:hAnsi="Times New Roman" w:cs="Times New Roman"/>
          <w:color w:val="000000"/>
        </w:rPr>
      </w:pPr>
      <w:r w:rsidRPr="00B7787C">
        <w:rPr>
          <w:rFonts w:ascii="Times New Roman" w:hAnsi="Times New Roman" w:cs="Times New Roman"/>
          <w:color w:val="000000"/>
        </w:rPr>
        <w:t>− gdzie będzie stała kasa;</w:t>
      </w:r>
    </w:p>
    <w:p w:rsidR="001808EA" w:rsidRPr="001808EA" w:rsidRDefault="00683455" w:rsidP="001808EA">
      <w:pPr>
        <w:pStyle w:val="Pa29"/>
        <w:ind w:left="440" w:hanging="220"/>
        <w:jc w:val="both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</w:rPr>
        <w:t>Nie zapomnijcie o:</w:t>
      </w:r>
      <w:r w:rsidR="00B7787C" w:rsidRPr="00B7787C">
        <w:rPr>
          <w:rFonts w:ascii="Times New Roman" w:hAnsi="Times New Roman" w:cs="Times New Roman"/>
          <w:color w:val="000000"/>
        </w:rPr>
        <w:t xml:space="preserve"> </w:t>
      </w:r>
      <w:r w:rsidR="00B7787C" w:rsidRPr="001808EA">
        <w:rPr>
          <w:rFonts w:ascii="Times New Roman" w:hAnsi="Times New Roman" w:cs="Times New Roman"/>
          <w:color w:val="000000"/>
          <w:u w:val="single"/>
        </w:rPr>
        <w:t>używa zwrotów grzecznościowych.</w:t>
      </w:r>
    </w:p>
    <w:p w:rsidR="00B7787C" w:rsidRPr="00B7787C" w:rsidRDefault="00B7787C" w:rsidP="00B7787C">
      <w:pPr>
        <w:pStyle w:val="Default"/>
        <w:rPr>
          <w:rFonts w:ascii="Times New Roman" w:hAnsi="Times New Roman" w:cs="Times New Roman"/>
        </w:rPr>
      </w:pPr>
    </w:p>
    <w:p w:rsidR="00EA0F45" w:rsidRDefault="00B7787C" w:rsidP="001808EA">
      <w:pPr>
        <w:pStyle w:val="Pa2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7787C">
        <w:rPr>
          <w:rFonts w:ascii="Times New Roman" w:hAnsi="Times New Roman" w:cs="Times New Roman"/>
        </w:rPr>
        <w:t xml:space="preserve">Praca z </w:t>
      </w:r>
      <w:r w:rsidRPr="00B7787C">
        <w:rPr>
          <w:rFonts w:ascii="Times New Roman" w:hAnsi="Times New Roman" w:cs="Times New Roman"/>
          <w:b/>
          <w:bCs/>
        </w:rPr>
        <w:t xml:space="preserve">K2., 28 </w:t>
      </w:r>
      <w:r w:rsidRPr="00B7787C">
        <w:rPr>
          <w:rFonts w:ascii="Times New Roman" w:hAnsi="Times New Roman" w:cs="Times New Roman"/>
        </w:rPr>
        <w:t>– wyszukiwanie różnic na obrazkach.</w:t>
      </w:r>
    </w:p>
    <w:p w:rsidR="00EA0F45" w:rsidRPr="00EA0F45" w:rsidRDefault="00EA0F45" w:rsidP="00EA0F45">
      <w:pPr>
        <w:pStyle w:val="Default"/>
      </w:pPr>
    </w:p>
    <w:p w:rsidR="00B7787C" w:rsidRPr="00EA0F45" w:rsidRDefault="00EA0F45" w:rsidP="00B7787C">
      <w:pPr>
        <w:pStyle w:val="Pa23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Bardzo proszę przy okazji porozmawiać z dziećmi o tym jak należy zachować się w sklepie, a czego nie należy robić. Pomoże Wam w tym opowiadanie o „Kici Koci” </w:t>
      </w:r>
      <w:hyperlink r:id="rId8" w:history="1">
        <w:r>
          <w:rPr>
            <w:rStyle w:val="Hipercze"/>
          </w:rPr>
          <w:t>https://www.youtube.com/watch?v=lICfX3vjCK4</w:t>
        </w:r>
      </w:hyperlink>
      <w:r w:rsidR="00B7787C" w:rsidRPr="00B7787C">
        <w:rPr>
          <w:rFonts w:ascii="Times New Roman" w:hAnsi="Times New Roman" w:cs="Times New Roman"/>
        </w:rPr>
        <w:t xml:space="preserve"> </w:t>
      </w:r>
    </w:p>
    <w:p w:rsidR="00124DC4" w:rsidRDefault="00124DC4" w:rsidP="00B7787C">
      <w:pPr>
        <w:pStyle w:val="Default"/>
        <w:rPr>
          <w:rFonts w:ascii="Times New Roman" w:hAnsi="Times New Roman" w:cs="Times New Roman"/>
        </w:rPr>
      </w:pPr>
    </w:p>
    <w:p w:rsidR="00F903BC" w:rsidRPr="00F903BC" w:rsidRDefault="00124DC4" w:rsidP="001808EA">
      <w:pPr>
        <w:pStyle w:val="Default"/>
        <w:numPr>
          <w:ilvl w:val="0"/>
          <w:numId w:val="1"/>
        </w:numPr>
        <w:ind w:left="0" w:firstLine="360"/>
        <w:rPr>
          <w:rFonts w:ascii="Times New Roman" w:hAnsi="Times New Roman" w:cs="Times New Roman"/>
        </w:rPr>
      </w:pPr>
      <w:r w:rsidRPr="001808EA">
        <w:rPr>
          <w:rFonts w:ascii="Times New Roman" w:hAnsi="Times New Roman" w:cs="Times New Roman"/>
          <w:color w:val="ED7D31" w:themeColor="accent2"/>
          <w:shd w:val="clear" w:color="auto" w:fill="FFFFFF"/>
        </w:rPr>
        <w:t xml:space="preserve">„Wesołe zakupy”- </w:t>
      </w:r>
      <w:r w:rsidRPr="001808EA">
        <w:rPr>
          <w:rFonts w:ascii="Times New Roman" w:hAnsi="Times New Roman" w:cs="Times New Roman"/>
          <w:color w:val="404040"/>
          <w:shd w:val="clear" w:color="auto" w:fill="FFFFFF"/>
        </w:rPr>
        <w:t>zabawa orientacyjno- porządkowa</w:t>
      </w:r>
      <w:r w:rsidRPr="001808EA">
        <w:rPr>
          <w:rFonts w:ascii="Times New Roman" w:hAnsi="Times New Roman" w:cs="Times New Roman"/>
          <w:color w:val="404040"/>
        </w:rPr>
        <w:br/>
      </w:r>
      <w:r w:rsidRPr="001808EA">
        <w:rPr>
          <w:rFonts w:ascii="Times New Roman" w:hAnsi="Times New Roman" w:cs="Times New Roman"/>
          <w:color w:val="404040"/>
          <w:shd w:val="clear" w:color="auto" w:fill="FFFFFF"/>
        </w:rPr>
        <w:t xml:space="preserve">Dzieci spacerują </w:t>
      </w:r>
      <w:r w:rsidR="001808EA">
        <w:rPr>
          <w:rFonts w:ascii="Times New Roman" w:hAnsi="Times New Roman" w:cs="Times New Roman"/>
          <w:color w:val="404040"/>
          <w:shd w:val="clear" w:color="auto" w:fill="FFFFFF"/>
        </w:rPr>
        <w:t>w rytm</w:t>
      </w:r>
      <w:r w:rsidR="007B4EC8">
        <w:rPr>
          <w:rFonts w:ascii="Times New Roman" w:hAnsi="Times New Roman" w:cs="Times New Roman"/>
          <w:color w:val="404040"/>
          <w:shd w:val="clear" w:color="auto" w:fill="FFFFFF"/>
        </w:rPr>
        <w:t xml:space="preserve"> muzyki n</w:t>
      </w:r>
      <w:r w:rsidR="00F903BC">
        <w:rPr>
          <w:rFonts w:ascii="Times New Roman" w:hAnsi="Times New Roman" w:cs="Times New Roman"/>
          <w:color w:val="404040"/>
          <w:shd w:val="clear" w:color="auto" w:fill="FFFFFF"/>
        </w:rPr>
        <w:t xml:space="preserve">p.: </w:t>
      </w:r>
      <w:hyperlink r:id="rId9" w:history="1">
        <w:r w:rsidR="00F903BC">
          <w:rPr>
            <w:rStyle w:val="Hipercze"/>
          </w:rPr>
          <w:t>https://www.youtube.com/watch?v=aybyEFc4Ais</w:t>
        </w:r>
      </w:hyperlink>
    </w:p>
    <w:p w:rsidR="007C4379" w:rsidRPr="00EA0F45" w:rsidRDefault="00124DC4" w:rsidP="00EA0F45">
      <w:pPr>
        <w:pStyle w:val="Default"/>
        <w:rPr>
          <w:rFonts w:ascii="Times New Roman" w:hAnsi="Times New Roman" w:cs="Times New Roman"/>
        </w:rPr>
      </w:pPr>
      <w:r w:rsidRPr="001808EA">
        <w:rPr>
          <w:rFonts w:ascii="Times New Roman" w:hAnsi="Times New Roman" w:cs="Times New Roman"/>
          <w:color w:val="404040"/>
          <w:shd w:val="clear" w:color="auto" w:fill="FFFFFF"/>
        </w:rPr>
        <w:t xml:space="preserve"> Gdy muzyka cichnie, zatrzymują się i naśladują ruchem zdejmowanie różnych produktów z półek sklepowych z</w:t>
      </w:r>
      <w:r w:rsidR="007B4EC8">
        <w:rPr>
          <w:rFonts w:ascii="Times New Roman" w:hAnsi="Times New Roman" w:cs="Times New Roman"/>
          <w:color w:val="404040"/>
          <w:shd w:val="clear" w:color="auto" w:fill="FFFFFF"/>
        </w:rPr>
        <w:t>godnie z poleceniem</w:t>
      </w:r>
      <w:r w:rsidRPr="001808EA">
        <w:rPr>
          <w:rFonts w:ascii="Times New Roman" w:hAnsi="Times New Roman" w:cs="Times New Roman"/>
          <w:color w:val="404040"/>
          <w:shd w:val="clear" w:color="auto" w:fill="FFFFFF"/>
        </w:rPr>
        <w:t>: Zdejmujemy produkty:</w:t>
      </w:r>
      <w:r w:rsidRPr="001808EA">
        <w:rPr>
          <w:rFonts w:ascii="Times New Roman" w:hAnsi="Times New Roman" w:cs="Times New Roman"/>
          <w:color w:val="404040"/>
        </w:rPr>
        <w:br/>
      </w:r>
      <w:r w:rsidRPr="001808EA">
        <w:rPr>
          <w:rFonts w:ascii="Times New Roman" w:hAnsi="Times New Roman" w:cs="Times New Roman"/>
          <w:color w:val="404040"/>
          <w:shd w:val="clear" w:color="auto" w:fill="FFFFFF"/>
        </w:rPr>
        <w:t>-duże i ciężkie z niskiej półki</w:t>
      </w:r>
      <w:r w:rsidRPr="001808EA">
        <w:rPr>
          <w:rFonts w:ascii="Times New Roman" w:hAnsi="Times New Roman" w:cs="Times New Roman"/>
          <w:color w:val="404040"/>
        </w:rPr>
        <w:br/>
      </w:r>
      <w:r w:rsidRPr="001808EA">
        <w:rPr>
          <w:rFonts w:ascii="Times New Roman" w:hAnsi="Times New Roman" w:cs="Times New Roman"/>
          <w:color w:val="404040"/>
          <w:shd w:val="clear" w:color="auto" w:fill="FFFFFF"/>
        </w:rPr>
        <w:t>-małe i ciężkie z niskiej półki</w:t>
      </w:r>
      <w:r w:rsidRPr="001808EA">
        <w:rPr>
          <w:rFonts w:ascii="Times New Roman" w:hAnsi="Times New Roman" w:cs="Times New Roman"/>
          <w:color w:val="404040"/>
        </w:rPr>
        <w:br/>
      </w:r>
      <w:r w:rsidRPr="001808EA">
        <w:rPr>
          <w:rFonts w:ascii="Times New Roman" w:hAnsi="Times New Roman" w:cs="Times New Roman"/>
          <w:color w:val="404040"/>
          <w:shd w:val="clear" w:color="auto" w:fill="FFFFFF"/>
        </w:rPr>
        <w:t>-duże i lekkie z wysokiej półki</w:t>
      </w:r>
      <w:r w:rsidRPr="001808EA">
        <w:rPr>
          <w:rFonts w:ascii="Times New Roman" w:hAnsi="Times New Roman" w:cs="Times New Roman"/>
          <w:color w:val="404040"/>
        </w:rPr>
        <w:br/>
      </w:r>
      <w:r w:rsidRPr="001808EA">
        <w:rPr>
          <w:rFonts w:ascii="Times New Roman" w:hAnsi="Times New Roman" w:cs="Times New Roman"/>
          <w:color w:val="404040"/>
          <w:shd w:val="clear" w:color="auto" w:fill="FFFFFF"/>
        </w:rPr>
        <w:t>-małe i lekkie z wysokiej półki</w:t>
      </w:r>
      <w:r w:rsidRPr="001808EA">
        <w:rPr>
          <w:rFonts w:ascii="Times New Roman" w:hAnsi="Times New Roman" w:cs="Times New Roman"/>
          <w:color w:val="404040"/>
        </w:rPr>
        <w:br/>
      </w:r>
      <w:r w:rsidRPr="001808EA">
        <w:rPr>
          <w:rFonts w:ascii="Times New Roman" w:hAnsi="Times New Roman" w:cs="Times New Roman"/>
          <w:color w:val="404040"/>
          <w:shd w:val="clear" w:color="auto" w:fill="FFFFFF"/>
        </w:rPr>
        <w:t xml:space="preserve">Po zakończeniu zabawy </w:t>
      </w:r>
      <w:r w:rsidR="007B4EC8">
        <w:rPr>
          <w:rFonts w:ascii="Times New Roman" w:hAnsi="Times New Roman" w:cs="Times New Roman"/>
          <w:color w:val="404040"/>
          <w:shd w:val="clear" w:color="auto" w:fill="FFFFFF"/>
        </w:rPr>
        <w:t>rodzic</w:t>
      </w:r>
      <w:r w:rsidRPr="001808EA">
        <w:rPr>
          <w:rFonts w:ascii="Times New Roman" w:hAnsi="Times New Roman" w:cs="Times New Roman"/>
          <w:color w:val="404040"/>
          <w:shd w:val="clear" w:color="auto" w:fill="FFFFFF"/>
        </w:rPr>
        <w:t xml:space="preserve"> pyta dzieci, jakie produkty mogą odpowiadać podawanym przez nią określeń</w:t>
      </w:r>
      <w:r w:rsidR="00EA0F45"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7C4379" w:rsidRPr="00EA0F45" w:rsidSect="00EA0F45">
      <w:pgSz w:w="9354" w:h="13822"/>
      <w:pgMar w:top="426" w:right="568" w:bottom="284" w:left="7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utch801EU">
    <w:altName w:val="Dutch801EU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D4586"/>
    <w:multiLevelType w:val="hybridMultilevel"/>
    <w:tmpl w:val="51220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205"/>
    <w:rsid w:val="000203E5"/>
    <w:rsid w:val="00124DC4"/>
    <w:rsid w:val="001808EA"/>
    <w:rsid w:val="00416205"/>
    <w:rsid w:val="00683455"/>
    <w:rsid w:val="007B4EC8"/>
    <w:rsid w:val="007C4379"/>
    <w:rsid w:val="00B7787C"/>
    <w:rsid w:val="00EA0F45"/>
    <w:rsid w:val="00F9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7650E-CE80-4AC9-A496-65B99730E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7787C"/>
    <w:pPr>
      <w:autoSpaceDE w:val="0"/>
      <w:autoSpaceDN w:val="0"/>
      <w:adjustRightInd w:val="0"/>
      <w:spacing w:after="0" w:line="240" w:lineRule="auto"/>
    </w:pPr>
    <w:rPr>
      <w:rFonts w:ascii="Dutch801EU" w:hAnsi="Dutch801EU" w:cs="Dutch801EU"/>
      <w:color w:val="000000"/>
      <w:sz w:val="24"/>
      <w:szCs w:val="24"/>
    </w:rPr>
  </w:style>
  <w:style w:type="character" w:customStyle="1" w:styleId="A6">
    <w:name w:val="A6"/>
    <w:uiPriority w:val="99"/>
    <w:rsid w:val="00B7787C"/>
    <w:rPr>
      <w:rFonts w:ascii="Wingdings 2" w:hAnsi="Wingdings 2" w:cs="Wingdings 2"/>
      <w:color w:val="000000"/>
      <w:sz w:val="18"/>
      <w:szCs w:val="18"/>
    </w:rPr>
  </w:style>
  <w:style w:type="paragraph" w:customStyle="1" w:styleId="Pa29">
    <w:name w:val="Pa29"/>
    <w:basedOn w:val="Default"/>
    <w:next w:val="Default"/>
    <w:uiPriority w:val="99"/>
    <w:rsid w:val="00B7787C"/>
    <w:pPr>
      <w:spacing w:line="181" w:lineRule="atLeast"/>
    </w:pPr>
    <w:rPr>
      <w:rFonts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B7787C"/>
    <w:pPr>
      <w:spacing w:line="181" w:lineRule="atLeast"/>
    </w:pPr>
    <w:rPr>
      <w:rFonts w:cstheme="minorBidi"/>
      <w:color w:val="auto"/>
    </w:rPr>
  </w:style>
  <w:style w:type="paragraph" w:customStyle="1" w:styleId="Pa23">
    <w:name w:val="Pa23"/>
    <w:basedOn w:val="Default"/>
    <w:next w:val="Default"/>
    <w:uiPriority w:val="99"/>
    <w:rsid w:val="00B7787C"/>
    <w:pPr>
      <w:spacing w:line="201" w:lineRule="atLeast"/>
    </w:pPr>
    <w:rPr>
      <w:rFonts w:cstheme="minorBidi"/>
      <w:color w:val="auto"/>
    </w:rPr>
  </w:style>
  <w:style w:type="character" w:styleId="Hipercze">
    <w:name w:val="Hyperlink"/>
    <w:basedOn w:val="Domylnaczcionkaakapitu"/>
    <w:uiPriority w:val="99"/>
    <w:semiHidden/>
    <w:unhideWhenUsed/>
    <w:rsid w:val="00124D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ICfX3vjCK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Vq4LxW6QX7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ybyEFc4Ai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2020-06-08T19:03:00Z</dcterms:created>
  <dcterms:modified xsi:type="dcterms:W3CDTF">2020-06-09T17:15:00Z</dcterms:modified>
</cp:coreProperties>
</file>