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05" w:rsidRDefault="000B714C">
      <w:pPr>
        <w:rPr>
          <w:sz w:val="32"/>
          <w:szCs w:val="32"/>
        </w:rPr>
      </w:pPr>
      <w:r>
        <w:rPr>
          <w:sz w:val="32"/>
          <w:szCs w:val="32"/>
        </w:rPr>
        <w:t>13.05.2020/środa/ Dzień dobry</w:t>
      </w:r>
    </w:p>
    <w:p w:rsidR="000B714C" w:rsidRPr="000B714C" w:rsidRDefault="000B714C">
      <w:pPr>
        <w:rPr>
          <w:color w:val="0070C0"/>
          <w:sz w:val="32"/>
          <w:szCs w:val="32"/>
        </w:rPr>
      </w:pPr>
      <w:r w:rsidRPr="000B714C">
        <w:rPr>
          <w:color w:val="0070C0"/>
          <w:sz w:val="32"/>
          <w:szCs w:val="32"/>
        </w:rPr>
        <w:t>Dzisiaj zwiedzamy Polskę  z biegiem Wisł</w:t>
      </w:r>
      <w:r>
        <w:rPr>
          <w:color w:val="0070C0"/>
          <w:sz w:val="32"/>
          <w:szCs w:val="32"/>
        </w:rPr>
        <w:t>y</w:t>
      </w:r>
    </w:p>
    <w:p w:rsidR="000B714C" w:rsidRPr="000B714C" w:rsidRDefault="000B714C">
      <w:pPr>
        <w:rPr>
          <w:color w:val="0070C0"/>
        </w:rPr>
      </w:pPr>
    </w:p>
    <w:p w:rsidR="000B714C" w:rsidRDefault="000B714C">
      <w:pPr>
        <w:rPr>
          <w:rFonts w:ascii="Arial" w:hAnsi="Arial" w:cs="Arial"/>
          <w:color w:val="2F2F2F"/>
          <w:sz w:val="28"/>
          <w:szCs w:val="28"/>
          <w:shd w:val="clear" w:color="auto" w:fill="FFFFFF"/>
        </w:rPr>
      </w:pPr>
      <w:r w:rsidRPr="000B714C">
        <w:rPr>
          <w:rFonts w:ascii="Arial" w:hAnsi="Arial" w:cs="Arial"/>
          <w:b/>
          <w:color w:val="2F2F2F"/>
          <w:sz w:val="28"/>
          <w:szCs w:val="28"/>
          <w:shd w:val="clear" w:color="auto" w:fill="FFFFFF"/>
        </w:rPr>
        <w:t>1.</w:t>
      </w:r>
      <w:r w:rsidRPr="000B714C">
        <w:rPr>
          <w:rFonts w:ascii="Arial" w:hAnsi="Arial" w:cs="Arial"/>
          <w:color w:val="2F2F2F"/>
          <w:sz w:val="28"/>
          <w:szCs w:val="28"/>
          <w:shd w:val="clear" w:color="auto" w:fill="FFFFFF"/>
        </w:rPr>
        <w:t>Odszukaj mapę Polski, wodząc palcem po Wiśle  zaznaczonej na ilustracji.  KZ. 68-69.  Z pomocą rodzica odszukaj miejsce, skąd wypływa Wisła, odczytaj nazwy miast , przez które przepływa w drodze do morza. Zapraszam do zabawy. Poznacie zagadki dotyczące miast, które Wisła mija podczas swojej długiej drogi z gór do morza. Poproszę , żebyście  spróbowali je odczytać. Każda odpowiedź rymuje się z treścią wiersza.</w:t>
      </w:r>
    </w:p>
    <w:p w:rsidR="000B714C" w:rsidRDefault="000B714C">
      <w:pPr>
        <w:rPr>
          <w:rFonts w:ascii="Arial" w:hAnsi="Arial" w:cs="Arial"/>
          <w:color w:val="2F2F2F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899807" cy="3621133"/>
            <wp:effectExtent l="19050" t="0" r="5443" b="0"/>
            <wp:docPr id="4" name="Obraz 4" descr="ORTOGRAFIA | Mapa, Edukacja, Ćwiczenia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TOGRAFIA | Mapa, Edukacja, Ćwiczenia edukacyj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2" cy="36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4C" w:rsidRPr="000B714C" w:rsidRDefault="000B714C" w:rsidP="000B714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</w:rPr>
      </w:pPr>
      <w:r w:rsidRPr="000B714C">
        <w:rPr>
          <w:rStyle w:val="Uwydatnienie"/>
          <w:rFonts w:ascii="inherit" w:hAnsi="inherit" w:cs="Arial"/>
          <w:color w:val="2F2F2F"/>
        </w:rPr>
        <w:t>Zagadka pierwsza.</w:t>
      </w:r>
    </w:p>
    <w:p w:rsidR="000B714C" w:rsidRPr="000B714C" w:rsidRDefault="000B714C" w:rsidP="000B714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  <w:r w:rsidRPr="000B714C">
        <w:rPr>
          <w:rFonts w:ascii="Arial" w:hAnsi="Arial" w:cs="Arial"/>
          <w:color w:val="0070C0"/>
        </w:rPr>
        <w:t>Popłyniemy Wisłą razem z rybitwami,  zobaczymy miasta , co leżą przed nami.</w:t>
      </w:r>
    </w:p>
    <w:p w:rsidR="000B714C" w:rsidRPr="000B714C" w:rsidRDefault="000B714C" w:rsidP="000B714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  <w:r w:rsidRPr="000B714C">
        <w:rPr>
          <w:rFonts w:ascii="Arial" w:hAnsi="Arial" w:cs="Arial"/>
          <w:color w:val="0070C0"/>
        </w:rPr>
        <w:t>Już zakręca rzeka i czule  oplata miasto, co pamięta dawne dni i lata.</w:t>
      </w:r>
    </w:p>
    <w:p w:rsidR="000B714C" w:rsidRPr="000B714C" w:rsidRDefault="000B714C" w:rsidP="000B714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  <w:r w:rsidRPr="000B714C">
        <w:rPr>
          <w:rFonts w:ascii="Arial" w:hAnsi="Arial" w:cs="Arial"/>
          <w:color w:val="0070C0"/>
        </w:rPr>
        <w:t>Bogactwo i chwałę, mężnych królów wielu, którzy tu rządzili na polskim Wawelu.</w:t>
      </w:r>
    </w:p>
    <w:p w:rsidR="000B714C" w:rsidRPr="000B714C" w:rsidRDefault="000B714C" w:rsidP="000B714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70C0"/>
        </w:rPr>
      </w:pPr>
      <w:r w:rsidRPr="000B714C">
        <w:rPr>
          <w:rFonts w:ascii="Arial" w:hAnsi="Arial" w:cs="Arial"/>
          <w:color w:val="0070C0"/>
        </w:rPr>
        <w:t>Każde dziecko teraz na pewno odpowie, gdzie jest zamek Wawel? No , proszę ? W (Krakowie). </w:t>
      </w:r>
    </w:p>
    <w:p w:rsidR="000B714C" w:rsidRDefault="00E242B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44595" cy="3962400"/>
            <wp:effectExtent l="19050" t="0" r="8255" b="0"/>
            <wp:docPr id="10" name="Obraz 10" descr="https://cloud1g.edupage.org/cloud?z%3AXa5WXFIEwKAG%2FHTvpRj%2B33PvOZ3JUhX43UgwBU%2B4hluZmDEMkzttDRm2g%2FmAs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g.edupage.org/cloud?z%3AXa5WXFIEwKAG%2FHTvpRj%2B33PvOZ3JUhX43UgwBU%2B4hluZmDEMkzttDRm2g%2FmAsI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14C">
        <w:rPr>
          <w:noProof/>
          <w:lang w:eastAsia="pl-PL"/>
        </w:rPr>
        <w:drawing>
          <wp:inline distT="0" distB="0" distL="0" distR="0">
            <wp:extent cx="2920093" cy="3793692"/>
            <wp:effectExtent l="19050" t="0" r="0" b="0"/>
            <wp:docPr id="7" name="Obraz 7" descr="https://cloud6g.edupage.org/cloud?z%3AqQ6QJeHsZXftXKiRdoZJsMzJKSkxrFJ728IDlurA56bD%2FkCxBT9y1ELblfXK0V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g.edupage.org/cloud?z%3AqQ6QJeHsZXftXKiRdoZJsMzJKSkxrFJ728IDlurA56bD%2FkCxBT9y1ELblfXK0V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80" cy="37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B2" w:rsidRDefault="00E242B2">
      <w:pPr>
        <w:rPr>
          <w:sz w:val="28"/>
          <w:szCs w:val="28"/>
        </w:rPr>
      </w:pPr>
    </w:p>
    <w:p w:rsidR="00E242B2" w:rsidRDefault="00E242B2">
      <w:pPr>
        <w:rPr>
          <w:sz w:val="28"/>
          <w:szCs w:val="28"/>
        </w:rPr>
      </w:pPr>
    </w:p>
    <w:p w:rsidR="00E242B2" w:rsidRDefault="00E242B2">
      <w:pPr>
        <w:rPr>
          <w:sz w:val="28"/>
          <w:szCs w:val="28"/>
        </w:rPr>
      </w:pP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  <w:r w:rsidRPr="00E242B2">
        <w:rPr>
          <w:rStyle w:val="Uwydatnienie"/>
          <w:rFonts w:ascii="inherit" w:hAnsi="inherit" w:cs="Arial"/>
          <w:color w:val="00B050"/>
        </w:rPr>
        <w:lastRenderedPageBreak/>
        <w:t>Zagadka druga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  <w:r w:rsidRPr="00E242B2">
        <w:rPr>
          <w:rFonts w:ascii="Arial" w:hAnsi="Arial" w:cs="Arial"/>
          <w:color w:val="00B050"/>
        </w:rPr>
        <w:t>Na brzegu Syrenka, miasta swego broni. Tarczą się osłania i miecz trzyma w dłoni.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  <w:r w:rsidRPr="00E242B2">
        <w:rPr>
          <w:rFonts w:ascii="Arial" w:hAnsi="Arial" w:cs="Arial"/>
          <w:color w:val="00B050"/>
        </w:rPr>
        <w:t>Dalej - Stare Miasto - barwne kamieniczki. Zbiegają ku Wiśle wąziutkie uliczki.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  <w:r w:rsidRPr="00E242B2">
        <w:rPr>
          <w:rFonts w:ascii="Arial" w:hAnsi="Arial" w:cs="Arial"/>
          <w:color w:val="00B050"/>
        </w:rPr>
        <w:t>Zamek , a przed zamkiem na szczycie kolumny stoi sam król Zygmunt z miasta swego dumny.</w:t>
      </w:r>
    </w:p>
    <w:p w:rsid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  <w:r w:rsidRPr="00E242B2">
        <w:rPr>
          <w:rFonts w:ascii="Arial" w:hAnsi="Arial" w:cs="Arial"/>
          <w:color w:val="00B050"/>
        </w:rPr>
        <w:t>Więc jakie to miasto, gdzie wciąż mieszka sława? To stolica Polski, a zwie się (Warszaw</w:t>
      </w:r>
      <w:r>
        <w:rPr>
          <w:rFonts w:ascii="Arial" w:hAnsi="Arial" w:cs="Arial"/>
          <w:color w:val="00B050"/>
        </w:rPr>
        <w:t>a)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B050"/>
        </w:rPr>
      </w:pPr>
    </w:p>
    <w:p w:rsidR="00E242B2" w:rsidRDefault="00E242B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68436" cy="5419277"/>
            <wp:effectExtent l="19050" t="0" r="8164" b="0"/>
            <wp:docPr id="13" name="Obraz 13" descr="https://cloud2g.edupage.org/cloud?z%3A0HYTzl8YeNWnUyg0rVuOjTt32YQYDwV7kdbp2gSYTNBH1ysH4H4SkD5fgmHml8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2g.edupage.org/cloud?z%3A0HYTzl8YeNWnUyg0rVuOjTt32YQYDwV7kdbp2gSYTNBH1ysH4H4SkD5fgmHml8C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19" cy="54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B2" w:rsidRDefault="00E242B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92979" cy="5428356"/>
            <wp:effectExtent l="19050" t="0" r="2721" b="0"/>
            <wp:docPr id="16" name="Obraz 16" descr="https://cloud6g.edupage.org/cloud?z%3Azc96tqZC8wCNlz1d5JRhcGgYu%2BypbAAbTzWWB4%2F2FzIPczzzu3bSf%2F7lUAwGVB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g.edupage.org/cloud?z%3Azc96tqZC8wCNlz1d5JRhcGgYu%2BypbAAbTzWWB4%2F2FzIPczzzu3bSf%2F7lUAwGVBb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04" cy="54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7030A0"/>
          <w:sz w:val="28"/>
          <w:szCs w:val="28"/>
        </w:rPr>
      </w:pPr>
      <w:r w:rsidRPr="00E242B2">
        <w:rPr>
          <w:rStyle w:val="Uwydatnienie"/>
          <w:rFonts w:ascii="inherit" w:hAnsi="inherit" w:cs="Arial"/>
          <w:color w:val="7030A0"/>
          <w:sz w:val="28"/>
          <w:szCs w:val="28"/>
        </w:rPr>
        <w:t>Zagadka trzecia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7030A0"/>
          <w:sz w:val="28"/>
          <w:szCs w:val="28"/>
        </w:rPr>
      </w:pPr>
      <w:r w:rsidRPr="00E242B2">
        <w:rPr>
          <w:rFonts w:ascii="Arial" w:hAnsi="Arial" w:cs="Arial"/>
          <w:color w:val="7030A0"/>
          <w:sz w:val="28"/>
          <w:szCs w:val="28"/>
        </w:rPr>
        <w:t>Teraz popłyniemy do miasta pierników, sporo się dowiemy tu o Koperniku.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7030A0"/>
          <w:sz w:val="28"/>
          <w:szCs w:val="28"/>
        </w:rPr>
      </w:pPr>
      <w:r w:rsidRPr="00E242B2">
        <w:rPr>
          <w:rFonts w:ascii="Arial" w:hAnsi="Arial" w:cs="Arial"/>
          <w:color w:val="7030A0"/>
          <w:sz w:val="28"/>
          <w:szCs w:val="28"/>
        </w:rPr>
        <w:t>Kiedy wyruszamy ulicami miasta, pomnik astronoma przed nami wyrasta.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7030A0"/>
          <w:sz w:val="28"/>
          <w:szCs w:val="28"/>
        </w:rPr>
      </w:pPr>
      <w:r w:rsidRPr="00E242B2">
        <w:rPr>
          <w:rFonts w:ascii="Arial" w:hAnsi="Arial" w:cs="Arial"/>
          <w:color w:val="7030A0"/>
          <w:sz w:val="28"/>
          <w:szCs w:val="28"/>
        </w:rPr>
        <w:t>To jego nauka sprawiła, że może teraz kosmonauta w gwiezdne mknąć przestworze.</w:t>
      </w:r>
    </w:p>
    <w:p w:rsidR="00E242B2" w:rsidRPr="00E242B2" w:rsidRDefault="00E242B2" w:rsidP="00E242B2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7030A0"/>
          <w:sz w:val="28"/>
          <w:szCs w:val="28"/>
        </w:rPr>
      </w:pPr>
      <w:r w:rsidRPr="00E242B2">
        <w:rPr>
          <w:rFonts w:ascii="Arial" w:hAnsi="Arial" w:cs="Arial"/>
          <w:color w:val="7030A0"/>
          <w:sz w:val="28"/>
          <w:szCs w:val="28"/>
        </w:rPr>
        <w:t>Pierniki tu lepsze n</w:t>
      </w:r>
      <w:r>
        <w:rPr>
          <w:rFonts w:ascii="Arial" w:hAnsi="Arial" w:cs="Arial"/>
          <w:color w:val="7030A0"/>
          <w:sz w:val="28"/>
          <w:szCs w:val="28"/>
        </w:rPr>
        <w:t>iż piecze babunia. Gdzie dopłynę</w:t>
      </w:r>
      <w:r w:rsidRPr="00E242B2">
        <w:rPr>
          <w:rFonts w:ascii="Arial" w:hAnsi="Arial" w:cs="Arial"/>
          <w:color w:val="7030A0"/>
          <w:sz w:val="28"/>
          <w:szCs w:val="28"/>
        </w:rPr>
        <w:t>liśmy ?  Do miasta (Torunia).</w:t>
      </w:r>
    </w:p>
    <w:p w:rsidR="00F66B0C" w:rsidRDefault="00F66B0C">
      <w:pPr>
        <w:rPr>
          <w:color w:val="7030A0"/>
          <w:sz w:val="28"/>
          <w:szCs w:val="28"/>
        </w:rPr>
      </w:pPr>
    </w:p>
    <w:p w:rsidR="00F66B0C" w:rsidRDefault="00F66B0C">
      <w:pPr>
        <w:rPr>
          <w:color w:val="7030A0"/>
          <w:sz w:val="28"/>
          <w:szCs w:val="28"/>
        </w:rPr>
      </w:pPr>
    </w:p>
    <w:p w:rsidR="00F66B0C" w:rsidRDefault="00F66B0C">
      <w:pPr>
        <w:rPr>
          <w:color w:val="7030A0"/>
          <w:sz w:val="28"/>
          <w:szCs w:val="28"/>
        </w:rPr>
      </w:pPr>
    </w:p>
    <w:p w:rsidR="00F66B0C" w:rsidRDefault="00F66B0C">
      <w:pPr>
        <w:rPr>
          <w:color w:val="7030A0"/>
          <w:sz w:val="28"/>
          <w:szCs w:val="28"/>
        </w:rPr>
      </w:pPr>
    </w:p>
    <w:p w:rsidR="00F66B0C" w:rsidRDefault="00F66B0C">
      <w:pPr>
        <w:rPr>
          <w:color w:val="7030A0"/>
          <w:sz w:val="28"/>
          <w:szCs w:val="28"/>
        </w:rPr>
      </w:pPr>
      <w:r w:rsidRPr="00F66B0C">
        <w:rPr>
          <w:color w:val="7030A0"/>
          <w:sz w:val="28"/>
          <w:szCs w:val="28"/>
        </w:rPr>
        <w:drawing>
          <wp:inline distT="0" distB="0" distL="0" distR="0">
            <wp:extent cx="3126922" cy="4337736"/>
            <wp:effectExtent l="19050" t="0" r="0" b="0"/>
            <wp:docPr id="12" name="Obraz 19" descr="https://cloud2g.edupage.org/cloud?z%3Afi%2FvRY%2B4DUeZKQ8Qu37xoPxXUK6ProbIZvpwcLVSR2R2JhEs0pzlmSUg2Xa9c%2B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g.edupage.org/cloud?z%3Afi%2FvRY%2B4DUeZKQ8Qu37xoPxXUK6ProbIZvpwcLVSR2R2JhEs0pzlmSUg2Xa9c%2Bs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3" cy="43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B0C">
        <w:rPr>
          <w:color w:val="7030A0"/>
          <w:sz w:val="28"/>
          <w:szCs w:val="28"/>
        </w:rPr>
        <w:drawing>
          <wp:inline distT="0" distB="0" distL="0" distR="0">
            <wp:extent cx="2637482" cy="3744685"/>
            <wp:effectExtent l="0" t="0" r="0" b="0"/>
            <wp:docPr id="11" name="Obraz 1" descr="I:\wladze_herb_toruni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ladze_herb_torunia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12" cy="374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0C" w:rsidRDefault="00F66B0C">
      <w:pPr>
        <w:rPr>
          <w:color w:val="7030A0"/>
          <w:sz w:val="28"/>
          <w:szCs w:val="28"/>
        </w:rPr>
      </w:pPr>
    </w:p>
    <w:p w:rsidR="00F66B0C" w:rsidRPr="00F66B0C" w:rsidRDefault="00F66B0C" w:rsidP="00F66B0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i/>
          <w:color w:val="2F2F2F"/>
        </w:rPr>
      </w:pPr>
      <w:r w:rsidRPr="00F66B0C">
        <w:rPr>
          <w:rFonts w:ascii="Arial" w:hAnsi="Arial" w:cs="Arial"/>
          <w:i/>
          <w:color w:val="2F2F2F"/>
        </w:rPr>
        <w:t>Zagadka czwarta</w:t>
      </w:r>
    </w:p>
    <w:p w:rsidR="00F66B0C" w:rsidRPr="00F66B0C" w:rsidRDefault="00F66B0C" w:rsidP="00F66B0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8"/>
          <w:szCs w:val="28"/>
        </w:rPr>
      </w:pPr>
      <w:r w:rsidRPr="00F66B0C">
        <w:rPr>
          <w:rFonts w:ascii="Arial" w:hAnsi="Arial" w:cs="Arial"/>
          <w:color w:val="2F2F2F"/>
          <w:sz w:val="28"/>
          <w:szCs w:val="28"/>
        </w:rPr>
        <w:t>Płyńże, miła Wisło, płyń Wisło szeroka! Wtem, słońce zabłysło - przed nami zatoka!</w:t>
      </w:r>
    </w:p>
    <w:p w:rsidR="00F66B0C" w:rsidRPr="00F66B0C" w:rsidRDefault="00F66B0C" w:rsidP="00F66B0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8"/>
          <w:szCs w:val="28"/>
        </w:rPr>
      </w:pPr>
      <w:r w:rsidRPr="00F66B0C">
        <w:rPr>
          <w:rFonts w:ascii="Arial" w:hAnsi="Arial" w:cs="Arial"/>
          <w:color w:val="2F2F2F"/>
          <w:sz w:val="28"/>
          <w:szCs w:val="28"/>
        </w:rPr>
        <w:t>Wisła z sinym morzem zostać zapragnęła i o rannej zorzy do morza wpłynęła.</w:t>
      </w:r>
    </w:p>
    <w:p w:rsidR="00F66B0C" w:rsidRDefault="00F66B0C" w:rsidP="00F66B0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8"/>
          <w:szCs w:val="28"/>
        </w:rPr>
      </w:pPr>
      <w:r w:rsidRPr="00F66B0C">
        <w:rPr>
          <w:rFonts w:ascii="Arial" w:hAnsi="Arial" w:cs="Arial"/>
          <w:color w:val="2F2F2F"/>
          <w:sz w:val="28"/>
          <w:szCs w:val="28"/>
        </w:rPr>
        <w:t>Patrzy na ich przyjaźń Neptun i po pańsku informuje Wisłę że jest wreszcie w (Gdańsku).</w:t>
      </w:r>
    </w:p>
    <w:p w:rsidR="00F66B0C" w:rsidRPr="00F66B0C" w:rsidRDefault="00F66B0C" w:rsidP="00F66B0C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8"/>
          <w:szCs w:val="28"/>
        </w:rPr>
      </w:pPr>
    </w:p>
    <w:p w:rsidR="00E242B2" w:rsidRDefault="00F66B0C">
      <w:pPr>
        <w:rPr>
          <w:color w:val="7030A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63093" cy="5411399"/>
            <wp:effectExtent l="19050" t="0" r="0" b="0"/>
            <wp:docPr id="22" name="Obraz 22" descr="https://cloud6g.edupage.org/cloud?z%3AgrWIZ6x0fovMAu2S0wJOyFRRqqNsEZrzulyzQx5ESanwtm%2FFX4D8Zrh1LlQmQY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6g.edupage.org/cloud?z%3AgrWIZ6x0fovMAu2S0wJOyFRRqqNsEZrzulyzQx5ESanwtm%2FFX4D8Zrh1LlQmQY7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09" cy="541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57" w:rsidRDefault="00F66B0C">
      <w:pPr>
        <w:rPr>
          <w:color w:val="7030A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80065" cy="4910941"/>
            <wp:effectExtent l="19050" t="0" r="0" b="0"/>
            <wp:docPr id="25" name="Obraz 25" descr="https://cloud6g.edupage.org/cloud?z%3AiRu1%2FDG6CrWkOkNlk7snHow8PwZ5ufwewY%2B3lkh%2F8XaDODkIZ9ofCe5xmmkhV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g.edupage.org/cloud?z%3AiRu1%2FDG6CrWkOkNlk7snHow8PwZ5ufwewY%2B3lkh%2F8XaDODkIZ9ofCe5xmmkhVpo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19" cy="49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0C" w:rsidRPr="00F66B0C" w:rsidRDefault="00F66B0C" w:rsidP="00F66B0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color w:val="2F2F2F"/>
          <w:sz w:val="28"/>
          <w:szCs w:val="28"/>
          <w:lang w:eastAsia="pl-PL"/>
        </w:rPr>
        <w:t>2. ,,</w:t>
      </w:r>
      <w:r w:rsidRPr="00F66B0C">
        <w:rPr>
          <w:rFonts w:ascii="Arial" w:eastAsia="Times New Roman" w:hAnsi="Arial" w:cs="Arial"/>
          <w:color w:val="2F2F2F"/>
          <w:sz w:val="28"/>
          <w:szCs w:val="28"/>
          <w:lang w:eastAsia="pl-PL"/>
        </w:rPr>
        <w:t>Zrób to, co ja" - zabawa słuchowo - ruchowa. Dzisiaj zagramy na instrumentach, które zawsze nosimy ze sobą. Będziemy wydobywać dźwięki z naszych dłoni, stóp, kolan, łokci i innych części ciała. Ja  zagram kilka dźwięków w taki sposób. Poproszę Was o powtórzenie.  (Rodzic pokazuje, dziecko powtarza).</w:t>
      </w:r>
    </w:p>
    <w:p w:rsidR="00F66B0C" w:rsidRPr="00F66B0C" w:rsidRDefault="00F66B0C" w:rsidP="00F66B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  <w:r w:rsidRPr="00F66B0C">
        <w:rPr>
          <w:rFonts w:ascii="Arial" w:eastAsia="Times New Roman" w:hAnsi="Arial" w:cs="Arial"/>
          <w:color w:val="2F2F2F"/>
          <w:sz w:val="28"/>
          <w:szCs w:val="28"/>
          <w:lang w:eastAsia="pl-PL"/>
        </w:rPr>
        <w:t>tupnięcie, uderzenie dłońmi o podłogę, tupnięcie;</w:t>
      </w:r>
    </w:p>
    <w:p w:rsidR="00F66B0C" w:rsidRPr="00F66B0C" w:rsidRDefault="00F66B0C" w:rsidP="00F66B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  <w:r w:rsidRPr="00F66B0C">
        <w:rPr>
          <w:rFonts w:ascii="Arial" w:eastAsia="Times New Roman" w:hAnsi="Arial" w:cs="Arial"/>
          <w:color w:val="2F2F2F"/>
          <w:sz w:val="28"/>
          <w:szCs w:val="28"/>
          <w:lang w:eastAsia="pl-PL"/>
        </w:rPr>
        <w:t>uderzenie dłońmi o podłogę, tupnięcie, tupnięcie, uderzenie dłońmi o podłogę;</w:t>
      </w:r>
    </w:p>
    <w:p w:rsidR="00F66B0C" w:rsidRDefault="00F66B0C" w:rsidP="00F66B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  <w:r w:rsidRPr="00F66B0C">
        <w:rPr>
          <w:rFonts w:ascii="Arial" w:eastAsia="Times New Roman" w:hAnsi="Arial" w:cs="Arial"/>
          <w:color w:val="2F2F2F"/>
          <w:sz w:val="28"/>
          <w:szCs w:val="28"/>
          <w:lang w:eastAsia="pl-PL"/>
        </w:rPr>
        <w:t>tupnięcie, tupnięcie, klaśnięcie, tupnięcie.     </w:t>
      </w:r>
    </w:p>
    <w:p w:rsidR="00F66B0C" w:rsidRDefault="00F66B0C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774057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</w:p>
    <w:p w:rsidR="00F66B0C" w:rsidRPr="00F66B0C" w:rsidRDefault="00774057" w:rsidP="00F66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52"/>
          <w:szCs w:val="52"/>
          <w:lang w:eastAsia="pl-PL"/>
        </w:rPr>
      </w:pPr>
      <w:r w:rsidRPr="00774057">
        <w:rPr>
          <w:rFonts w:ascii="Arial" w:eastAsia="Times New Roman" w:hAnsi="Arial" w:cs="Arial"/>
          <w:color w:val="2F2F2F"/>
          <w:sz w:val="52"/>
          <w:szCs w:val="52"/>
          <w:lang w:eastAsia="pl-PL"/>
        </w:rPr>
        <w:t xml:space="preserve">Poznajemy </w:t>
      </w:r>
      <w:r w:rsidRPr="00774057">
        <w:rPr>
          <w:rFonts w:ascii="Arial" w:eastAsia="Times New Roman" w:hAnsi="Arial" w:cs="Arial"/>
          <w:color w:val="0070C0"/>
          <w:sz w:val="52"/>
          <w:szCs w:val="52"/>
          <w:lang w:eastAsia="pl-PL"/>
        </w:rPr>
        <w:t>j</w:t>
      </w:r>
      <w:r w:rsidR="00F66B0C" w:rsidRPr="00F66B0C">
        <w:rPr>
          <w:rFonts w:ascii="Arial" w:eastAsia="Times New Roman" w:hAnsi="Arial" w:cs="Arial"/>
          <w:color w:val="0070C0"/>
          <w:sz w:val="52"/>
          <w:szCs w:val="52"/>
          <w:lang w:eastAsia="pl-PL"/>
        </w:rPr>
        <w:t> </w:t>
      </w:r>
      <w:r w:rsidR="00F66B0C" w:rsidRPr="00F66B0C">
        <w:rPr>
          <w:rFonts w:ascii="Arial" w:eastAsia="Times New Roman" w:hAnsi="Arial" w:cs="Arial"/>
          <w:color w:val="2F2F2F"/>
          <w:sz w:val="52"/>
          <w:szCs w:val="52"/>
          <w:lang w:eastAsia="pl-PL"/>
        </w:rPr>
        <w:t>       </w:t>
      </w:r>
    </w:p>
    <w:bookmarkStart w:id="0" w:name="_MON_1650799845"/>
    <w:bookmarkEnd w:id="0"/>
    <w:p w:rsidR="00F66B0C" w:rsidRDefault="00F66B0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object w:dxaOrig="9298" w:dyaOrig="11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5pt;height:576.85pt" o:ole="">
            <v:imagedata r:id="rId16" o:title=""/>
          </v:shape>
          <o:OLEObject Type="Embed" ProgID="Word.Document.12" ShapeID="_x0000_i1025" DrawAspect="Content" ObjectID="_1650800460" r:id="rId17">
            <o:FieldCodes>\s</o:FieldCodes>
          </o:OLEObject>
        </w:object>
      </w:r>
      <w:r w:rsidR="00774057" w:rsidRPr="00774057">
        <w:rPr>
          <w:color w:val="7030A0"/>
          <w:sz w:val="28"/>
          <w:szCs w:val="28"/>
        </w:rPr>
        <w:drawing>
          <wp:inline distT="0" distB="0" distL="0" distR="0">
            <wp:extent cx="5751830" cy="7030720"/>
            <wp:effectExtent l="19050" t="0" r="1270" b="0"/>
            <wp:docPr id="14" name="Obraz 1" descr="C:\Users\n2\Desktop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2\Desktop\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 w:rsidRPr="00774057">
        <w:rPr>
          <w:rFonts w:ascii="Calibri" w:hAnsi="Calibri" w:cs="Calibri"/>
          <w:b/>
          <w:color w:val="2F2F2F"/>
          <w:sz w:val="36"/>
          <w:szCs w:val="36"/>
        </w:rPr>
        <w:t> 3. Praca z KP4.14a</w:t>
      </w:r>
      <w:r>
        <w:rPr>
          <w:rFonts w:ascii="Calibri" w:hAnsi="Calibri" w:cs="Calibri"/>
          <w:color w:val="2F2F2F"/>
          <w:sz w:val="28"/>
          <w:szCs w:val="28"/>
        </w:rPr>
        <w:t xml:space="preserve"> – identyfikowanie głoski j w słowach, zaznaczanie jej w odpowiednich miejscach.</w:t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 w:rsidRPr="00774057">
        <w:rPr>
          <w:rFonts w:ascii="Calibri" w:hAnsi="Calibri" w:cs="Calibri"/>
          <w:b/>
          <w:color w:val="2F2F2F"/>
          <w:sz w:val="36"/>
          <w:szCs w:val="36"/>
        </w:rPr>
        <w:t>Praca z KP4.14b</w:t>
      </w:r>
      <w:r>
        <w:rPr>
          <w:rFonts w:ascii="Calibri" w:hAnsi="Calibri" w:cs="Calibri"/>
          <w:color w:val="2F2F2F"/>
          <w:sz w:val="28"/>
          <w:szCs w:val="28"/>
        </w:rPr>
        <w:t xml:space="preserve"> – rysowanie obrazów z wykorzystaniem kształtu litery J, pisanie litery J, j po śladzie.</w:t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 w:rsidRPr="00774057">
        <w:rPr>
          <w:rFonts w:ascii="Calibri" w:hAnsi="Calibri" w:cs="Calibri"/>
          <w:b/>
          <w:color w:val="2F2F2F"/>
          <w:sz w:val="36"/>
          <w:szCs w:val="36"/>
        </w:rPr>
        <w:lastRenderedPageBreak/>
        <w:t>Praca z KP4.20</w:t>
      </w:r>
      <w:r>
        <w:rPr>
          <w:rFonts w:ascii="Calibri" w:hAnsi="Calibri" w:cs="Calibri"/>
          <w:color w:val="2F2F2F"/>
          <w:sz w:val="28"/>
          <w:szCs w:val="28"/>
        </w:rPr>
        <w:t xml:space="preserve"> – kącik grafomotoryczny, samodzielne pisanie litery j, J, pisanie zdań po śladzie.</w:t>
      </w:r>
    </w:p>
    <w:p w:rsidR="00774057" w:rsidRP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32"/>
          <w:szCs w:val="32"/>
        </w:rPr>
      </w:pPr>
      <w:r w:rsidRPr="00774057">
        <w:rPr>
          <w:rFonts w:ascii="Calibri" w:hAnsi="Calibri" w:cs="Calibri"/>
          <w:color w:val="2F2F2F"/>
          <w:sz w:val="32"/>
          <w:szCs w:val="32"/>
        </w:rPr>
        <w:t> </w:t>
      </w:r>
      <w:r w:rsidRPr="00774057">
        <w:rPr>
          <w:rStyle w:val="Pogrubienie"/>
          <w:rFonts w:ascii="inherit" w:hAnsi="inherit" w:cs="Calibri"/>
          <w:color w:val="2F2F2F"/>
          <w:sz w:val="32"/>
          <w:szCs w:val="32"/>
        </w:rPr>
        <w:t>„Stroje regionalne”</w:t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>
        <w:rPr>
          <w:rFonts w:ascii="Calibri" w:hAnsi="Calibri" w:cs="Calibri"/>
          <w:color w:val="2F2F2F"/>
          <w:sz w:val="28"/>
          <w:szCs w:val="28"/>
        </w:rPr>
        <w:t xml:space="preserve">Dzieci wypychają z </w:t>
      </w:r>
      <w:r w:rsidRPr="00774057">
        <w:rPr>
          <w:rFonts w:ascii="Calibri" w:hAnsi="Calibri" w:cs="Calibri"/>
          <w:b/>
          <w:color w:val="2F2F2F"/>
          <w:sz w:val="28"/>
          <w:szCs w:val="28"/>
        </w:rPr>
        <w:t>W48–49</w:t>
      </w:r>
      <w:r>
        <w:rPr>
          <w:rFonts w:ascii="Calibri" w:hAnsi="Calibri" w:cs="Calibri"/>
          <w:color w:val="2F2F2F"/>
          <w:sz w:val="28"/>
          <w:szCs w:val="28"/>
        </w:rPr>
        <w:t xml:space="preserve"> sylwety chłopca i dziewczynki oraz stroje regionalne: łowicki i kaszubski. Jak myślicie:</w:t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>
        <w:rPr>
          <w:rStyle w:val="Pogrubienie"/>
          <w:rFonts w:ascii="inherit" w:hAnsi="inherit" w:cs="Arial"/>
          <w:color w:val="E74C3C"/>
          <w:sz w:val="34"/>
          <w:szCs w:val="34"/>
        </w:rPr>
        <w:t>Strój łowicki </w:t>
      </w:r>
    </w:p>
    <w:p w:rsidR="00774057" w:rsidRDefault="00774057">
      <w:pPr>
        <w:rPr>
          <w:color w:val="7030A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375785" cy="5149215"/>
            <wp:effectExtent l="0" t="0" r="0" b="0"/>
            <wp:docPr id="32" name="Obraz 32" descr="Strój łowicki. Nauka | Ludowy, Strój, Przeróbki ubr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rój łowicki. Nauka | Ludowy, Strój, Przeróbki ubrań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Style w:val="Pogrubienie"/>
          <w:rFonts w:ascii="inherit" w:hAnsi="inherit" w:cs="Arial"/>
          <w:color w:val="E74C3C"/>
          <w:sz w:val="34"/>
          <w:szCs w:val="34"/>
        </w:rPr>
      </w:pP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Style w:val="Pogrubienie"/>
          <w:rFonts w:ascii="inherit" w:hAnsi="inherit" w:cs="Arial"/>
          <w:color w:val="E74C3C"/>
          <w:sz w:val="34"/>
          <w:szCs w:val="34"/>
        </w:rPr>
      </w:pP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Style w:val="Pogrubienie"/>
          <w:rFonts w:ascii="inherit" w:hAnsi="inherit" w:cs="Arial"/>
          <w:color w:val="E74C3C"/>
          <w:sz w:val="34"/>
          <w:szCs w:val="34"/>
        </w:rPr>
      </w:pP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Style w:val="Pogrubienie"/>
          <w:rFonts w:ascii="inherit" w:hAnsi="inherit" w:cs="Arial"/>
          <w:color w:val="E74C3C"/>
          <w:sz w:val="34"/>
          <w:szCs w:val="34"/>
        </w:rPr>
      </w:pP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Style w:val="Pogrubienie"/>
          <w:rFonts w:ascii="inherit" w:hAnsi="inherit" w:cs="Arial"/>
          <w:color w:val="E74C3C"/>
          <w:sz w:val="34"/>
          <w:szCs w:val="34"/>
        </w:rPr>
      </w:pPr>
    </w:p>
    <w:p w:rsidR="00774057" w:rsidRDefault="00774057" w:rsidP="00774057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>
        <w:rPr>
          <w:rStyle w:val="Pogrubienie"/>
          <w:rFonts w:ascii="inherit" w:hAnsi="inherit" w:cs="Arial"/>
          <w:color w:val="E74C3C"/>
          <w:sz w:val="34"/>
          <w:szCs w:val="34"/>
        </w:rPr>
        <w:t>Strój kaszubski </w:t>
      </w:r>
    </w:p>
    <w:p w:rsidR="00774057" w:rsidRDefault="00774057">
      <w:pPr>
        <w:rPr>
          <w:color w:val="7030A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973195" cy="5573395"/>
            <wp:effectExtent l="19050" t="0" r="8255" b="0"/>
            <wp:docPr id="35" name="Obraz 35" descr="Strój kaszubski Kaszuby Zespół Pieśni Mazowsze - 754760550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rój kaszubski Kaszuby Zespół Pieśni Mazowsze - 7547605503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57" w:rsidRPr="00774057" w:rsidRDefault="00774057" w:rsidP="007740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lang w:eastAsia="pl-PL"/>
        </w:rPr>
      </w:pPr>
      <w:r w:rsidRPr="00774057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z jakich regionów Polski pochodzą te stroje,</w:t>
      </w:r>
    </w:p>
    <w:p w:rsidR="00774057" w:rsidRPr="00774057" w:rsidRDefault="00774057" w:rsidP="007740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lang w:eastAsia="pl-PL"/>
        </w:rPr>
      </w:pPr>
      <w:r w:rsidRPr="00774057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czym się od siebie różnią,</w:t>
      </w:r>
    </w:p>
    <w:p w:rsidR="00774057" w:rsidRPr="00774057" w:rsidRDefault="00774057" w:rsidP="007740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lang w:eastAsia="pl-PL"/>
        </w:rPr>
      </w:pPr>
      <w:r w:rsidRPr="00774057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a w czym są podobne,</w:t>
      </w:r>
    </w:p>
    <w:p w:rsidR="00774057" w:rsidRPr="00774057" w:rsidRDefault="00774057" w:rsidP="007740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lang w:eastAsia="pl-PL"/>
        </w:rPr>
      </w:pPr>
      <w:r w:rsidRPr="00774057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w jakich okolicznościach są prezentowane obecnie</w:t>
      </w:r>
    </w:p>
    <w:p w:rsidR="00774057" w:rsidRPr="00774057" w:rsidRDefault="00774057" w:rsidP="007740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lang w:eastAsia="pl-PL"/>
        </w:rPr>
      </w:pPr>
      <w:r w:rsidRPr="00774057">
        <w:rPr>
          <w:rFonts w:ascii="Arial" w:eastAsia="Times New Roman" w:hAnsi="Arial" w:cs="Arial"/>
          <w:color w:val="2F2F2F"/>
          <w:lang w:eastAsia="pl-PL"/>
        </w:rPr>
        <w:t> </w:t>
      </w:r>
    </w:p>
    <w:p w:rsidR="00774057" w:rsidRDefault="00774057">
      <w:pPr>
        <w:rPr>
          <w:sz w:val="36"/>
          <w:szCs w:val="36"/>
        </w:rPr>
      </w:pPr>
      <w:r w:rsidRPr="00774057">
        <w:rPr>
          <w:sz w:val="36"/>
          <w:szCs w:val="36"/>
        </w:rPr>
        <w:t>Za</w:t>
      </w:r>
      <w:r>
        <w:rPr>
          <w:sz w:val="36"/>
          <w:szCs w:val="36"/>
        </w:rPr>
        <w:t xml:space="preserve">łóżcie </w:t>
      </w:r>
      <w:r w:rsidRPr="00774057">
        <w:rPr>
          <w:sz w:val="36"/>
          <w:szCs w:val="36"/>
        </w:rPr>
        <w:t xml:space="preserve"> szablony strojów na sylwetki</w:t>
      </w:r>
      <w:r>
        <w:rPr>
          <w:sz w:val="36"/>
          <w:szCs w:val="36"/>
        </w:rPr>
        <w:t xml:space="preserve"> dzieci.</w:t>
      </w:r>
    </w:p>
    <w:p w:rsidR="00774057" w:rsidRPr="00774057" w:rsidRDefault="00774057">
      <w:pPr>
        <w:rPr>
          <w:sz w:val="36"/>
          <w:szCs w:val="36"/>
        </w:rPr>
      </w:pPr>
      <w:r>
        <w:rPr>
          <w:sz w:val="36"/>
          <w:szCs w:val="36"/>
        </w:rPr>
        <w:t>Do widzenia</w:t>
      </w:r>
    </w:p>
    <w:sectPr w:rsidR="00774057" w:rsidRPr="00774057" w:rsidSect="00820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B84" w:rsidRDefault="00F07B84" w:rsidP="00E242B2">
      <w:pPr>
        <w:spacing w:after="0" w:line="240" w:lineRule="auto"/>
      </w:pPr>
      <w:r>
        <w:separator/>
      </w:r>
    </w:p>
  </w:endnote>
  <w:endnote w:type="continuationSeparator" w:id="0">
    <w:p w:rsidR="00F07B84" w:rsidRDefault="00F07B84" w:rsidP="00E2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B84" w:rsidRDefault="00F07B84" w:rsidP="00E242B2">
      <w:pPr>
        <w:spacing w:after="0" w:line="240" w:lineRule="auto"/>
      </w:pPr>
      <w:r>
        <w:separator/>
      </w:r>
    </w:p>
  </w:footnote>
  <w:footnote w:type="continuationSeparator" w:id="0">
    <w:p w:rsidR="00F07B84" w:rsidRDefault="00F07B84" w:rsidP="00E24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B3A94"/>
    <w:multiLevelType w:val="multilevel"/>
    <w:tmpl w:val="E02E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82208F"/>
    <w:multiLevelType w:val="multilevel"/>
    <w:tmpl w:val="A0A6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714C"/>
    <w:rsid w:val="000B714C"/>
    <w:rsid w:val="00774057"/>
    <w:rsid w:val="00820C05"/>
    <w:rsid w:val="00E242B2"/>
    <w:rsid w:val="00F07B84"/>
    <w:rsid w:val="00F6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0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B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B714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1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24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42B2"/>
  </w:style>
  <w:style w:type="paragraph" w:styleId="Stopka">
    <w:name w:val="footer"/>
    <w:basedOn w:val="Normalny"/>
    <w:link w:val="StopkaZnak"/>
    <w:uiPriority w:val="99"/>
    <w:semiHidden/>
    <w:unhideWhenUsed/>
    <w:rsid w:val="00E24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42B2"/>
  </w:style>
  <w:style w:type="character" w:styleId="Pogrubienie">
    <w:name w:val="Strong"/>
    <w:basedOn w:val="Domylnaczcionkaakapitu"/>
    <w:uiPriority w:val="22"/>
    <w:qFormat/>
    <w:rsid w:val="007740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package" Target="embeddings/Dokument_programu_Microsoft_Office_Word1.doc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429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2020-05-12T11:51:00Z</dcterms:created>
  <dcterms:modified xsi:type="dcterms:W3CDTF">2020-05-12T12:55:00Z</dcterms:modified>
</cp:coreProperties>
</file>