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DC3" w:rsidRPr="009D2AD4" w:rsidRDefault="00C2566C">
      <w:pPr>
        <w:rPr>
          <w:rFonts w:ascii="Arial" w:hAnsi="Arial" w:cs="Arial"/>
          <w:sz w:val="24"/>
          <w:szCs w:val="24"/>
        </w:rPr>
      </w:pPr>
      <w:r w:rsidRPr="009D2AD4">
        <w:rPr>
          <w:rFonts w:ascii="Arial" w:hAnsi="Arial" w:cs="Arial"/>
          <w:sz w:val="24"/>
          <w:szCs w:val="24"/>
        </w:rPr>
        <w:t>30.04.2020 „Warszawa”</w:t>
      </w:r>
    </w:p>
    <w:p w:rsidR="00C2566C" w:rsidRPr="009D2AD4" w:rsidRDefault="00C2566C">
      <w:pPr>
        <w:rPr>
          <w:rFonts w:ascii="Arial" w:hAnsi="Arial" w:cs="Arial"/>
          <w:sz w:val="24"/>
          <w:szCs w:val="24"/>
        </w:rPr>
      </w:pPr>
      <w:r w:rsidRPr="009D2AD4">
        <w:rPr>
          <w:rFonts w:ascii="Arial" w:hAnsi="Arial" w:cs="Arial"/>
          <w:sz w:val="24"/>
          <w:szCs w:val="24"/>
        </w:rPr>
        <w:t xml:space="preserve">Dzień dobry </w:t>
      </w:r>
      <w:r w:rsidRPr="009D2AD4">
        <w:rPr>
          <w:rFonts w:ascii="Arial" w:hAnsi="Arial" w:cs="Arial"/>
          <w:sz w:val="24"/>
          <w:szCs w:val="24"/>
        </w:rPr>
        <w:sym w:font="Wingdings" w:char="F04A"/>
      </w:r>
    </w:p>
    <w:p w:rsidR="00D05F33" w:rsidRPr="009D2AD4" w:rsidRDefault="00C2566C" w:rsidP="00C2566C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D2AD4">
        <w:rPr>
          <w:rFonts w:ascii="Arial" w:hAnsi="Arial" w:cs="Arial"/>
          <w:sz w:val="24"/>
          <w:szCs w:val="24"/>
        </w:rPr>
        <w:t xml:space="preserve">Mapa Polski – wodzimy palcem po mapie wzdłuż Wisły- od Krakowa do następnego </w:t>
      </w:r>
      <w:r w:rsidR="00E11E09">
        <w:rPr>
          <w:rFonts w:ascii="Arial" w:hAnsi="Arial" w:cs="Arial"/>
          <w:sz w:val="24"/>
          <w:szCs w:val="24"/>
        </w:rPr>
        <w:t xml:space="preserve">dużego </w:t>
      </w:r>
      <w:r w:rsidRPr="009D2AD4">
        <w:rPr>
          <w:rFonts w:ascii="Arial" w:hAnsi="Arial" w:cs="Arial"/>
          <w:sz w:val="24"/>
          <w:szCs w:val="24"/>
        </w:rPr>
        <w:t>miasta – Warszawa</w:t>
      </w:r>
    </w:p>
    <w:p w:rsidR="00C2566C" w:rsidRPr="009D2AD4" w:rsidRDefault="00D05F33" w:rsidP="00D05F33">
      <w:pPr>
        <w:pStyle w:val="Akapitzlist"/>
        <w:rPr>
          <w:rFonts w:ascii="Arial" w:hAnsi="Arial" w:cs="Arial"/>
          <w:sz w:val="24"/>
          <w:szCs w:val="24"/>
        </w:rPr>
      </w:pPr>
      <w:r w:rsidRPr="009D2AD4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53100" cy="61626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66C" w:rsidRPr="009D2AD4" w:rsidRDefault="00C2566C" w:rsidP="00C2566C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D2AD4">
        <w:rPr>
          <w:rFonts w:ascii="Arial" w:hAnsi="Arial" w:cs="Arial"/>
          <w:sz w:val="24"/>
          <w:szCs w:val="24"/>
        </w:rPr>
        <w:t>Wa</w:t>
      </w:r>
      <w:r w:rsidR="001B1D6A" w:rsidRPr="009D2AD4">
        <w:rPr>
          <w:rFonts w:ascii="Arial" w:hAnsi="Arial" w:cs="Arial"/>
          <w:sz w:val="24"/>
          <w:szCs w:val="24"/>
        </w:rPr>
        <w:t xml:space="preserve">rszawa- stolica Polski. Stolicą nazywamy </w:t>
      </w:r>
      <w:r w:rsidR="00BE65B1" w:rsidRPr="009D2AD4">
        <w:rPr>
          <w:rFonts w:ascii="Arial" w:hAnsi="Arial" w:cs="Arial"/>
          <w:sz w:val="24"/>
          <w:szCs w:val="24"/>
        </w:rPr>
        <w:t xml:space="preserve"> główne miasto w którym znajduje się siedziba wszystkich najważniejszych organów państwa</w:t>
      </w:r>
      <w:r w:rsidR="008B1E61" w:rsidRPr="009D2AD4">
        <w:rPr>
          <w:rFonts w:ascii="Arial" w:hAnsi="Arial" w:cs="Arial"/>
          <w:sz w:val="24"/>
          <w:szCs w:val="24"/>
        </w:rPr>
        <w:t xml:space="preserve">. </w:t>
      </w:r>
    </w:p>
    <w:p w:rsidR="00C2566C" w:rsidRPr="009D2AD4" w:rsidRDefault="00C2566C" w:rsidP="00C2566C">
      <w:pPr>
        <w:pStyle w:val="Akapitzlist"/>
        <w:rPr>
          <w:rFonts w:ascii="Arial" w:hAnsi="Arial" w:cs="Arial"/>
          <w:sz w:val="24"/>
          <w:szCs w:val="24"/>
        </w:rPr>
      </w:pPr>
    </w:p>
    <w:p w:rsidR="008810E4" w:rsidRPr="009D2AD4" w:rsidRDefault="008810E4" w:rsidP="00EF359D">
      <w:pPr>
        <w:rPr>
          <w:rFonts w:ascii="Arial" w:hAnsi="Arial" w:cs="Arial"/>
          <w:sz w:val="24"/>
          <w:szCs w:val="24"/>
        </w:rPr>
      </w:pPr>
      <w:r w:rsidRPr="009D2AD4">
        <w:rPr>
          <w:rFonts w:ascii="Arial" w:hAnsi="Arial" w:cs="Arial"/>
          <w:sz w:val="24"/>
          <w:szCs w:val="24"/>
        </w:rPr>
        <w:t xml:space="preserve">Warto zwiedzić Warszawę, </w:t>
      </w:r>
      <w:r w:rsidR="00EF359D" w:rsidRPr="009D2AD4">
        <w:rPr>
          <w:rFonts w:ascii="Arial" w:hAnsi="Arial" w:cs="Arial"/>
          <w:sz w:val="24"/>
          <w:szCs w:val="24"/>
        </w:rPr>
        <w:t xml:space="preserve">gdyż to niezwykłe miasto, można zobaczyć budowle historyczne a także  nowoczesne wysokie budynki. </w:t>
      </w:r>
      <w:r w:rsidRPr="009D2AD4">
        <w:rPr>
          <w:rFonts w:ascii="Arial" w:hAnsi="Arial" w:cs="Arial"/>
          <w:sz w:val="24"/>
          <w:szCs w:val="24"/>
        </w:rPr>
        <w:t>Nie sposób wymienić wszystkich zabytków stolicy, dlatego podaję tylko te najważniejsze i najciekawsze:</w:t>
      </w:r>
    </w:p>
    <w:p w:rsidR="008810E4" w:rsidRPr="009D2AD4" w:rsidRDefault="008810E4" w:rsidP="008810E4">
      <w:pPr>
        <w:rPr>
          <w:rFonts w:ascii="Arial" w:hAnsi="Arial" w:cs="Arial"/>
          <w:sz w:val="24"/>
          <w:szCs w:val="24"/>
        </w:rPr>
      </w:pPr>
    </w:p>
    <w:p w:rsidR="008810E4" w:rsidRPr="009D2AD4" w:rsidRDefault="008810E4" w:rsidP="008810E4">
      <w:pPr>
        <w:rPr>
          <w:rFonts w:ascii="Arial" w:hAnsi="Arial" w:cs="Arial"/>
          <w:sz w:val="24"/>
          <w:szCs w:val="24"/>
        </w:rPr>
      </w:pPr>
      <w:r w:rsidRPr="009D2AD4">
        <w:rPr>
          <w:rFonts w:ascii="Arial" w:hAnsi="Arial" w:cs="Arial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4000500" cy="3152775"/>
            <wp:effectExtent l="19050" t="0" r="0" b="0"/>
            <wp:docPr id="11" name="Obraz 11" descr="Zamek Królewski w Warszawi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mek Królewski w Warszawi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D4" w:rsidRPr="009D2AD4" w:rsidRDefault="009D2AD4" w:rsidP="009D2AD4">
      <w:pPr>
        <w:pStyle w:val="NormalnyWeb"/>
        <w:rPr>
          <w:rFonts w:ascii="Arial" w:hAnsi="Arial" w:cs="Arial"/>
        </w:rPr>
      </w:pPr>
      <w:r w:rsidRPr="009D2AD4">
        <w:rPr>
          <w:rFonts w:ascii="Arial" w:hAnsi="Arial" w:cs="Arial"/>
        </w:rPr>
        <w:t xml:space="preserve">- </w:t>
      </w:r>
      <w:hyperlink r:id="rId8" w:tooltip="Plac Zamkowy w Warszawie" w:history="1">
        <w:r w:rsidRPr="009D2AD4">
          <w:rPr>
            <w:rStyle w:val="Hipercze"/>
            <w:rFonts w:ascii="Arial" w:hAnsi="Arial" w:cs="Arial"/>
          </w:rPr>
          <w:t>Plac Zamkowy</w:t>
        </w:r>
      </w:hyperlink>
      <w:r w:rsidRPr="009D2AD4">
        <w:rPr>
          <w:rFonts w:ascii="Arial" w:hAnsi="Arial" w:cs="Arial"/>
        </w:rPr>
        <w:t xml:space="preserve"> - jeden z centralnych placów w Warszawie, z </w:t>
      </w:r>
      <w:hyperlink r:id="rId9" w:tooltip="Zamek Królewski w Warszawie" w:history="1">
        <w:r w:rsidRPr="009D2AD4">
          <w:rPr>
            <w:rStyle w:val="Hipercze"/>
            <w:rFonts w:ascii="Arial" w:hAnsi="Arial" w:cs="Arial"/>
          </w:rPr>
          <w:t>Zamkiem Królewskim</w:t>
        </w:r>
      </w:hyperlink>
      <w:r w:rsidRPr="009D2AD4">
        <w:rPr>
          <w:rFonts w:ascii="Arial" w:hAnsi="Arial" w:cs="Arial"/>
        </w:rPr>
        <w:t xml:space="preserve"> oraz </w:t>
      </w:r>
      <w:hyperlink r:id="rId10" w:tooltip="Kolumna Zygmunta w Warszawie" w:history="1">
        <w:r w:rsidRPr="009D2AD4">
          <w:rPr>
            <w:rStyle w:val="Hipercze"/>
            <w:rFonts w:ascii="Arial" w:hAnsi="Arial" w:cs="Arial"/>
          </w:rPr>
          <w:t>Kolumną Zygmunta</w:t>
        </w:r>
      </w:hyperlink>
      <w:r w:rsidRPr="009D2AD4">
        <w:rPr>
          <w:rFonts w:ascii="Arial" w:hAnsi="Arial" w:cs="Arial"/>
        </w:rPr>
        <w:t xml:space="preserve"> </w:t>
      </w:r>
    </w:p>
    <w:p w:rsidR="008810E4" w:rsidRPr="009D2AD4" w:rsidRDefault="008810E4" w:rsidP="008810E4">
      <w:pPr>
        <w:rPr>
          <w:rFonts w:ascii="Arial" w:hAnsi="Arial" w:cs="Arial"/>
          <w:sz w:val="24"/>
          <w:szCs w:val="24"/>
        </w:rPr>
      </w:pPr>
    </w:p>
    <w:p w:rsidR="008810E4" w:rsidRPr="009D2AD4" w:rsidRDefault="00AB0449" w:rsidP="008810E4">
      <w:pPr>
        <w:rPr>
          <w:rFonts w:ascii="Arial" w:hAnsi="Arial" w:cs="Arial"/>
          <w:sz w:val="24"/>
          <w:szCs w:val="24"/>
        </w:rPr>
      </w:pPr>
      <w:r w:rsidRPr="009D2AD4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60720" cy="3113903"/>
            <wp:effectExtent l="19050" t="0" r="0" b="0"/>
            <wp:docPr id="5" name="Obraz 1" descr="Pałac w Wilanowie, Anna Piernikarcz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łac w Wilanowie, Anna Piernikarczy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E4" w:rsidRPr="009D2AD4" w:rsidRDefault="008810E4" w:rsidP="008810E4">
      <w:pPr>
        <w:pStyle w:val="NormalnyWeb"/>
        <w:rPr>
          <w:rFonts w:ascii="Arial" w:hAnsi="Arial" w:cs="Arial"/>
        </w:rPr>
      </w:pPr>
      <w:r w:rsidRPr="009D2AD4">
        <w:rPr>
          <w:rFonts w:ascii="Arial" w:hAnsi="Arial" w:cs="Arial"/>
        </w:rPr>
        <w:t xml:space="preserve">- </w:t>
      </w:r>
      <w:hyperlink r:id="rId12" w:tooltip="Pałac w Wilanowie" w:history="1">
        <w:r w:rsidRPr="009D2AD4">
          <w:rPr>
            <w:rStyle w:val="Hipercze"/>
            <w:rFonts w:ascii="Arial" w:hAnsi="Arial" w:cs="Arial"/>
          </w:rPr>
          <w:t>Pałac w Wilanowie</w:t>
        </w:r>
      </w:hyperlink>
      <w:r w:rsidRPr="009D2AD4">
        <w:rPr>
          <w:rFonts w:ascii="Arial" w:hAnsi="Arial" w:cs="Arial"/>
        </w:rPr>
        <w:t xml:space="preserve">, - nie sposób go pominąć, choć znajduje się poza centrum Warszawy, to wspaniałe miejsce. Pałac jest naprawdę potężny, bogato zdobiony, a wokół roztacza się zadbany ogród włoski i park angielski. </w:t>
      </w:r>
    </w:p>
    <w:p w:rsidR="008810E4" w:rsidRPr="009D2AD4" w:rsidRDefault="00AB0449" w:rsidP="008810E4">
      <w:pPr>
        <w:rPr>
          <w:rFonts w:ascii="Arial" w:hAnsi="Arial" w:cs="Arial"/>
          <w:sz w:val="24"/>
          <w:szCs w:val="24"/>
        </w:rPr>
      </w:pPr>
      <w:r w:rsidRPr="009D2AD4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19675" cy="3294162"/>
            <wp:effectExtent l="19050" t="0" r="0" b="0"/>
            <wp:docPr id="9" name="Obraz 4" descr="https://static.polskieszlaki.pl/zdjecia/wycieczki/2013-11/2-ue-138545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polskieszlaki.pl/zdjecia/wycieczki/2013-11/2-ue-13854575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11" cy="329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E4" w:rsidRPr="009D2AD4" w:rsidRDefault="008810E4" w:rsidP="008810E4">
      <w:pPr>
        <w:pStyle w:val="NormalnyWeb"/>
        <w:rPr>
          <w:rFonts w:ascii="Arial" w:hAnsi="Arial" w:cs="Arial"/>
        </w:rPr>
      </w:pPr>
      <w:r w:rsidRPr="009D2AD4">
        <w:rPr>
          <w:rFonts w:ascii="Arial" w:hAnsi="Arial" w:cs="Arial"/>
        </w:rPr>
        <w:t xml:space="preserve">- </w:t>
      </w:r>
      <w:hyperlink r:id="rId14" w:tooltip="Pałac Kultury i Nauki w Warszawie" w:history="1">
        <w:r w:rsidRPr="009D2AD4">
          <w:rPr>
            <w:rStyle w:val="Hipercze"/>
            <w:rFonts w:ascii="Arial" w:hAnsi="Arial" w:cs="Arial"/>
          </w:rPr>
          <w:t>Pałac Kultury i Nauki</w:t>
        </w:r>
      </w:hyperlink>
      <w:r w:rsidRPr="009D2AD4">
        <w:rPr>
          <w:rFonts w:ascii="Arial" w:hAnsi="Arial" w:cs="Arial"/>
        </w:rPr>
        <w:t>, plac Defilad - jeden z symboli Warszawy, a przy tym najwyższy budynek w Polsce!</w:t>
      </w:r>
    </w:p>
    <w:p w:rsidR="008810E4" w:rsidRPr="009D2AD4" w:rsidRDefault="008810E4" w:rsidP="008810E4">
      <w:pPr>
        <w:rPr>
          <w:rFonts w:ascii="Arial" w:hAnsi="Arial" w:cs="Arial"/>
          <w:sz w:val="24"/>
          <w:szCs w:val="24"/>
        </w:rPr>
      </w:pPr>
    </w:p>
    <w:p w:rsidR="008810E4" w:rsidRPr="009D2AD4" w:rsidRDefault="00DC1043" w:rsidP="008810E4">
      <w:pPr>
        <w:rPr>
          <w:rFonts w:ascii="Arial" w:hAnsi="Arial" w:cs="Arial"/>
          <w:sz w:val="24"/>
          <w:szCs w:val="24"/>
        </w:rPr>
      </w:pPr>
      <w:r w:rsidRPr="009D2AD4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267325" cy="3418494"/>
            <wp:effectExtent l="19050" t="0" r="9525" b="0"/>
            <wp:docPr id="16" name="Obraz 16" descr="https://static.polskieszlaki.pl/zdjecia/wycieczki/2012-07/2_hb_134312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atic.polskieszlaki.pl/zdjecia/wycieczki/2012-07/2_hb_1343126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29" cy="344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E4" w:rsidRPr="009D2AD4" w:rsidRDefault="009F4D38" w:rsidP="009F4D38">
      <w:pPr>
        <w:pStyle w:val="NormalnyWeb"/>
        <w:rPr>
          <w:rFonts w:ascii="Arial" w:hAnsi="Arial" w:cs="Arial"/>
        </w:rPr>
      </w:pPr>
      <w:r w:rsidRPr="009D2AD4">
        <w:rPr>
          <w:rFonts w:ascii="Arial" w:hAnsi="Arial" w:cs="Arial"/>
        </w:rPr>
        <w:t xml:space="preserve">- </w:t>
      </w:r>
      <w:hyperlink r:id="rId16" w:tooltip="Mury miejskie i Barbakan w Warszawie" w:history="1">
        <w:r w:rsidRPr="009D2AD4">
          <w:rPr>
            <w:rStyle w:val="Hipercze"/>
            <w:rFonts w:ascii="Arial" w:hAnsi="Arial" w:cs="Arial"/>
          </w:rPr>
          <w:t>Barbakan</w:t>
        </w:r>
      </w:hyperlink>
      <w:r w:rsidRPr="009D2AD4">
        <w:rPr>
          <w:rFonts w:ascii="Arial" w:hAnsi="Arial" w:cs="Arial"/>
        </w:rPr>
        <w:t xml:space="preserve"> w Warszawie - pozostałość dawnych murów miasta</w:t>
      </w:r>
    </w:p>
    <w:p w:rsidR="008810E4" w:rsidRPr="009D2AD4" w:rsidRDefault="008810E4" w:rsidP="008810E4">
      <w:pPr>
        <w:rPr>
          <w:rFonts w:ascii="Arial" w:hAnsi="Arial" w:cs="Arial"/>
          <w:sz w:val="24"/>
          <w:szCs w:val="24"/>
        </w:rPr>
      </w:pPr>
      <w:r w:rsidRPr="009D2AD4">
        <w:rPr>
          <w:rFonts w:ascii="Arial" w:hAnsi="Arial" w:cs="Arial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4152900" cy="4152900"/>
            <wp:effectExtent l="19050" t="0" r="0" b="0"/>
            <wp:docPr id="4" name="Obraz 4" descr="Pałac Prezydencki w Warszawi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łac Prezydencki w Warszawi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E4" w:rsidRPr="009D2AD4" w:rsidRDefault="009F4D38" w:rsidP="008810E4">
      <w:pPr>
        <w:rPr>
          <w:rFonts w:ascii="Arial" w:hAnsi="Arial" w:cs="Arial"/>
          <w:sz w:val="24"/>
          <w:szCs w:val="24"/>
        </w:rPr>
      </w:pPr>
      <w:r w:rsidRPr="009D2AD4">
        <w:rPr>
          <w:rFonts w:ascii="Arial" w:hAnsi="Arial" w:cs="Arial"/>
          <w:color w:val="212529"/>
          <w:sz w:val="24"/>
          <w:szCs w:val="24"/>
          <w:shd w:val="clear" w:color="auto" w:fill="FFFFFF"/>
        </w:rPr>
        <w:t> </w:t>
      </w:r>
      <w:hyperlink r:id="rId19" w:tooltip="Pałac Prezydencki w Warszawie" w:history="1">
        <w:r w:rsidRPr="009D2AD4">
          <w:rPr>
            <w:rStyle w:val="Hipercze"/>
            <w:rFonts w:ascii="Arial" w:hAnsi="Arial" w:cs="Arial"/>
            <w:color w:val="396BAF"/>
            <w:sz w:val="24"/>
            <w:szCs w:val="24"/>
            <w:shd w:val="clear" w:color="auto" w:fill="FFFFFF"/>
          </w:rPr>
          <w:t>Pałac Prezydencki</w:t>
        </w:r>
      </w:hyperlink>
      <w:r w:rsidRPr="009D2AD4">
        <w:rPr>
          <w:rFonts w:ascii="Arial" w:hAnsi="Arial" w:cs="Arial"/>
          <w:sz w:val="24"/>
          <w:szCs w:val="24"/>
        </w:rPr>
        <w:t xml:space="preserve"> </w:t>
      </w:r>
      <w:r w:rsidRPr="009D2AD4">
        <w:rPr>
          <w:rFonts w:ascii="Arial" w:hAnsi="Arial" w:cs="Arial"/>
          <w:color w:val="212529"/>
          <w:sz w:val="24"/>
          <w:szCs w:val="24"/>
          <w:shd w:val="clear" w:color="auto" w:fill="FFFFFF"/>
        </w:rPr>
        <w:t>jest największym pałacem w Warszawie jest to oficjalna siedziba Prezydent</w:t>
      </w:r>
      <w:r w:rsidR="009D2AD4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a </w:t>
      </w:r>
    </w:p>
    <w:p w:rsidR="009F4D38" w:rsidRPr="009D2AD4" w:rsidRDefault="009F4D38" w:rsidP="009F4D38">
      <w:pPr>
        <w:pStyle w:val="Nagwek2"/>
        <w:rPr>
          <w:rFonts w:ascii="Arial" w:hAnsi="Arial" w:cs="Arial"/>
          <w:b w:val="0"/>
          <w:sz w:val="24"/>
          <w:szCs w:val="24"/>
        </w:rPr>
      </w:pPr>
    </w:p>
    <w:p w:rsidR="009F4D38" w:rsidRPr="009D2AD4" w:rsidRDefault="009F4D38" w:rsidP="009F4D38">
      <w:pPr>
        <w:pStyle w:val="Nagwek2"/>
        <w:rPr>
          <w:rFonts w:ascii="Arial" w:hAnsi="Arial" w:cs="Arial"/>
          <w:b w:val="0"/>
          <w:sz w:val="24"/>
          <w:szCs w:val="24"/>
        </w:rPr>
      </w:pPr>
      <w:r w:rsidRPr="009D2AD4">
        <w:rPr>
          <w:rFonts w:ascii="Arial" w:hAnsi="Arial" w:cs="Arial"/>
          <w:b w:val="0"/>
          <w:noProof/>
          <w:sz w:val="24"/>
          <w:szCs w:val="24"/>
        </w:rPr>
        <w:drawing>
          <wp:inline distT="0" distB="0" distL="0" distR="0">
            <wp:extent cx="3886200" cy="2590800"/>
            <wp:effectExtent l="0" t="0" r="0" b="0"/>
            <wp:docPr id="19" name="Obraz 2" descr="Łazienki w Warszawi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Łazienki w Warszawi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22" cy="260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38" w:rsidRPr="009D2AD4" w:rsidRDefault="008B665C" w:rsidP="009F4D38">
      <w:pPr>
        <w:pStyle w:val="Nagwek2"/>
        <w:rPr>
          <w:rFonts w:ascii="Arial" w:hAnsi="Arial" w:cs="Arial"/>
          <w:b w:val="0"/>
          <w:sz w:val="24"/>
          <w:szCs w:val="24"/>
        </w:rPr>
      </w:pPr>
      <w:hyperlink r:id="rId22" w:tooltip="Łazienki Królewskie w Warszawie" w:history="1">
        <w:r w:rsidR="009F4D38" w:rsidRPr="009D2AD4">
          <w:rPr>
            <w:rStyle w:val="Hipercze"/>
            <w:rFonts w:ascii="Arial" w:hAnsi="Arial" w:cs="Arial"/>
            <w:b w:val="0"/>
            <w:sz w:val="24"/>
            <w:szCs w:val="24"/>
          </w:rPr>
          <w:t>Królewskie Łazienki</w:t>
        </w:r>
      </w:hyperlink>
      <w:r w:rsidR="009F4D38" w:rsidRPr="009D2AD4">
        <w:rPr>
          <w:rStyle w:val="Pogrubienie"/>
          <w:rFonts w:ascii="Arial" w:hAnsi="Arial" w:cs="Arial"/>
          <w:b/>
          <w:sz w:val="24"/>
          <w:szCs w:val="24"/>
        </w:rPr>
        <w:t xml:space="preserve">, </w:t>
      </w:r>
      <w:r w:rsidR="009F4D38" w:rsidRPr="009D2AD4">
        <w:rPr>
          <w:rFonts w:ascii="Arial" w:hAnsi="Arial" w:cs="Arial"/>
          <w:b w:val="0"/>
          <w:sz w:val="24"/>
          <w:szCs w:val="24"/>
        </w:rPr>
        <w:t>Park Łazienkowski - ogromny</w:t>
      </w:r>
      <w:r w:rsidR="009D2AD4">
        <w:rPr>
          <w:rFonts w:ascii="Arial" w:hAnsi="Arial" w:cs="Arial"/>
          <w:b w:val="0"/>
          <w:sz w:val="24"/>
          <w:szCs w:val="24"/>
        </w:rPr>
        <w:t xml:space="preserve"> kompleks pałacowo - parkowy </w:t>
      </w:r>
      <w:r w:rsidR="009F4D38" w:rsidRPr="009D2AD4">
        <w:rPr>
          <w:rFonts w:ascii="Arial" w:hAnsi="Arial" w:cs="Arial"/>
          <w:b w:val="0"/>
          <w:sz w:val="24"/>
          <w:szCs w:val="24"/>
        </w:rPr>
        <w:t>pod którym w letnie niedzielne popołudnia ro</w:t>
      </w:r>
      <w:r w:rsidR="009D2AD4">
        <w:rPr>
          <w:rFonts w:ascii="Arial" w:hAnsi="Arial" w:cs="Arial"/>
          <w:b w:val="0"/>
          <w:sz w:val="24"/>
          <w:szCs w:val="24"/>
        </w:rPr>
        <w:t>zbrzmiewają koncerty na żywo</w:t>
      </w:r>
    </w:p>
    <w:p w:rsidR="00AB0449" w:rsidRPr="009D2AD4" w:rsidRDefault="00AB0449" w:rsidP="008810E4">
      <w:pPr>
        <w:rPr>
          <w:rFonts w:ascii="Arial" w:hAnsi="Arial" w:cs="Arial"/>
          <w:sz w:val="24"/>
          <w:szCs w:val="24"/>
        </w:rPr>
      </w:pPr>
    </w:p>
    <w:p w:rsidR="00AB0449" w:rsidRPr="009D2AD4" w:rsidRDefault="00AB0449" w:rsidP="008810E4">
      <w:pPr>
        <w:rPr>
          <w:rFonts w:ascii="Arial" w:hAnsi="Arial" w:cs="Arial"/>
          <w:sz w:val="24"/>
          <w:szCs w:val="24"/>
        </w:rPr>
      </w:pPr>
      <w:r w:rsidRPr="009D2AD4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151788" cy="2552700"/>
            <wp:effectExtent l="19050" t="0" r="1112" b="0"/>
            <wp:docPr id="18" name="Obraz 15" descr="https://static.polskieszlaki.pl/zdjecia/wycieczki/2013-11/2-wo-138545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atic.polskieszlaki.pl/zdjecia/wycieczki/2013-11/2-wo-13854575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955" cy="257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A2" w:rsidRPr="009D2AD4" w:rsidRDefault="008810E4" w:rsidP="008810E4">
      <w:pPr>
        <w:pStyle w:val="NormalnyWeb"/>
        <w:rPr>
          <w:rFonts w:ascii="Arial" w:hAnsi="Arial" w:cs="Arial"/>
        </w:rPr>
      </w:pPr>
      <w:r w:rsidRPr="009D2AD4">
        <w:rPr>
          <w:rFonts w:ascii="Arial" w:hAnsi="Arial" w:cs="Arial"/>
        </w:rPr>
        <w:t xml:space="preserve">- </w:t>
      </w:r>
      <w:hyperlink r:id="rId24" w:tooltip="Multimedialny Park Fontann" w:history="1">
        <w:r w:rsidRPr="009D2AD4">
          <w:rPr>
            <w:rStyle w:val="Hipercze"/>
            <w:rFonts w:ascii="Arial" w:hAnsi="Arial" w:cs="Arial"/>
          </w:rPr>
          <w:t>Multimedialny Park Fontann</w:t>
        </w:r>
      </w:hyperlink>
      <w:r w:rsidRPr="009D2AD4">
        <w:rPr>
          <w:rStyle w:val="Pogrubienie"/>
          <w:rFonts w:ascii="Arial" w:hAnsi="Arial" w:cs="Arial"/>
        </w:rPr>
        <w:t xml:space="preserve">, </w:t>
      </w:r>
      <w:r w:rsidR="009D2AD4">
        <w:rPr>
          <w:rFonts w:ascii="Arial" w:hAnsi="Arial" w:cs="Arial"/>
        </w:rPr>
        <w:t>- potężna fontanna</w:t>
      </w:r>
      <w:r w:rsidRPr="009D2AD4">
        <w:rPr>
          <w:rFonts w:ascii="Arial" w:hAnsi="Arial" w:cs="Arial"/>
        </w:rPr>
        <w:t xml:space="preserve"> nad Wisłą, gdzie w weekendowe wieczory odbywają się ciekawe multimedialne p</w:t>
      </w:r>
      <w:r w:rsidR="009D2AD4">
        <w:rPr>
          <w:rFonts w:ascii="Arial" w:hAnsi="Arial" w:cs="Arial"/>
        </w:rPr>
        <w:t>okazy przyciągające tłumy ludzi</w:t>
      </w:r>
    </w:p>
    <w:p w:rsidR="000573A2" w:rsidRPr="009D2AD4" w:rsidRDefault="000573A2" w:rsidP="000573A2">
      <w:pPr>
        <w:rPr>
          <w:rFonts w:ascii="Arial" w:hAnsi="Arial" w:cs="Arial"/>
          <w:sz w:val="24"/>
          <w:szCs w:val="24"/>
        </w:rPr>
      </w:pPr>
      <w:r w:rsidRPr="009D2AD4">
        <w:rPr>
          <w:rFonts w:ascii="Arial" w:hAnsi="Arial" w:cs="Arial"/>
          <w:noProof/>
          <w:color w:val="0000FF"/>
          <w:sz w:val="24"/>
          <w:szCs w:val="24"/>
          <w:lang w:eastAsia="pl-PL"/>
        </w:rPr>
        <w:drawing>
          <wp:inline distT="0" distB="0" distL="0" distR="0" wp14:anchorId="0E998FD1" wp14:editId="342F0178">
            <wp:extent cx="5686425" cy="3790950"/>
            <wp:effectExtent l="0" t="0" r="9525" b="0"/>
            <wp:docPr id="12" name="Obraz 12" descr="Syrenka Warszawska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renka Warszawska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89" cy="37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A2" w:rsidRPr="009D2AD4" w:rsidRDefault="000573A2" w:rsidP="000573A2">
      <w:pPr>
        <w:pStyle w:val="NormalnyWeb"/>
        <w:rPr>
          <w:rFonts w:ascii="Arial" w:hAnsi="Arial" w:cs="Arial"/>
        </w:rPr>
      </w:pPr>
      <w:r w:rsidRPr="009D2AD4">
        <w:rPr>
          <w:rFonts w:ascii="Arial" w:hAnsi="Arial" w:cs="Arial"/>
        </w:rPr>
        <w:t xml:space="preserve">- </w:t>
      </w:r>
      <w:hyperlink r:id="rId27" w:tooltip="Rynek w Warszawie" w:history="1">
        <w:r w:rsidRPr="009D2AD4">
          <w:rPr>
            <w:rStyle w:val="Hipercze"/>
            <w:rFonts w:ascii="Arial" w:hAnsi="Arial" w:cs="Arial"/>
          </w:rPr>
          <w:t>Rynek</w:t>
        </w:r>
      </w:hyperlink>
      <w:r w:rsidRPr="009D2AD4">
        <w:rPr>
          <w:rFonts w:ascii="Arial" w:hAnsi="Arial" w:cs="Arial"/>
        </w:rPr>
        <w:t xml:space="preserve"> - ze słynną </w:t>
      </w:r>
      <w:hyperlink r:id="rId28" w:tooltip="Syrenka Warszawska" w:history="1">
        <w:r w:rsidRPr="009D2AD4">
          <w:rPr>
            <w:rStyle w:val="Hipercze"/>
            <w:rFonts w:ascii="Arial" w:hAnsi="Arial" w:cs="Arial"/>
          </w:rPr>
          <w:t>warszawską syrenką</w:t>
        </w:r>
      </w:hyperlink>
      <w:r w:rsidRPr="009D2AD4">
        <w:rPr>
          <w:rFonts w:ascii="Arial" w:hAnsi="Arial" w:cs="Arial"/>
        </w:rPr>
        <w:t xml:space="preserve"> - symbolem miasta or</w:t>
      </w:r>
      <w:r w:rsidR="00415FA5">
        <w:rPr>
          <w:rFonts w:ascii="Arial" w:hAnsi="Arial" w:cs="Arial"/>
        </w:rPr>
        <w:t>az pięknymi kamienicami. N</w:t>
      </w:r>
      <w:r w:rsidRPr="009D2AD4">
        <w:rPr>
          <w:rFonts w:ascii="Arial" w:hAnsi="Arial" w:cs="Arial"/>
        </w:rPr>
        <w:t>ie brakuje tu ludzi, a dodatkowo pełno tu kwiatów, ob</w:t>
      </w:r>
      <w:r w:rsidR="009D2AD4">
        <w:rPr>
          <w:rFonts w:ascii="Arial" w:hAnsi="Arial" w:cs="Arial"/>
        </w:rPr>
        <w:t>razów i wszystkiego, czego można</w:t>
      </w:r>
      <w:r w:rsidRPr="009D2AD4">
        <w:rPr>
          <w:rFonts w:ascii="Arial" w:hAnsi="Arial" w:cs="Arial"/>
        </w:rPr>
        <w:t xml:space="preserve"> oczekiwać od europejskiej stolicy.</w:t>
      </w:r>
    </w:p>
    <w:p w:rsidR="008810E4" w:rsidRPr="009D2AD4" w:rsidRDefault="008810E4" w:rsidP="008810E4">
      <w:pPr>
        <w:pStyle w:val="NormalnyWeb"/>
        <w:rPr>
          <w:rFonts w:ascii="Arial" w:hAnsi="Arial" w:cs="Arial"/>
        </w:rPr>
      </w:pPr>
      <w:r w:rsidRPr="009D2AD4">
        <w:rPr>
          <w:rFonts w:ascii="Arial" w:hAnsi="Arial" w:cs="Arial"/>
        </w:rPr>
        <w:br/>
      </w:r>
    </w:p>
    <w:p w:rsidR="008810E4" w:rsidRPr="009D2AD4" w:rsidRDefault="008810E4" w:rsidP="008810E4">
      <w:pPr>
        <w:pStyle w:val="Akapitzlist"/>
        <w:rPr>
          <w:rFonts w:ascii="Arial" w:hAnsi="Arial" w:cs="Arial"/>
          <w:sz w:val="24"/>
          <w:szCs w:val="24"/>
        </w:rPr>
      </w:pPr>
    </w:p>
    <w:p w:rsidR="00AB0449" w:rsidRPr="009D2AD4" w:rsidRDefault="00AB0449" w:rsidP="008810E4">
      <w:pPr>
        <w:pStyle w:val="Akapitzlist"/>
        <w:rPr>
          <w:rFonts w:ascii="Arial" w:hAnsi="Arial" w:cs="Arial"/>
          <w:sz w:val="24"/>
          <w:szCs w:val="24"/>
        </w:rPr>
      </w:pPr>
    </w:p>
    <w:p w:rsidR="009D2AD4" w:rsidRPr="009D2AD4" w:rsidRDefault="009D2AD4" w:rsidP="009D2AD4">
      <w:pPr>
        <w:pStyle w:val="Akapitzlist"/>
        <w:numPr>
          <w:ilvl w:val="0"/>
          <w:numId w:val="1"/>
        </w:numPr>
        <w:rPr>
          <w:rStyle w:val="fontstyle01"/>
          <w:rFonts w:ascii="Arial" w:hAnsi="Arial" w:cs="Arial"/>
          <w:color w:val="auto"/>
          <w:sz w:val="24"/>
          <w:szCs w:val="24"/>
        </w:rPr>
      </w:pPr>
      <w:r>
        <w:rPr>
          <w:rStyle w:val="fontstyle01"/>
          <w:rFonts w:ascii="Arial" w:hAnsi="Arial" w:cs="Arial"/>
          <w:sz w:val="24"/>
          <w:szCs w:val="24"/>
        </w:rPr>
        <w:lastRenderedPageBreak/>
        <w:t xml:space="preserve">Teraz wysłuchajcie legendy: </w:t>
      </w:r>
      <w:r w:rsidR="0069218F">
        <w:rPr>
          <w:rStyle w:val="fontstyle01"/>
          <w:rFonts w:ascii="Arial" w:hAnsi="Arial" w:cs="Arial"/>
          <w:sz w:val="24"/>
          <w:szCs w:val="24"/>
        </w:rPr>
        <w:t>„</w:t>
      </w:r>
      <w:r w:rsidRPr="009D2AD4">
        <w:rPr>
          <w:rStyle w:val="fontstyle01"/>
          <w:rFonts w:ascii="Arial" w:hAnsi="Arial" w:cs="Arial"/>
          <w:sz w:val="24"/>
          <w:szCs w:val="24"/>
        </w:rPr>
        <w:t>Warszawska syrenka</w:t>
      </w:r>
      <w:r w:rsidR="0069218F">
        <w:rPr>
          <w:rStyle w:val="fontstyle01"/>
          <w:rFonts w:ascii="Arial" w:hAnsi="Arial" w:cs="Arial"/>
          <w:sz w:val="24"/>
          <w:szCs w:val="24"/>
        </w:rPr>
        <w:t>”</w:t>
      </w:r>
    </w:p>
    <w:p w:rsidR="009D2AD4" w:rsidRPr="009D2AD4" w:rsidRDefault="009D2AD4" w:rsidP="009D2AD4">
      <w:pPr>
        <w:pStyle w:val="Akapitzlist"/>
        <w:rPr>
          <w:rStyle w:val="fontstyle01"/>
          <w:rFonts w:ascii="Arial" w:hAnsi="Arial" w:cs="Arial"/>
          <w:color w:val="auto"/>
          <w:sz w:val="24"/>
          <w:szCs w:val="24"/>
        </w:rPr>
      </w:pPr>
    </w:p>
    <w:p w:rsidR="009D2AD4" w:rsidRPr="009D2AD4" w:rsidRDefault="008B665C" w:rsidP="009D2AD4">
      <w:pPr>
        <w:pStyle w:val="Akapitzlist"/>
        <w:rPr>
          <w:rStyle w:val="fontstyle01"/>
          <w:rFonts w:ascii="Arial" w:hAnsi="Arial" w:cs="Arial"/>
          <w:sz w:val="24"/>
          <w:szCs w:val="24"/>
        </w:rPr>
      </w:pPr>
      <w:hyperlink r:id="rId29" w:history="1">
        <w:r w:rsidR="009D2AD4" w:rsidRPr="009D2AD4">
          <w:rPr>
            <w:rStyle w:val="Hipercze"/>
            <w:rFonts w:ascii="Arial" w:hAnsi="Arial" w:cs="Arial"/>
            <w:sz w:val="24"/>
            <w:szCs w:val="24"/>
          </w:rPr>
          <w:t>https://www.youtube.com/watch?v=iid3EQOSSFw</w:t>
        </w:r>
      </w:hyperlink>
    </w:p>
    <w:p w:rsidR="00AB0449" w:rsidRPr="009D2AD4" w:rsidRDefault="00AB0449" w:rsidP="008810E4">
      <w:pPr>
        <w:pStyle w:val="Akapitzlist"/>
        <w:rPr>
          <w:rFonts w:ascii="Arial" w:hAnsi="Arial" w:cs="Arial"/>
          <w:sz w:val="24"/>
          <w:szCs w:val="24"/>
        </w:rPr>
      </w:pPr>
    </w:p>
    <w:p w:rsidR="00C2566C" w:rsidRPr="009D2AD4" w:rsidRDefault="00C2566C" w:rsidP="00C2566C">
      <w:pPr>
        <w:pStyle w:val="Akapitzlist"/>
        <w:rPr>
          <w:rFonts w:ascii="Arial" w:hAnsi="Arial" w:cs="Arial"/>
          <w:sz w:val="24"/>
          <w:szCs w:val="24"/>
        </w:rPr>
      </w:pPr>
    </w:p>
    <w:p w:rsidR="00C2566C" w:rsidRPr="009D2AD4" w:rsidRDefault="00C2566C" w:rsidP="009D2AD4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D2AD4">
        <w:rPr>
          <w:rFonts w:ascii="Arial" w:hAnsi="Arial" w:cs="Arial"/>
          <w:sz w:val="24"/>
          <w:szCs w:val="24"/>
        </w:rPr>
        <w:t xml:space="preserve">Praca z Kartami 3 str. 31- umieszczanie nalepek w odpowiednich miejscach tak, aby powstała mapa Polski. Czytamy słowo </w:t>
      </w:r>
      <w:r w:rsidRPr="009D2AD4">
        <w:rPr>
          <w:rFonts w:ascii="Arial" w:hAnsi="Arial" w:cs="Arial"/>
          <w:i/>
          <w:sz w:val="24"/>
          <w:szCs w:val="24"/>
        </w:rPr>
        <w:t xml:space="preserve">mapa. </w:t>
      </w:r>
      <w:r w:rsidRPr="009D2AD4">
        <w:rPr>
          <w:rFonts w:ascii="Arial" w:hAnsi="Arial" w:cs="Arial"/>
          <w:sz w:val="24"/>
          <w:szCs w:val="24"/>
        </w:rPr>
        <w:t xml:space="preserve">Wskazujemy flagę Polski wśród innych podobnych. </w:t>
      </w:r>
    </w:p>
    <w:p w:rsidR="001C4BE5" w:rsidRPr="009D2AD4" w:rsidRDefault="001C4BE5" w:rsidP="001C4BE5">
      <w:pPr>
        <w:pStyle w:val="Akapitzlist"/>
        <w:rPr>
          <w:rFonts w:ascii="Arial" w:hAnsi="Arial" w:cs="Arial"/>
          <w:sz w:val="24"/>
          <w:szCs w:val="24"/>
        </w:rPr>
      </w:pPr>
    </w:p>
    <w:p w:rsidR="0041681C" w:rsidRPr="005D0C9F" w:rsidRDefault="00C2566C" w:rsidP="005D0C9F">
      <w:pPr>
        <w:pStyle w:val="Akapitzlist"/>
        <w:numPr>
          <w:ilvl w:val="0"/>
          <w:numId w:val="1"/>
        </w:numPr>
        <w:rPr>
          <w:rStyle w:val="fontstyle01"/>
          <w:rFonts w:ascii="Arial" w:hAnsi="Arial" w:cs="Arial"/>
          <w:color w:val="auto"/>
          <w:sz w:val="24"/>
          <w:szCs w:val="24"/>
        </w:rPr>
      </w:pPr>
      <w:r w:rsidRPr="009D2AD4">
        <w:rPr>
          <w:rFonts w:ascii="Arial" w:hAnsi="Arial" w:cs="Arial"/>
          <w:sz w:val="24"/>
          <w:szCs w:val="24"/>
        </w:rPr>
        <w:t>Rozwijan</w:t>
      </w:r>
      <w:r w:rsidR="008B1E61" w:rsidRPr="009D2AD4">
        <w:rPr>
          <w:rFonts w:ascii="Arial" w:hAnsi="Arial" w:cs="Arial"/>
          <w:sz w:val="24"/>
          <w:szCs w:val="24"/>
        </w:rPr>
        <w:t>ie zdań i przeliczanie wyrazów</w:t>
      </w:r>
      <w:r w:rsidR="005D0C9F">
        <w:rPr>
          <w:rStyle w:val="fontstyle01"/>
          <w:rFonts w:ascii="Arial" w:hAnsi="Arial" w:cs="Arial"/>
          <w:sz w:val="24"/>
          <w:szCs w:val="24"/>
        </w:rPr>
        <w:t xml:space="preserve"> – potrzebne będą liczmany, będziemy</w:t>
      </w:r>
      <w:r w:rsidR="005D0C9F">
        <w:rPr>
          <w:rStyle w:val="fontstyle21"/>
          <w:rFonts w:ascii="Arial" w:hAnsi="Arial" w:cs="Arial"/>
          <w:sz w:val="24"/>
          <w:szCs w:val="24"/>
        </w:rPr>
        <w:t xml:space="preserve"> </w:t>
      </w:r>
      <w:r w:rsidR="00BE65B1" w:rsidRPr="005D0C9F">
        <w:rPr>
          <w:rStyle w:val="fontstyle21"/>
          <w:rFonts w:ascii="Arial" w:hAnsi="Arial" w:cs="Arial"/>
          <w:i w:val="0"/>
          <w:sz w:val="24"/>
          <w:szCs w:val="24"/>
        </w:rPr>
        <w:t>licz</w:t>
      </w:r>
      <w:r w:rsidR="005D0C9F" w:rsidRPr="005D0C9F">
        <w:rPr>
          <w:rStyle w:val="fontstyle21"/>
          <w:rFonts w:ascii="Arial" w:hAnsi="Arial" w:cs="Arial"/>
          <w:i w:val="0"/>
          <w:sz w:val="24"/>
          <w:szCs w:val="24"/>
        </w:rPr>
        <w:t>yć</w:t>
      </w:r>
      <w:r w:rsidR="00BE65B1" w:rsidRPr="005D0C9F">
        <w:rPr>
          <w:rStyle w:val="fontstyle21"/>
          <w:rFonts w:ascii="Arial" w:hAnsi="Arial" w:cs="Arial"/>
          <w:i w:val="0"/>
          <w:sz w:val="24"/>
          <w:szCs w:val="24"/>
        </w:rPr>
        <w:t xml:space="preserve"> wyrazy w zdaniu</w:t>
      </w:r>
      <w:r w:rsidR="005D0C9F">
        <w:rPr>
          <w:rStyle w:val="fontstyle21"/>
          <w:rFonts w:ascii="Arial" w:hAnsi="Arial" w:cs="Arial"/>
          <w:sz w:val="24"/>
          <w:szCs w:val="24"/>
        </w:rPr>
        <w:t xml:space="preserve">: Warszawa to stolica- </w:t>
      </w:r>
      <w:r w:rsidR="00BE65B1" w:rsidRPr="009D2AD4">
        <w:rPr>
          <w:rStyle w:val="fontstyle01"/>
          <w:rFonts w:ascii="Arial" w:hAnsi="Arial" w:cs="Arial"/>
          <w:sz w:val="24"/>
          <w:szCs w:val="24"/>
        </w:rPr>
        <w:t xml:space="preserve"> </w:t>
      </w:r>
      <w:r w:rsidR="00BE65B1" w:rsidRPr="005D0C9F">
        <w:rPr>
          <w:rStyle w:val="fontstyle21"/>
          <w:rFonts w:ascii="Arial" w:hAnsi="Arial" w:cs="Arial"/>
          <w:i w:val="0"/>
          <w:sz w:val="24"/>
          <w:szCs w:val="24"/>
        </w:rPr>
        <w:t>Połóżcie tyle klocków</w:t>
      </w:r>
      <w:r w:rsidR="00BE65B1" w:rsidRPr="005D0C9F">
        <w:rPr>
          <w:rFonts w:ascii="Arial" w:hAnsi="Arial" w:cs="Arial"/>
          <w:i/>
          <w:iCs/>
          <w:color w:val="242021"/>
          <w:sz w:val="24"/>
          <w:szCs w:val="24"/>
        </w:rPr>
        <w:br/>
      </w:r>
      <w:r w:rsidR="00BE65B1" w:rsidRPr="005D0C9F">
        <w:rPr>
          <w:rStyle w:val="fontstyle21"/>
          <w:rFonts w:ascii="Arial" w:hAnsi="Arial" w:cs="Arial"/>
          <w:i w:val="0"/>
          <w:sz w:val="24"/>
          <w:szCs w:val="24"/>
        </w:rPr>
        <w:t>(guzików, kasztanów itp.), ile jest w nim wyrazów</w:t>
      </w:r>
      <w:r w:rsidR="00E11E09">
        <w:rPr>
          <w:rStyle w:val="fontstyle21"/>
          <w:rFonts w:ascii="Arial" w:hAnsi="Arial" w:cs="Arial"/>
          <w:sz w:val="24"/>
          <w:szCs w:val="24"/>
        </w:rPr>
        <w:t xml:space="preserve">. </w:t>
      </w:r>
      <w:r w:rsidR="00E11E09">
        <w:rPr>
          <w:rStyle w:val="fontstyle01"/>
          <w:rFonts w:ascii="Arial" w:hAnsi="Arial" w:cs="Arial"/>
          <w:sz w:val="24"/>
          <w:szCs w:val="24"/>
        </w:rPr>
        <w:t>A</w:t>
      </w:r>
      <w:r w:rsidR="005D0C9F">
        <w:rPr>
          <w:rStyle w:val="fontstyle01"/>
          <w:rFonts w:ascii="Arial" w:hAnsi="Arial" w:cs="Arial"/>
          <w:sz w:val="24"/>
          <w:szCs w:val="24"/>
        </w:rPr>
        <w:t>kcentujemy</w:t>
      </w:r>
      <w:r w:rsidR="00E11E09">
        <w:rPr>
          <w:rStyle w:val="fontstyle01"/>
          <w:rFonts w:ascii="Arial" w:hAnsi="Arial" w:cs="Arial"/>
          <w:sz w:val="24"/>
          <w:szCs w:val="24"/>
        </w:rPr>
        <w:t xml:space="preserve"> każdy wyraz, d</w:t>
      </w:r>
      <w:r w:rsidR="005D0C9F">
        <w:rPr>
          <w:rStyle w:val="fontstyle01"/>
          <w:rFonts w:ascii="Arial" w:hAnsi="Arial" w:cs="Arial"/>
          <w:sz w:val="24"/>
          <w:szCs w:val="24"/>
        </w:rPr>
        <w:t>ziecko układa</w:t>
      </w:r>
      <w:r w:rsidR="00BE65B1" w:rsidRPr="009D2AD4">
        <w:rPr>
          <w:rStyle w:val="fontstyle01"/>
          <w:rFonts w:ascii="Arial" w:hAnsi="Arial" w:cs="Arial"/>
          <w:sz w:val="24"/>
          <w:szCs w:val="24"/>
        </w:rPr>
        <w:t xml:space="preserve"> </w:t>
      </w:r>
      <w:r w:rsidR="005D0C9F">
        <w:rPr>
          <w:rStyle w:val="fontstyle01"/>
          <w:rFonts w:ascii="Arial" w:hAnsi="Arial" w:cs="Arial"/>
          <w:sz w:val="24"/>
          <w:szCs w:val="24"/>
        </w:rPr>
        <w:t>liczmany, pokazuje</w:t>
      </w:r>
      <w:r w:rsidR="00BE65B1" w:rsidRPr="009D2AD4">
        <w:rPr>
          <w:rStyle w:val="fontstyle01"/>
          <w:rFonts w:ascii="Arial" w:hAnsi="Arial" w:cs="Arial"/>
          <w:sz w:val="24"/>
          <w:szCs w:val="24"/>
        </w:rPr>
        <w:t xml:space="preserve"> na palcach</w:t>
      </w:r>
      <w:r w:rsidR="005D0C9F">
        <w:rPr>
          <w:rFonts w:ascii="Arial" w:hAnsi="Arial" w:cs="Arial"/>
          <w:color w:val="242021"/>
          <w:sz w:val="24"/>
          <w:szCs w:val="24"/>
        </w:rPr>
        <w:t xml:space="preserve"> </w:t>
      </w:r>
      <w:r w:rsidR="00BE65B1" w:rsidRPr="009D2AD4">
        <w:rPr>
          <w:rStyle w:val="fontstyle01"/>
          <w:rFonts w:ascii="Arial" w:hAnsi="Arial" w:cs="Arial"/>
          <w:sz w:val="24"/>
          <w:szCs w:val="24"/>
        </w:rPr>
        <w:t>liczbę wyrazów. Następnie mówi</w:t>
      </w:r>
      <w:r w:rsidR="005D0C9F">
        <w:rPr>
          <w:rStyle w:val="fontstyle01"/>
          <w:rFonts w:ascii="Arial" w:hAnsi="Arial" w:cs="Arial"/>
          <w:sz w:val="24"/>
          <w:szCs w:val="24"/>
        </w:rPr>
        <w:t>my inne zdanie</w:t>
      </w:r>
      <w:r w:rsidR="00BE65B1" w:rsidRPr="009D2AD4">
        <w:rPr>
          <w:rStyle w:val="fontstyle01"/>
          <w:rFonts w:ascii="Arial" w:hAnsi="Arial" w:cs="Arial"/>
          <w:sz w:val="24"/>
          <w:szCs w:val="24"/>
        </w:rPr>
        <w:t xml:space="preserve">: </w:t>
      </w:r>
      <w:r w:rsidR="005D0C9F">
        <w:rPr>
          <w:rStyle w:val="fontstyle21"/>
          <w:rFonts w:ascii="Arial" w:hAnsi="Arial" w:cs="Arial"/>
          <w:sz w:val="24"/>
          <w:szCs w:val="24"/>
        </w:rPr>
        <w:t>Warszawa to stolica Polski -</w:t>
      </w:r>
      <w:r w:rsidR="00BE65B1" w:rsidRPr="005D0C9F">
        <w:rPr>
          <w:rStyle w:val="fontstyle21"/>
          <w:rFonts w:ascii="Arial" w:hAnsi="Arial" w:cs="Arial"/>
          <w:i w:val="0"/>
          <w:sz w:val="24"/>
          <w:szCs w:val="24"/>
        </w:rPr>
        <w:t>ile jest w nim wyrazów</w:t>
      </w:r>
      <w:r w:rsidR="005D0C9F">
        <w:rPr>
          <w:rStyle w:val="fontstyle01"/>
          <w:rFonts w:ascii="Arial" w:hAnsi="Arial" w:cs="Arial"/>
          <w:sz w:val="24"/>
          <w:szCs w:val="24"/>
        </w:rPr>
        <w:t>. J</w:t>
      </w:r>
      <w:r w:rsidR="00BE65B1" w:rsidRPr="009D2AD4">
        <w:rPr>
          <w:rStyle w:val="fontstyle01"/>
          <w:rFonts w:ascii="Arial" w:hAnsi="Arial" w:cs="Arial"/>
          <w:sz w:val="24"/>
          <w:szCs w:val="24"/>
        </w:rPr>
        <w:t>eszcze raz mówi</w:t>
      </w:r>
      <w:r w:rsidR="005D0C9F">
        <w:rPr>
          <w:rStyle w:val="fontstyle01"/>
          <w:rFonts w:ascii="Arial" w:hAnsi="Arial" w:cs="Arial"/>
          <w:sz w:val="24"/>
          <w:szCs w:val="24"/>
        </w:rPr>
        <w:t>my</w:t>
      </w:r>
      <w:r w:rsidR="00BE65B1" w:rsidRPr="009D2AD4">
        <w:rPr>
          <w:rStyle w:val="fontstyle01"/>
          <w:rFonts w:ascii="Arial" w:hAnsi="Arial" w:cs="Arial"/>
          <w:sz w:val="24"/>
          <w:szCs w:val="24"/>
        </w:rPr>
        <w:t xml:space="preserve"> zdanie, mocno akcentując każdy wyraz. Dzie</w:t>
      </w:r>
      <w:r w:rsidR="005D0C9F">
        <w:rPr>
          <w:rStyle w:val="fontstyle01"/>
          <w:rFonts w:ascii="Arial" w:hAnsi="Arial" w:cs="Arial"/>
          <w:sz w:val="24"/>
          <w:szCs w:val="24"/>
        </w:rPr>
        <w:t>cko układa</w:t>
      </w:r>
      <w:r w:rsidR="00BE65B1" w:rsidRPr="009D2AD4">
        <w:rPr>
          <w:rFonts w:ascii="Arial" w:hAnsi="Arial" w:cs="Arial"/>
          <w:color w:val="242021"/>
          <w:sz w:val="24"/>
          <w:szCs w:val="24"/>
        </w:rPr>
        <w:br/>
      </w:r>
      <w:r w:rsidR="005D0C9F">
        <w:rPr>
          <w:rStyle w:val="fontstyle01"/>
          <w:rFonts w:ascii="Arial" w:hAnsi="Arial" w:cs="Arial"/>
          <w:sz w:val="24"/>
          <w:szCs w:val="24"/>
        </w:rPr>
        <w:t>liczmany, pokazuje</w:t>
      </w:r>
      <w:r w:rsidR="00BE65B1" w:rsidRPr="009D2AD4">
        <w:rPr>
          <w:rStyle w:val="fontstyle01"/>
          <w:rFonts w:ascii="Arial" w:hAnsi="Arial" w:cs="Arial"/>
          <w:sz w:val="24"/>
          <w:szCs w:val="24"/>
        </w:rPr>
        <w:t xml:space="preserve"> na palcach liczbę wyrazów. Następnie prosi</w:t>
      </w:r>
      <w:r w:rsidR="005D0C9F">
        <w:rPr>
          <w:rStyle w:val="fontstyle01"/>
          <w:rFonts w:ascii="Arial" w:hAnsi="Arial" w:cs="Arial"/>
          <w:sz w:val="24"/>
          <w:szCs w:val="24"/>
        </w:rPr>
        <w:t>my aby dziecko</w:t>
      </w:r>
      <w:r w:rsidR="005D0C9F">
        <w:rPr>
          <w:rFonts w:ascii="Arial" w:hAnsi="Arial" w:cs="Arial"/>
          <w:color w:val="242021"/>
          <w:sz w:val="24"/>
          <w:szCs w:val="24"/>
        </w:rPr>
        <w:t xml:space="preserve"> </w:t>
      </w:r>
      <w:r w:rsidR="005D0C9F">
        <w:rPr>
          <w:rStyle w:val="fontstyle01"/>
          <w:rFonts w:ascii="Arial" w:hAnsi="Arial" w:cs="Arial"/>
          <w:sz w:val="24"/>
          <w:szCs w:val="24"/>
        </w:rPr>
        <w:t>ułożyło</w:t>
      </w:r>
      <w:r w:rsidR="00BE65B1" w:rsidRPr="009D2AD4">
        <w:rPr>
          <w:rStyle w:val="fontstyle01"/>
          <w:rFonts w:ascii="Arial" w:hAnsi="Arial" w:cs="Arial"/>
          <w:sz w:val="24"/>
          <w:szCs w:val="24"/>
        </w:rPr>
        <w:t xml:space="preserve"> zdania z wyrazem </w:t>
      </w:r>
      <w:r w:rsidR="00BE65B1" w:rsidRPr="009D2AD4">
        <w:rPr>
          <w:rStyle w:val="fontstyle21"/>
          <w:rFonts w:ascii="Arial" w:hAnsi="Arial" w:cs="Arial"/>
          <w:sz w:val="24"/>
          <w:szCs w:val="24"/>
        </w:rPr>
        <w:t>Warszawa</w:t>
      </w:r>
      <w:r w:rsidR="005D0C9F">
        <w:rPr>
          <w:rStyle w:val="fontstyle01"/>
          <w:rFonts w:ascii="Arial" w:hAnsi="Arial" w:cs="Arial"/>
          <w:sz w:val="24"/>
          <w:szCs w:val="24"/>
        </w:rPr>
        <w:t>. Wspólnie możemy</w:t>
      </w:r>
      <w:r w:rsidR="00BE65B1" w:rsidRPr="009D2AD4">
        <w:rPr>
          <w:rStyle w:val="fontstyle01"/>
          <w:rFonts w:ascii="Arial" w:hAnsi="Arial" w:cs="Arial"/>
          <w:sz w:val="24"/>
          <w:szCs w:val="24"/>
        </w:rPr>
        <w:t xml:space="preserve"> je rozwijać. Za każdym</w:t>
      </w:r>
      <w:r w:rsidR="005D0C9F">
        <w:rPr>
          <w:rFonts w:ascii="Arial" w:hAnsi="Arial" w:cs="Arial"/>
          <w:color w:val="242021"/>
          <w:sz w:val="24"/>
          <w:szCs w:val="24"/>
        </w:rPr>
        <w:t xml:space="preserve"> </w:t>
      </w:r>
      <w:r w:rsidR="005D0C9F">
        <w:rPr>
          <w:rStyle w:val="fontstyle01"/>
          <w:rFonts w:ascii="Arial" w:hAnsi="Arial" w:cs="Arial"/>
          <w:sz w:val="24"/>
          <w:szCs w:val="24"/>
        </w:rPr>
        <w:t>razem dziecko przelicza</w:t>
      </w:r>
      <w:r w:rsidR="00BE65B1" w:rsidRPr="009D2AD4">
        <w:rPr>
          <w:rStyle w:val="fontstyle01"/>
          <w:rFonts w:ascii="Arial" w:hAnsi="Arial" w:cs="Arial"/>
          <w:sz w:val="24"/>
          <w:szCs w:val="24"/>
        </w:rPr>
        <w:t xml:space="preserve"> li</w:t>
      </w:r>
      <w:r w:rsidR="005D0C9F">
        <w:rPr>
          <w:rStyle w:val="fontstyle01"/>
          <w:rFonts w:ascii="Arial" w:hAnsi="Arial" w:cs="Arial"/>
          <w:sz w:val="24"/>
          <w:szCs w:val="24"/>
        </w:rPr>
        <w:t>czbę wyrazów w zdaniu i pokazuje</w:t>
      </w:r>
      <w:r w:rsidR="00BE2C8A">
        <w:rPr>
          <w:rStyle w:val="fontstyle01"/>
          <w:rFonts w:ascii="Arial" w:hAnsi="Arial" w:cs="Arial"/>
          <w:sz w:val="24"/>
          <w:szCs w:val="24"/>
        </w:rPr>
        <w:t xml:space="preserve"> je</w:t>
      </w:r>
      <w:r w:rsidR="00BE65B1" w:rsidRPr="009D2AD4">
        <w:rPr>
          <w:rStyle w:val="fontstyle01"/>
          <w:rFonts w:ascii="Arial" w:hAnsi="Arial" w:cs="Arial"/>
          <w:sz w:val="24"/>
          <w:szCs w:val="24"/>
        </w:rPr>
        <w:t xml:space="preserve"> na </w:t>
      </w:r>
      <w:bookmarkStart w:id="0" w:name="_GoBack"/>
      <w:r w:rsidR="00BE65B1" w:rsidRPr="009D2AD4">
        <w:rPr>
          <w:rStyle w:val="fontstyle01"/>
          <w:rFonts w:ascii="Arial" w:hAnsi="Arial" w:cs="Arial"/>
          <w:sz w:val="24"/>
          <w:szCs w:val="24"/>
        </w:rPr>
        <w:t>palcach.</w:t>
      </w:r>
    </w:p>
    <w:p w:rsidR="00E5350F" w:rsidRPr="009D2AD4" w:rsidRDefault="00E5350F" w:rsidP="008B1E61">
      <w:pPr>
        <w:pStyle w:val="Akapitzlist"/>
        <w:rPr>
          <w:rStyle w:val="fontstyle01"/>
          <w:rFonts w:ascii="Arial" w:hAnsi="Arial" w:cs="Arial"/>
          <w:sz w:val="24"/>
          <w:szCs w:val="24"/>
        </w:rPr>
      </w:pPr>
    </w:p>
    <w:p w:rsidR="008B1E61" w:rsidRPr="00066686" w:rsidRDefault="008B1E61" w:rsidP="009D2AD4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D2AD4">
        <w:rPr>
          <w:rStyle w:val="fontstyle01"/>
          <w:rFonts w:ascii="Arial" w:hAnsi="Arial" w:cs="Arial"/>
          <w:sz w:val="24"/>
          <w:szCs w:val="24"/>
        </w:rPr>
        <w:t xml:space="preserve">Gimnastyka buzi i języka </w:t>
      </w:r>
      <w:r w:rsidRPr="009D2AD4">
        <w:rPr>
          <w:rStyle w:val="fontstyle01"/>
          <w:rFonts w:ascii="Arial" w:hAnsi="Arial" w:cs="Arial"/>
          <w:sz w:val="24"/>
          <w:szCs w:val="24"/>
        </w:rPr>
        <w:sym w:font="Wingdings" w:char="F04A"/>
      </w:r>
      <w:r w:rsidRPr="009D2AD4">
        <w:rPr>
          <w:rFonts w:ascii="Arial" w:hAnsi="Arial" w:cs="Arial"/>
          <w:color w:val="242021"/>
          <w:sz w:val="24"/>
          <w:szCs w:val="24"/>
        </w:rPr>
        <w:t>ćwiczenia oddechowe.</w:t>
      </w:r>
      <w:r w:rsidR="00CD3F7B">
        <w:rPr>
          <w:rFonts w:ascii="Arial" w:hAnsi="Arial" w:cs="Arial"/>
          <w:color w:val="242021"/>
          <w:sz w:val="24"/>
          <w:szCs w:val="24"/>
        </w:rPr>
        <w:br/>
      </w:r>
      <w:bookmarkEnd w:id="0"/>
      <w:r w:rsidR="00CD3F7B">
        <w:rPr>
          <w:rFonts w:ascii="Arial" w:hAnsi="Arial" w:cs="Arial"/>
          <w:color w:val="242021"/>
          <w:sz w:val="24"/>
          <w:szCs w:val="24"/>
        </w:rPr>
        <w:t>a) „Dmuchanie balonów” – dziecko nabiera powietrze nosem, a następnie wypuszcza</w:t>
      </w:r>
      <w:r w:rsidRPr="009D2AD4">
        <w:rPr>
          <w:rFonts w:ascii="Arial" w:hAnsi="Arial" w:cs="Arial"/>
          <w:color w:val="242021"/>
          <w:sz w:val="24"/>
          <w:szCs w:val="24"/>
        </w:rPr>
        <w:t xml:space="preserve"> je buzią, udając pompowanie balonu.</w:t>
      </w:r>
      <w:r w:rsidRPr="009D2AD4">
        <w:rPr>
          <w:rFonts w:ascii="Arial" w:hAnsi="Arial" w:cs="Arial"/>
          <w:color w:val="242021"/>
          <w:sz w:val="24"/>
          <w:szCs w:val="24"/>
        </w:rPr>
        <w:br/>
      </w:r>
      <w:r w:rsidR="00CD3F7B">
        <w:rPr>
          <w:rFonts w:ascii="Arial" w:hAnsi="Arial" w:cs="Arial"/>
          <w:color w:val="242021"/>
          <w:sz w:val="24"/>
          <w:szCs w:val="24"/>
        </w:rPr>
        <w:t>b) „Wiatr” – dziecko ma zaciśnięte zęby, naśladuje</w:t>
      </w:r>
      <w:r w:rsidRPr="009D2AD4">
        <w:rPr>
          <w:rFonts w:ascii="Arial" w:hAnsi="Arial" w:cs="Arial"/>
          <w:color w:val="242021"/>
          <w:sz w:val="24"/>
          <w:szCs w:val="24"/>
        </w:rPr>
        <w:t xml:space="preserve"> cichy szmer wiatru, jednocześnie wypowiadając głoskę </w:t>
      </w:r>
      <w:proofErr w:type="spellStart"/>
      <w:r w:rsidRPr="009D2AD4">
        <w:rPr>
          <w:rFonts w:ascii="Arial" w:hAnsi="Arial" w:cs="Arial"/>
          <w:i/>
          <w:iCs/>
          <w:color w:val="242021"/>
          <w:sz w:val="24"/>
          <w:szCs w:val="24"/>
        </w:rPr>
        <w:t>szszsz</w:t>
      </w:r>
      <w:proofErr w:type="spellEnd"/>
      <w:r w:rsidR="00CD3F7B">
        <w:rPr>
          <w:rFonts w:ascii="Arial" w:hAnsi="Arial" w:cs="Arial"/>
          <w:color w:val="242021"/>
          <w:sz w:val="24"/>
          <w:szCs w:val="24"/>
        </w:rPr>
        <w:t>.</w:t>
      </w:r>
      <w:r w:rsidR="00CD3F7B">
        <w:rPr>
          <w:rFonts w:ascii="Arial" w:hAnsi="Arial" w:cs="Arial"/>
          <w:color w:val="242021"/>
          <w:sz w:val="24"/>
          <w:szCs w:val="24"/>
        </w:rPr>
        <w:br/>
        <w:t>c) „Nadmuchany balon” – dziecko nadyma</w:t>
      </w:r>
      <w:r w:rsidRPr="009D2AD4">
        <w:rPr>
          <w:rFonts w:ascii="Arial" w:hAnsi="Arial" w:cs="Arial"/>
          <w:color w:val="242021"/>
          <w:sz w:val="24"/>
          <w:szCs w:val="24"/>
        </w:rPr>
        <w:t xml:space="preserve"> policzki, zatrzymując w nic</w:t>
      </w:r>
      <w:r w:rsidR="00CD3F7B">
        <w:rPr>
          <w:rFonts w:ascii="Arial" w:hAnsi="Arial" w:cs="Arial"/>
          <w:color w:val="242021"/>
          <w:sz w:val="24"/>
          <w:szCs w:val="24"/>
        </w:rPr>
        <w:t>h powietrze. Następnie naciska</w:t>
      </w:r>
      <w:r w:rsidRPr="009D2AD4">
        <w:rPr>
          <w:rFonts w:ascii="Arial" w:hAnsi="Arial" w:cs="Arial"/>
          <w:color w:val="242021"/>
          <w:sz w:val="24"/>
          <w:szCs w:val="24"/>
        </w:rPr>
        <w:t xml:space="preserve"> policzki palcami wskazującymi i wolno wypus</w:t>
      </w:r>
      <w:r w:rsidR="00CD3F7B">
        <w:rPr>
          <w:rFonts w:ascii="Arial" w:hAnsi="Arial" w:cs="Arial"/>
          <w:color w:val="242021"/>
          <w:sz w:val="24"/>
          <w:szCs w:val="24"/>
        </w:rPr>
        <w:t>zcza</w:t>
      </w:r>
      <w:r w:rsidRPr="009D2AD4">
        <w:rPr>
          <w:rFonts w:ascii="Arial" w:hAnsi="Arial" w:cs="Arial"/>
          <w:color w:val="242021"/>
          <w:sz w:val="24"/>
          <w:szCs w:val="24"/>
        </w:rPr>
        <w:t xml:space="preserve"> powie</w:t>
      </w:r>
      <w:r w:rsidR="00CD3F7B">
        <w:rPr>
          <w:rFonts w:ascii="Arial" w:hAnsi="Arial" w:cs="Arial"/>
          <w:color w:val="242021"/>
          <w:sz w:val="24"/>
          <w:szCs w:val="24"/>
        </w:rPr>
        <w:t>trze.</w:t>
      </w:r>
      <w:r w:rsidR="00CD3F7B">
        <w:rPr>
          <w:rFonts w:ascii="Arial" w:hAnsi="Arial" w:cs="Arial"/>
          <w:color w:val="242021"/>
          <w:sz w:val="24"/>
          <w:szCs w:val="24"/>
        </w:rPr>
        <w:br/>
        <w:t>d) „Wiatr w buzi” – dziecko ma zaciśnięte usta. Wypycha</w:t>
      </w:r>
      <w:r w:rsidRPr="009D2AD4">
        <w:rPr>
          <w:rFonts w:ascii="Arial" w:hAnsi="Arial" w:cs="Arial"/>
          <w:color w:val="242021"/>
          <w:sz w:val="24"/>
          <w:szCs w:val="24"/>
        </w:rPr>
        <w:t xml:space="preserve"> policzki w różnych</w:t>
      </w:r>
      <w:r w:rsidRPr="009D2AD4">
        <w:rPr>
          <w:rFonts w:ascii="Arial" w:hAnsi="Arial" w:cs="Arial"/>
          <w:color w:val="242021"/>
          <w:sz w:val="24"/>
          <w:szCs w:val="24"/>
        </w:rPr>
        <w:br/>
        <w:t>kier</w:t>
      </w:r>
      <w:r w:rsidR="00CD3F7B">
        <w:rPr>
          <w:rFonts w:ascii="Arial" w:hAnsi="Arial" w:cs="Arial"/>
          <w:color w:val="242021"/>
          <w:sz w:val="24"/>
          <w:szCs w:val="24"/>
        </w:rPr>
        <w:t>unkach końcem języka – naśladuje</w:t>
      </w:r>
      <w:r w:rsidRPr="009D2AD4">
        <w:rPr>
          <w:rFonts w:ascii="Arial" w:hAnsi="Arial" w:cs="Arial"/>
          <w:color w:val="242021"/>
          <w:sz w:val="24"/>
          <w:szCs w:val="24"/>
        </w:rPr>
        <w:t xml:space="preserve"> złapany do buzi wiatr, który próbuje</w:t>
      </w:r>
      <w:r w:rsidRPr="009D2AD4">
        <w:rPr>
          <w:rFonts w:ascii="Arial" w:hAnsi="Arial" w:cs="Arial"/>
          <w:color w:val="242021"/>
          <w:sz w:val="24"/>
          <w:szCs w:val="24"/>
        </w:rPr>
        <w:br/>
        <w:t>się wydostać na zewnątrz.</w:t>
      </w:r>
    </w:p>
    <w:p w:rsidR="00066686" w:rsidRPr="00066686" w:rsidRDefault="00066686" w:rsidP="00066686">
      <w:pPr>
        <w:pStyle w:val="Akapitzlist"/>
        <w:rPr>
          <w:rFonts w:ascii="Arial" w:hAnsi="Arial" w:cs="Arial"/>
          <w:sz w:val="24"/>
          <w:szCs w:val="24"/>
        </w:rPr>
      </w:pPr>
    </w:p>
    <w:p w:rsidR="00066686" w:rsidRPr="009D2AD4" w:rsidRDefault="00066686" w:rsidP="00066686">
      <w:pPr>
        <w:pStyle w:val="Akapitzlist"/>
        <w:rPr>
          <w:rFonts w:ascii="Arial" w:hAnsi="Arial" w:cs="Arial"/>
          <w:sz w:val="24"/>
          <w:szCs w:val="24"/>
        </w:rPr>
      </w:pPr>
    </w:p>
    <w:p w:rsidR="008B1E61" w:rsidRPr="009D2AD4" w:rsidRDefault="008B1E61" w:rsidP="009D2AD4">
      <w:pPr>
        <w:pStyle w:val="Akapitzlist"/>
        <w:numPr>
          <w:ilvl w:val="0"/>
          <w:numId w:val="1"/>
        </w:numPr>
        <w:rPr>
          <w:rStyle w:val="fontstyle01"/>
          <w:rFonts w:ascii="Arial" w:hAnsi="Arial" w:cs="Arial"/>
          <w:color w:val="auto"/>
          <w:sz w:val="24"/>
          <w:szCs w:val="24"/>
        </w:rPr>
      </w:pPr>
      <w:r w:rsidRPr="009D2AD4">
        <w:rPr>
          <w:rFonts w:ascii="Arial" w:hAnsi="Arial" w:cs="Arial"/>
          <w:color w:val="242021"/>
          <w:sz w:val="24"/>
          <w:szCs w:val="24"/>
        </w:rPr>
        <w:t>Europa</w:t>
      </w:r>
      <w:r w:rsidR="0078113D">
        <w:rPr>
          <w:rStyle w:val="fontstyle01"/>
          <w:rFonts w:ascii="Arial" w:hAnsi="Arial" w:cs="Arial"/>
          <w:sz w:val="24"/>
          <w:szCs w:val="24"/>
        </w:rPr>
        <w:t xml:space="preserve"> –  mapa konturowa</w:t>
      </w:r>
      <w:r w:rsidR="001C4BE5" w:rsidRPr="009D2AD4">
        <w:rPr>
          <w:rStyle w:val="fontstyle01"/>
          <w:rFonts w:ascii="Arial" w:hAnsi="Arial" w:cs="Arial"/>
          <w:sz w:val="24"/>
          <w:szCs w:val="24"/>
        </w:rPr>
        <w:t xml:space="preserve"> Europy z zaznaczonymi państwami.</w:t>
      </w:r>
      <w:r w:rsidR="006D1967">
        <w:rPr>
          <w:rFonts w:ascii="Arial" w:hAnsi="Arial" w:cs="Arial"/>
          <w:color w:val="242021"/>
          <w:sz w:val="24"/>
          <w:szCs w:val="24"/>
        </w:rPr>
        <w:t xml:space="preserve"> </w:t>
      </w:r>
      <w:r w:rsidR="0078113D">
        <w:rPr>
          <w:rStyle w:val="fontstyle01"/>
          <w:rFonts w:ascii="Arial" w:hAnsi="Arial" w:cs="Arial"/>
          <w:sz w:val="24"/>
          <w:szCs w:val="24"/>
        </w:rPr>
        <w:t>Proszę</w:t>
      </w:r>
      <w:r w:rsidR="001C4BE5" w:rsidRPr="009D2AD4">
        <w:rPr>
          <w:rStyle w:val="fontstyle01"/>
          <w:rFonts w:ascii="Arial" w:hAnsi="Arial" w:cs="Arial"/>
          <w:sz w:val="24"/>
          <w:szCs w:val="24"/>
        </w:rPr>
        <w:t xml:space="preserve"> o odszukanie Polski,  na mapie</w:t>
      </w:r>
      <w:r w:rsidR="006D1967">
        <w:rPr>
          <w:rFonts w:ascii="Arial" w:hAnsi="Arial" w:cs="Arial"/>
          <w:color w:val="242021"/>
          <w:sz w:val="24"/>
          <w:szCs w:val="24"/>
        </w:rPr>
        <w:t xml:space="preserve"> </w:t>
      </w:r>
      <w:r w:rsidR="001C4BE5" w:rsidRPr="009D2AD4">
        <w:rPr>
          <w:rStyle w:val="fontstyle01"/>
          <w:rFonts w:ascii="Arial" w:hAnsi="Arial" w:cs="Arial"/>
          <w:sz w:val="24"/>
          <w:szCs w:val="24"/>
        </w:rPr>
        <w:t xml:space="preserve">Europy </w:t>
      </w:r>
      <w:r w:rsidR="006D1967">
        <w:rPr>
          <w:rStyle w:val="fontstyle01"/>
          <w:rFonts w:ascii="Arial" w:hAnsi="Arial" w:cs="Arial"/>
          <w:sz w:val="24"/>
          <w:szCs w:val="24"/>
        </w:rPr>
        <w:t xml:space="preserve">będzie </w:t>
      </w:r>
      <w:r w:rsidR="001C4BE5" w:rsidRPr="009D2AD4">
        <w:rPr>
          <w:rStyle w:val="fontstyle01"/>
          <w:rFonts w:ascii="Arial" w:hAnsi="Arial" w:cs="Arial"/>
          <w:sz w:val="24"/>
          <w:szCs w:val="24"/>
        </w:rPr>
        <w:t>znacznie mniejsza niż na ostatnio oglądanych mapach (obejmujących</w:t>
      </w:r>
      <w:r w:rsidR="006D1967">
        <w:rPr>
          <w:rFonts w:ascii="Arial" w:hAnsi="Arial" w:cs="Arial"/>
          <w:color w:val="242021"/>
          <w:sz w:val="24"/>
          <w:szCs w:val="24"/>
        </w:rPr>
        <w:t xml:space="preserve"> </w:t>
      </w:r>
      <w:r w:rsidR="001C4BE5" w:rsidRPr="009D2AD4">
        <w:rPr>
          <w:rStyle w:val="fontstyle01"/>
          <w:rFonts w:ascii="Arial" w:hAnsi="Arial" w:cs="Arial"/>
          <w:sz w:val="24"/>
          <w:szCs w:val="24"/>
        </w:rPr>
        <w:t>tylko nasz kraj), ale będzie miała taki sam kształt.</w:t>
      </w:r>
      <w:r w:rsidR="00377A9D">
        <w:rPr>
          <w:rStyle w:val="fontstyle01"/>
          <w:rFonts w:ascii="Arial" w:hAnsi="Arial" w:cs="Arial"/>
          <w:sz w:val="24"/>
          <w:szCs w:val="24"/>
        </w:rPr>
        <w:t xml:space="preserve"> Przeczytajmy</w:t>
      </w:r>
      <w:r w:rsidR="001C4BE5" w:rsidRPr="009D2AD4">
        <w:rPr>
          <w:rStyle w:val="fontstyle01"/>
          <w:rFonts w:ascii="Arial" w:hAnsi="Arial" w:cs="Arial"/>
          <w:sz w:val="24"/>
          <w:szCs w:val="24"/>
        </w:rPr>
        <w:t xml:space="preserve"> nazwy</w:t>
      </w:r>
      <w:r w:rsidR="00377A9D">
        <w:rPr>
          <w:rFonts w:ascii="Arial" w:hAnsi="Arial" w:cs="Arial"/>
          <w:color w:val="242021"/>
          <w:sz w:val="24"/>
          <w:szCs w:val="24"/>
        </w:rPr>
        <w:t xml:space="preserve"> </w:t>
      </w:r>
      <w:r w:rsidR="00377A9D">
        <w:rPr>
          <w:rStyle w:val="fontstyle01"/>
          <w:rFonts w:ascii="Arial" w:hAnsi="Arial" w:cs="Arial"/>
          <w:sz w:val="24"/>
          <w:szCs w:val="24"/>
        </w:rPr>
        <w:t>krajów</w:t>
      </w:r>
      <w:r w:rsidR="001C4BE5" w:rsidRPr="009D2AD4">
        <w:rPr>
          <w:rStyle w:val="fontstyle01"/>
          <w:rFonts w:ascii="Arial" w:hAnsi="Arial" w:cs="Arial"/>
          <w:sz w:val="24"/>
          <w:szCs w:val="24"/>
        </w:rPr>
        <w:t>, które leżą w Europie.</w:t>
      </w:r>
    </w:p>
    <w:p w:rsidR="001C4BE5" w:rsidRPr="009D2AD4" w:rsidRDefault="009B3F45" w:rsidP="001C4BE5">
      <w:pPr>
        <w:rPr>
          <w:rStyle w:val="fontstyle01"/>
          <w:rFonts w:ascii="Arial" w:hAnsi="Arial" w:cs="Arial"/>
          <w:color w:val="auto"/>
          <w:sz w:val="24"/>
          <w:szCs w:val="24"/>
        </w:rPr>
      </w:pPr>
      <w:r w:rsidRPr="009D2AD4">
        <w:rPr>
          <w:rStyle w:val="fontstyle01"/>
          <w:rFonts w:ascii="Arial" w:hAnsi="Arial" w:cs="Arial"/>
          <w:noProof/>
          <w:color w:val="auto"/>
          <w:sz w:val="24"/>
          <w:szCs w:val="24"/>
          <w:lang w:eastAsia="pl-PL"/>
        </w:rPr>
        <w:lastRenderedPageBreak/>
        <w:drawing>
          <wp:inline distT="0" distB="0" distL="0" distR="0">
            <wp:extent cx="4838700" cy="4686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E5" w:rsidRDefault="001C4BE5" w:rsidP="009D2AD4">
      <w:pPr>
        <w:pStyle w:val="Akapitzlist"/>
        <w:numPr>
          <w:ilvl w:val="0"/>
          <w:numId w:val="1"/>
        </w:numPr>
        <w:rPr>
          <w:rStyle w:val="fontstyle01"/>
          <w:rFonts w:ascii="Arial" w:hAnsi="Arial" w:cs="Arial"/>
          <w:color w:val="auto"/>
          <w:sz w:val="24"/>
          <w:szCs w:val="24"/>
        </w:rPr>
      </w:pPr>
      <w:r w:rsidRPr="009D2AD4">
        <w:rPr>
          <w:rStyle w:val="fontstyle01"/>
          <w:rFonts w:ascii="Arial" w:hAnsi="Arial" w:cs="Arial"/>
          <w:color w:val="auto"/>
          <w:sz w:val="24"/>
          <w:szCs w:val="24"/>
        </w:rPr>
        <w:t>Praca z kartami str. 32 – kolorowanie gwiazdek na fladze Unii Europejskiej</w:t>
      </w:r>
    </w:p>
    <w:p w:rsidR="00243626" w:rsidRPr="009D2AD4" w:rsidRDefault="00243626" w:rsidP="00243626">
      <w:pPr>
        <w:pStyle w:val="Akapitzlist"/>
        <w:rPr>
          <w:rStyle w:val="fontstyle01"/>
          <w:rFonts w:ascii="Arial" w:hAnsi="Arial" w:cs="Arial"/>
          <w:color w:val="auto"/>
          <w:sz w:val="24"/>
          <w:szCs w:val="24"/>
        </w:rPr>
      </w:pPr>
    </w:p>
    <w:p w:rsidR="00BE65B1" w:rsidRPr="009D2AD4" w:rsidRDefault="00BE65B1" w:rsidP="00BE65B1">
      <w:pPr>
        <w:rPr>
          <w:rFonts w:ascii="Arial" w:hAnsi="Arial" w:cs="Arial"/>
          <w:sz w:val="24"/>
          <w:szCs w:val="24"/>
        </w:rPr>
      </w:pPr>
    </w:p>
    <w:p w:rsidR="00BE65B1" w:rsidRPr="009D2AD4" w:rsidRDefault="00BE65B1" w:rsidP="00BE65B1">
      <w:pPr>
        <w:rPr>
          <w:rFonts w:ascii="Arial" w:hAnsi="Arial" w:cs="Arial"/>
          <w:sz w:val="24"/>
          <w:szCs w:val="24"/>
        </w:rPr>
      </w:pPr>
    </w:p>
    <w:sectPr w:rsidR="00BE65B1" w:rsidRPr="009D2AD4" w:rsidSect="006B24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EU-Normal">
    <w:altName w:val="Times New Roman"/>
    <w:panose1 w:val="00000000000000000000"/>
    <w:charset w:val="00"/>
    <w:family w:val="roman"/>
    <w:notTrueType/>
    <w:pitch w:val="default"/>
  </w:font>
  <w:font w:name="Dutch801EU-Italic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7702E8"/>
    <w:multiLevelType w:val="hybridMultilevel"/>
    <w:tmpl w:val="94F620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CF3210"/>
    <w:multiLevelType w:val="hybridMultilevel"/>
    <w:tmpl w:val="539623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66C"/>
    <w:rsid w:val="00020EC0"/>
    <w:rsid w:val="000573A2"/>
    <w:rsid w:val="00066686"/>
    <w:rsid w:val="001B1D6A"/>
    <w:rsid w:val="001C4BE5"/>
    <w:rsid w:val="00243626"/>
    <w:rsid w:val="00377A9D"/>
    <w:rsid w:val="00415FA5"/>
    <w:rsid w:val="0041681C"/>
    <w:rsid w:val="005B1356"/>
    <w:rsid w:val="005D0C9F"/>
    <w:rsid w:val="00691F45"/>
    <w:rsid w:val="0069218F"/>
    <w:rsid w:val="006B245B"/>
    <w:rsid w:val="006D1967"/>
    <w:rsid w:val="0078113D"/>
    <w:rsid w:val="008068C2"/>
    <w:rsid w:val="008810E4"/>
    <w:rsid w:val="008B1E61"/>
    <w:rsid w:val="008B665C"/>
    <w:rsid w:val="009B3F45"/>
    <w:rsid w:val="009D2AD4"/>
    <w:rsid w:val="009F4D38"/>
    <w:rsid w:val="00A61344"/>
    <w:rsid w:val="00AB0449"/>
    <w:rsid w:val="00AD0DC3"/>
    <w:rsid w:val="00AE3D39"/>
    <w:rsid w:val="00BE2C8A"/>
    <w:rsid w:val="00BE65B1"/>
    <w:rsid w:val="00C23E23"/>
    <w:rsid w:val="00C2566C"/>
    <w:rsid w:val="00CD3F7B"/>
    <w:rsid w:val="00D05F33"/>
    <w:rsid w:val="00DC1043"/>
    <w:rsid w:val="00E11E09"/>
    <w:rsid w:val="00E5350F"/>
    <w:rsid w:val="00EF3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38EA41-F76E-4C4D-A248-7546FF12C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B245B"/>
  </w:style>
  <w:style w:type="paragraph" w:styleId="Nagwek2">
    <w:name w:val="heading 2"/>
    <w:basedOn w:val="Normalny"/>
    <w:link w:val="Nagwek2Znak"/>
    <w:uiPriority w:val="9"/>
    <w:qFormat/>
    <w:rsid w:val="00881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566C"/>
    <w:pPr>
      <w:ind w:left="720"/>
      <w:contextualSpacing/>
    </w:pPr>
  </w:style>
  <w:style w:type="character" w:customStyle="1" w:styleId="fontstyle01">
    <w:name w:val="fontstyle01"/>
    <w:basedOn w:val="Domylnaczcionkaakapitu"/>
    <w:rsid w:val="00BE65B1"/>
    <w:rPr>
      <w:rFonts w:ascii="Dutch801EU-Normal" w:hAnsi="Dutch801EU-Normal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Domylnaczcionkaakapitu"/>
    <w:rsid w:val="00BE65B1"/>
    <w:rPr>
      <w:rFonts w:ascii="Dutch801EU-Italic" w:hAnsi="Dutch801EU-Italic" w:hint="default"/>
      <w:b w:val="0"/>
      <w:bCs w:val="0"/>
      <w:i/>
      <w:iCs/>
      <w:color w:val="242021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91F45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8810E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881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810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0EC0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535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7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0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skieszlaki.pl/plac-zamkowy-w-warszawie.ht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2.jpeg"/><Relationship Id="rId12" Type="http://schemas.openxmlformats.org/officeDocument/2006/relationships/hyperlink" Target="https://www.polskieszlaki.pl/palac-w-wilanowie.htm" TargetMode="External"/><Relationship Id="rId17" Type="http://schemas.openxmlformats.org/officeDocument/2006/relationships/hyperlink" Target="https://static.polskieszlaki.pl/zdjecia/wycieczki/2015-11/warszawa-24.jpg" TargetMode="External"/><Relationship Id="rId25" Type="http://schemas.openxmlformats.org/officeDocument/2006/relationships/hyperlink" Target="https://static.polskieszlaki.pl/zdjecia/wycieczki/2015-11/warszawa-10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olskieszlaki.pl/mury-miejskie-i-barbakan-w-warszawie.htm" TargetMode="External"/><Relationship Id="rId20" Type="http://schemas.openxmlformats.org/officeDocument/2006/relationships/hyperlink" Target="https://static.polskieszlaki.pl/zdjecia/wycieczki/2015-11/warszawa-36.jpg" TargetMode="External"/><Relationship Id="rId29" Type="http://schemas.openxmlformats.org/officeDocument/2006/relationships/hyperlink" Target="https://www.youtube.com/watch?v=iid3EQOSSF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tatic.polskieszlaki.pl/zdjecia/wycieczki/2013-11/zamek-krolewski-w-warszawie-213782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polskieszlaki.pl/multimedialny-park-fontann-w-warszawie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hyperlink" Target="https://www.polskieszlaki.pl/syrenka-warszawska.htm" TargetMode="External"/><Relationship Id="rId10" Type="http://schemas.openxmlformats.org/officeDocument/2006/relationships/hyperlink" Target="https://www.polskieszlaki.pl/kolumna-zygmunta-w-warszawie.htm" TargetMode="External"/><Relationship Id="rId19" Type="http://schemas.openxmlformats.org/officeDocument/2006/relationships/hyperlink" Target="https://www.polskieszlaki.pl/palac-prezydencki-w-warszawie.ht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olskieszlaki.pl/zamek-krolewski-w-warszawie.htm" TargetMode="External"/><Relationship Id="rId14" Type="http://schemas.openxmlformats.org/officeDocument/2006/relationships/hyperlink" Target="https://www.polskieszlaki.pl/palac-kultury-i-nauki-w-warszawie.htm" TargetMode="External"/><Relationship Id="rId22" Type="http://schemas.openxmlformats.org/officeDocument/2006/relationships/hyperlink" Target="https://www.polskieszlaki.pl/lazienki-krolewskie-w-warszawie.htm" TargetMode="External"/><Relationship Id="rId27" Type="http://schemas.openxmlformats.org/officeDocument/2006/relationships/hyperlink" Target="https://www.polskieszlaki.pl/rynek-w-warszawie.htm" TargetMode="External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681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PC</cp:lastModifiedBy>
  <cp:revision>2</cp:revision>
  <dcterms:created xsi:type="dcterms:W3CDTF">2020-04-29T20:26:00Z</dcterms:created>
  <dcterms:modified xsi:type="dcterms:W3CDTF">2020-04-29T20:26:00Z</dcterms:modified>
</cp:coreProperties>
</file>