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065" w:rsidRDefault="00B467A2">
      <w:pPr>
        <w:rPr>
          <w:b/>
          <w:sz w:val="28"/>
          <w:szCs w:val="28"/>
          <w:u w:val="single"/>
        </w:rPr>
      </w:pPr>
      <w:r w:rsidRPr="00B467A2">
        <w:rPr>
          <w:b/>
          <w:sz w:val="28"/>
          <w:szCs w:val="28"/>
          <w:u w:val="single"/>
        </w:rPr>
        <w:t>PRACA ROLNIKA</w:t>
      </w:r>
    </w:p>
    <w:p w:rsidR="00B467A2" w:rsidRDefault="00ED6783">
      <w:pPr>
        <w:rPr>
          <w:b/>
          <w:sz w:val="28"/>
          <w:szCs w:val="28"/>
        </w:rPr>
      </w:pPr>
      <w:r>
        <w:rPr>
          <w:b/>
          <w:sz w:val="28"/>
          <w:szCs w:val="28"/>
        </w:rPr>
        <w:t>Wtorek, 21</w:t>
      </w:r>
      <w:bookmarkStart w:id="0" w:name="_GoBack"/>
      <w:bookmarkEnd w:id="0"/>
      <w:r w:rsidR="00A9190B">
        <w:rPr>
          <w:b/>
          <w:sz w:val="28"/>
          <w:szCs w:val="28"/>
        </w:rPr>
        <w:t>.04.</w:t>
      </w:r>
    </w:p>
    <w:p w:rsidR="003B6D70" w:rsidRDefault="00B467A2" w:rsidP="003B6D70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Poproś rodzica o przeczytanie wiersza:</w:t>
      </w:r>
    </w:p>
    <w:p w:rsidR="003B6D70" w:rsidRDefault="003B6D70" w:rsidP="008C489E">
      <w:pPr>
        <w:pStyle w:val="Akapitzlist"/>
        <w:ind w:left="502"/>
        <w:rPr>
          <w:b/>
          <w:sz w:val="28"/>
          <w:szCs w:val="28"/>
        </w:rPr>
      </w:pPr>
    </w:p>
    <w:p w:rsidR="003B6D70" w:rsidRPr="003B6D70" w:rsidRDefault="003B6D70" w:rsidP="003B6D70">
      <w:pPr>
        <w:pStyle w:val="Akapitzlist"/>
        <w:ind w:left="502"/>
        <w:rPr>
          <w:b/>
          <w:sz w:val="28"/>
          <w:szCs w:val="28"/>
        </w:rPr>
      </w:pPr>
      <w:r w:rsidRPr="003B6D7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"Wspólna Praca" Ludwik Wiszniewski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3"/>
      </w:tblGrid>
      <w:tr w:rsidR="003B6D70" w:rsidRPr="003B6D70" w:rsidTr="003B6D70">
        <w:trPr>
          <w:tblCellSpacing w:w="0" w:type="dxa"/>
        </w:trPr>
        <w:tc>
          <w:tcPr>
            <w:tcW w:w="0" w:type="auto"/>
            <w:vAlign w:val="center"/>
            <w:hideMark/>
          </w:tcPr>
          <w:p w:rsidR="003B6D70" w:rsidRPr="003B6D70" w:rsidRDefault="003B6D70" w:rsidP="003B6D70">
            <w:pPr>
              <w:spacing w:after="0" w:line="240" w:lineRule="auto"/>
              <w:divId w:val="2930753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D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Kwaknął kaczor raz i drugi:</w:t>
            </w:r>
            <w:r w:rsidRPr="003B6D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Na podwórku widzę pługi... Kwa, kwa!</w:t>
            </w:r>
            <w:r w:rsidRPr="003B6D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B6D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Wróbel siedzi na stodole:</w:t>
            </w:r>
            <w:r w:rsidRPr="003B6D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Już gospodarz jedzie w pole... Ćwir, ćwir!</w:t>
            </w:r>
            <w:r w:rsidRPr="003B6D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B6D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Zając przysiadł na ugorze:</w:t>
            </w:r>
            <w:r w:rsidRPr="003B6D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Już gospodarz w polu orze... Hop, hop!</w:t>
            </w:r>
            <w:r w:rsidRPr="003B6D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B6D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 </w:t>
            </w:r>
            <w:proofErr w:type="spellStart"/>
            <w:r w:rsidRPr="003B6D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płoteczku</w:t>
            </w:r>
            <w:proofErr w:type="spellEnd"/>
            <w:r w:rsidRPr="003B6D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kogut pieje:</w:t>
            </w:r>
            <w:r w:rsidRPr="003B6D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Już gospodarz w polu sieje... Ko, ko!</w:t>
            </w:r>
            <w:r w:rsidRPr="003B6D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B6D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 topoli kraczą wrony:</w:t>
            </w:r>
            <w:r w:rsidRPr="003B6D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Już koniki ciągną brony... Kra, kra!</w:t>
            </w:r>
            <w:r w:rsidRPr="003B6D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B6D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Teraz krzyczą wszyscy razem:</w:t>
            </w:r>
            <w:r w:rsidRPr="003B6D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Oraliśmy z gospodarzem... Hej! hej!</w:t>
            </w:r>
          </w:p>
        </w:tc>
      </w:tr>
    </w:tbl>
    <w:p w:rsidR="003B6D70" w:rsidRDefault="003B6D70" w:rsidP="003B6D70">
      <w:pPr>
        <w:pStyle w:val="Akapitzlist"/>
        <w:rPr>
          <w:b/>
          <w:sz w:val="28"/>
          <w:szCs w:val="28"/>
        </w:rPr>
      </w:pPr>
    </w:p>
    <w:p w:rsidR="00B467A2" w:rsidRDefault="00B467A2" w:rsidP="00B467A2">
      <w:pPr>
        <w:rPr>
          <w:b/>
          <w:sz w:val="28"/>
          <w:szCs w:val="28"/>
        </w:rPr>
      </w:pPr>
      <w:r>
        <w:rPr>
          <w:b/>
          <w:sz w:val="28"/>
          <w:szCs w:val="28"/>
        </w:rPr>
        <w:t>Odpowiedz na pytania?</w:t>
      </w:r>
    </w:p>
    <w:p w:rsidR="00B467A2" w:rsidRPr="00A9190B" w:rsidRDefault="00B467A2" w:rsidP="00B467A2">
      <w:pPr>
        <w:rPr>
          <w:b/>
          <w:sz w:val="24"/>
          <w:szCs w:val="24"/>
        </w:rPr>
      </w:pPr>
      <w:r w:rsidRPr="00A9190B">
        <w:rPr>
          <w:b/>
          <w:sz w:val="24"/>
          <w:szCs w:val="24"/>
        </w:rPr>
        <w:t>Jakie zwierzęta występowały w wierszu? O czym opowiadały zwierzęta? Jakie prace polowe wykonywał gospodarz? Jakie prace wykonuje rolnik?</w:t>
      </w:r>
    </w:p>
    <w:p w:rsidR="008C489E" w:rsidRPr="00B467A2" w:rsidRDefault="008C489E" w:rsidP="00B467A2">
      <w:pPr>
        <w:rPr>
          <w:b/>
          <w:sz w:val="28"/>
          <w:szCs w:val="28"/>
        </w:rPr>
      </w:pPr>
    </w:p>
    <w:p w:rsidR="003B6D70" w:rsidRPr="008C489E" w:rsidRDefault="003B6D70" w:rsidP="008C48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89E">
        <w:rPr>
          <w:rFonts w:ascii="Times New Roman" w:hAnsi="Times New Roman" w:cs="Times New Roman"/>
          <w:b/>
          <w:bCs/>
          <w:sz w:val="24"/>
          <w:szCs w:val="24"/>
        </w:rPr>
        <w:t>„Praca rolnika”</w:t>
      </w:r>
      <w:r w:rsidRPr="008C489E">
        <w:rPr>
          <w:rFonts w:ascii="Times New Roman" w:hAnsi="Times New Roman" w:cs="Times New Roman"/>
          <w:sz w:val="24"/>
          <w:szCs w:val="24"/>
        </w:rPr>
        <w:t xml:space="preserve"> – zabawa naśladowcza. Opowiadanie historii, dzieci zaś mają  zadanie naśladować wszystkie czynności opisane w opowiadaniu. </w:t>
      </w:r>
    </w:p>
    <w:p w:rsidR="003B6D70" w:rsidRPr="00527762" w:rsidRDefault="003B6D70" w:rsidP="003B6D7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D70" w:rsidRDefault="003B6D70" w:rsidP="006B016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762">
        <w:rPr>
          <w:rFonts w:ascii="Times New Roman" w:hAnsi="Times New Roman" w:cs="Times New Roman"/>
          <w:sz w:val="24"/>
          <w:szCs w:val="24"/>
        </w:rPr>
        <w:t xml:space="preserve">W wiejskiej zagrodzie praca wre już od świtu. Gospodarz wcześnie wstał, by zająć się zwierzętami. Najpierw wszedł do chlewika, gdzie w wielkich kotłach mieszał paszę dla świń, nalewał wodę do zbiorników i poideł. Wielkimi widłami poprzenosił do boksów belki słomy i siana. Następnie poszedł do stajni, gdzie wsypał owies dla koni i oczywiście nalał wodę do zbiorników. Naniósł również z kopy obok świeżego siana. Na koniec poszedł do obory, gdzie już czekały na niego krowy. Stały i muczały, </w:t>
      </w:r>
      <w:r>
        <w:rPr>
          <w:rFonts w:ascii="Times New Roman" w:hAnsi="Times New Roman" w:cs="Times New Roman"/>
          <w:sz w:val="24"/>
          <w:szCs w:val="24"/>
        </w:rPr>
        <w:br/>
      </w:r>
      <w:r w:rsidRPr="00527762">
        <w:rPr>
          <w:rFonts w:ascii="Times New Roman" w:hAnsi="Times New Roman" w:cs="Times New Roman"/>
          <w:sz w:val="24"/>
          <w:szCs w:val="24"/>
        </w:rPr>
        <w:t xml:space="preserve">a on najpierw je nakarmił, a potem zabrał się do dojenia. Podchodził do każdej z nich i siadał obok na małym stołeczku. Obiema rękoma chwytał wymiona i doił krowę. </w:t>
      </w:r>
      <w:r>
        <w:rPr>
          <w:rFonts w:ascii="Times New Roman" w:hAnsi="Times New Roman" w:cs="Times New Roman"/>
          <w:sz w:val="24"/>
          <w:szCs w:val="24"/>
        </w:rPr>
        <w:br/>
      </w:r>
      <w:r w:rsidRPr="00527762">
        <w:rPr>
          <w:rFonts w:ascii="Times New Roman" w:hAnsi="Times New Roman" w:cs="Times New Roman"/>
          <w:sz w:val="24"/>
          <w:szCs w:val="24"/>
        </w:rPr>
        <w:t xml:space="preserve">Do wiaderka płynęło ciepłe mleko. Po oporządzeniu zwierząt gospodarz zjadł szybko śniadanie i wyprowadził z garażu traktor. Doczepił do niego pług i wyruszył w pole. Tam zaorał i zbronował całe pole, równiutko, rządek przy rządku. Następnie wsypał ziarno do wielkiego </w:t>
      </w:r>
      <w:r w:rsidRPr="00527762">
        <w:rPr>
          <w:rFonts w:ascii="Times New Roman" w:hAnsi="Times New Roman" w:cs="Times New Roman"/>
          <w:sz w:val="24"/>
          <w:szCs w:val="24"/>
        </w:rPr>
        <w:lastRenderedPageBreak/>
        <w:t>wiadra i zaczął siać – chodząc po polu w jedną i drugą stronę. Przyjechał do domu, zjadł obiad i wyszedł do stodoły, gdzie musiał poprzestawiać bardzo ciężkie worki z paszą dla zwierząt. Zaczęło zmierzchać, znowu doglądał swój dobytek: krowy, konie, świnie, kury oraz kaczki. Wieczorem, po kolacji, mógł nareszcie odpocząć.</w:t>
      </w:r>
    </w:p>
    <w:p w:rsidR="003B6D70" w:rsidRPr="00527762" w:rsidRDefault="003B6D70" w:rsidP="003B6D7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D70" w:rsidRDefault="003B6D70" w:rsidP="008C48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762">
        <w:rPr>
          <w:rFonts w:ascii="Times New Roman" w:hAnsi="Times New Roman" w:cs="Times New Roman"/>
          <w:b/>
          <w:bCs/>
          <w:sz w:val="24"/>
          <w:szCs w:val="24"/>
        </w:rPr>
        <w:t>„Wiejska zagroda”</w:t>
      </w:r>
      <w:r w:rsidRPr="00527762">
        <w:rPr>
          <w:rFonts w:ascii="Times New Roman" w:hAnsi="Times New Roman" w:cs="Times New Roman"/>
          <w:sz w:val="24"/>
          <w:szCs w:val="24"/>
        </w:rPr>
        <w:t xml:space="preserve"> – praca plastyczna. </w:t>
      </w:r>
      <w:r w:rsidR="008C489E">
        <w:rPr>
          <w:rFonts w:ascii="Times New Roman" w:hAnsi="Times New Roman" w:cs="Times New Roman"/>
          <w:sz w:val="24"/>
          <w:szCs w:val="24"/>
        </w:rPr>
        <w:t>Namaluj wiejską zagrodę</w:t>
      </w:r>
      <w:r>
        <w:rPr>
          <w:rFonts w:ascii="Times New Roman" w:hAnsi="Times New Roman" w:cs="Times New Roman"/>
          <w:sz w:val="24"/>
          <w:szCs w:val="24"/>
        </w:rPr>
        <w:t xml:space="preserve">. Do wykonania pracy można wykorzystać ilustracje z gazet. </w:t>
      </w:r>
    </w:p>
    <w:p w:rsidR="00BE37B8" w:rsidRDefault="00BE37B8" w:rsidP="00BE37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0B3" w:rsidRDefault="00BE37B8" w:rsidP="00B753C1">
      <w:pPr>
        <w:pStyle w:val="NormalnyWeb"/>
        <w:numPr>
          <w:ilvl w:val="0"/>
          <w:numId w:val="1"/>
        </w:numPr>
        <w:rPr>
          <w:noProof/>
        </w:rPr>
      </w:pPr>
      <w:r>
        <w:rPr>
          <w:rStyle w:val="Pogrubienie"/>
        </w:rPr>
        <w:t xml:space="preserve">Aktywność dziecka – </w:t>
      </w:r>
      <w:r w:rsidR="00B320B3">
        <w:rPr>
          <w:rStyle w:val="Pogrubienie"/>
        </w:rPr>
        <w:t>z</w:t>
      </w:r>
      <w:r>
        <w:rPr>
          <w:rStyle w:val="Pogrubienie"/>
        </w:rPr>
        <w:t>apraszamy do zaba</w:t>
      </w:r>
      <w:r w:rsidR="00B320B3">
        <w:rPr>
          <w:rStyle w:val="Pogrubienie"/>
        </w:rPr>
        <w:t xml:space="preserve">w ruchowych z </w:t>
      </w:r>
      <w:proofErr w:type="spellStart"/>
      <w:r w:rsidR="00B320B3">
        <w:rPr>
          <w:rStyle w:val="Pogrubienie"/>
        </w:rPr>
        <w:t>Pipi</w:t>
      </w:r>
      <w:proofErr w:type="spellEnd"/>
      <w:r w:rsidR="00B320B3">
        <w:rPr>
          <w:rStyle w:val="Pogrubienie"/>
        </w:rPr>
        <w:t xml:space="preserve"> </w:t>
      </w:r>
      <w:proofErr w:type="spellStart"/>
      <w:r w:rsidR="00B320B3">
        <w:rPr>
          <w:rStyle w:val="Pogrubienie"/>
        </w:rPr>
        <w:t>Pończoszanką</w:t>
      </w:r>
      <w:proofErr w:type="spellEnd"/>
      <w:r w:rsidR="00B320B3">
        <w:rPr>
          <w:rStyle w:val="Pogrubienie"/>
        </w:rPr>
        <w:t>.</w:t>
      </w:r>
    </w:p>
    <w:p w:rsidR="00BE37B8" w:rsidRDefault="00B753C1" w:rsidP="00BE37B8">
      <w:pPr>
        <w:pStyle w:val="NormalnyWeb"/>
        <w:rPr>
          <w:noProof/>
        </w:rPr>
      </w:pPr>
      <w:r>
        <w:t xml:space="preserve">      </w:t>
      </w:r>
      <w:r w:rsidR="00BE37B8">
        <w:t xml:space="preserve">Pamiętamy ruch to zdrowie, a po świątecznych pysznościach na pewno jest wskazany </w:t>
      </w:r>
    </w:p>
    <w:p w:rsidR="006B016F" w:rsidRDefault="006B016F" w:rsidP="00BE37B8">
      <w:pPr>
        <w:pStyle w:val="NormalnyWeb"/>
      </w:pPr>
    </w:p>
    <w:p w:rsidR="00BE37B8" w:rsidRDefault="00B753C1" w:rsidP="00BE37B8">
      <w:pPr>
        <w:pStyle w:val="NormalnyWeb"/>
      </w:pPr>
      <w:r>
        <w:rPr>
          <w:rStyle w:val="Pogrubienie"/>
        </w:rPr>
        <w:t xml:space="preserve">        </w:t>
      </w:r>
      <w:r w:rsidR="00BE37B8">
        <w:rPr>
          <w:rStyle w:val="Pogrubienie"/>
        </w:rPr>
        <w:t xml:space="preserve">Polecamy link: </w:t>
      </w:r>
    </w:p>
    <w:p w:rsidR="00BE37B8" w:rsidRDefault="00ED6783" w:rsidP="00BE37B8">
      <w:pPr>
        <w:pStyle w:val="Akapitzlist"/>
        <w:spacing w:line="360" w:lineRule="auto"/>
        <w:ind w:left="502"/>
        <w:jc w:val="both"/>
        <w:rPr>
          <w:sz w:val="28"/>
          <w:szCs w:val="28"/>
          <w:vertAlign w:val="subscript"/>
        </w:rPr>
      </w:pPr>
      <w:hyperlink r:id="rId5" w:history="1">
        <w:r w:rsidR="00BE37B8" w:rsidRPr="00767009">
          <w:rPr>
            <w:rStyle w:val="Hipercze"/>
            <w:sz w:val="28"/>
            <w:szCs w:val="28"/>
            <w:vertAlign w:val="subscript"/>
          </w:rPr>
          <w:t>https://www.youtube.com/watch?time_continue=50&amp;v=m2WsGrvCx_w&amp;feature=emb_title</w:t>
        </w:r>
      </w:hyperlink>
    </w:p>
    <w:p w:rsidR="00BE37B8" w:rsidRDefault="00BE37B8" w:rsidP="00BE37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7B8" w:rsidRDefault="00BE37B8" w:rsidP="00BE37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7B8" w:rsidRPr="00BE37B8" w:rsidRDefault="00BE37B8" w:rsidP="00BE37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89E" w:rsidRDefault="008C489E" w:rsidP="008C48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Policz</w:t>
      </w:r>
      <w:r w:rsidRPr="008C489E">
        <w:rPr>
          <w:rFonts w:ascii="Times New Roman" w:hAnsi="Times New Roman" w:cs="Times New Roman"/>
          <w:sz w:val="24"/>
          <w:szCs w:val="24"/>
        </w:rPr>
        <w:t>:</w:t>
      </w:r>
    </w:p>
    <w:p w:rsidR="00B467A2" w:rsidRDefault="008C489E" w:rsidP="008E66D6">
      <w:pPr>
        <w:pStyle w:val="Akapitzlist"/>
        <w:spacing w:line="360" w:lineRule="auto"/>
        <w:ind w:left="502"/>
        <w:jc w:val="both"/>
        <w:rPr>
          <w:rFonts w:ascii="Times New Roman" w:hAnsi="Times New Roman" w:cs="Times New Roman"/>
          <w:b/>
          <w:bCs/>
          <w:sz w:val="96"/>
          <w:szCs w:val="9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zagrodzie są:  </w:t>
      </w:r>
      <w:r>
        <w:rPr>
          <w:noProof/>
          <w:lang w:eastAsia="pl-PL"/>
        </w:rPr>
        <w:drawing>
          <wp:inline distT="0" distB="0" distL="0" distR="0" wp14:anchorId="1DB6001E" wp14:editId="50511B1D">
            <wp:extent cx="781050" cy="514350"/>
            <wp:effectExtent l="0" t="0" r="0" b="0"/>
            <wp:docPr id="1" name="Obraz 1" descr="Ilustracja cute różowy świnia z wielkim kawałkiem świnki — Wektor stock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cja cute różowy świnia z wielkim kawałkiem świnki — Wektor stockow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158" cy="51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noProof/>
          <w:lang w:eastAsia="pl-PL"/>
        </w:rPr>
        <w:drawing>
          <wp:inline distT="0" distB="0" distL="0" distR="0" wp14:anchorId="20D99C88" wp14:editId="5756DEB4">
            <wp:extent cx="781050" cy="514350"/>
            <wp:effectExtent l="0" t="0" r="0" b="0"/>
            <wp:docPr id="2" name="Obraz 2" descr="Ilustracja cute różowy świnia z wielkim kawałkiem świnki — Wektor stock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cja cute różowy świnia z wielkim kawałkiem świnki — Wektor stockow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158" cy="51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noProof/>
          <w:lang w:eastAsia="pl-PL"/>
        </w:rPr>
        <w:drawing>
          <wp:inline distT="0" distB="0" distL="0" distR="0" wp14:anchorId="20D99C88" wp14:editId="5756DEB4">
            <wp:extent cx="781050" cy="514350"/>
            <wp:effectExtent l="0" t="0" r="0" b="0"/>
            <wp:docPr id="3" name="Obraz 3" descr="Ilustracja cute różowy świnia z wielkim kawałkiem świnki — Wektor stock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cja cute różowy świnia z wielkim kawałkiem świnki — Wektor stockow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158" cy="51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489E">
        <w:rPr>
          <w:rFonts w:ascii="Times New Roman" w:hAnsi="Times New Roman" w:cs="Times New Roman"/>
          <w:b/>
          <w:bCs/>
          <w:sz w:val="96"/>
          <w:szCs w:val="96"/>
        </w:rPr>
        <w:t>+</w: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3E047A8" wp14:editId="3D6F3262">
                <wp:extent cx="304800" cy="304800"/>
                <wp:effectExtent l="0" t="0" r="0" b="0"/>
                <wp:docPr id="6" name="qv1" descr="Clipart - Cute cow eating daisy. Fotosear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0E6AF6" id="qv1" o:spid="_x0000_s1026" alt="Clipart - Cute cow eating daisy. Fotosearc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I3qWb/SAgAA4w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6BE2C2C8" wp14:editId="41FB9773">
            <wp:extent cx="1409700" cy="762000"/>
            <wp:effectExtent l="0" t="0" r="0" b="0"/>
            <wp:docPr id="7" name="Obraz 7" descr="Kreskówka słodkie krowy Premium Wektor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reskówka słodkie krowy Premium Wektoró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325" cy="77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96"/>
          <w:szCs w:val="96"/>
        </w:rPr>
        <w:t xml:space="preserve"> </w:t>
      </w:r>
      <w:r>
        <w:rPr>
          <w:noProof/>
          <w:lang w:eastAsia="pl-PL"/>
        </w:rPr>
        <w:drawing>
          <wp:inline distT="0" distB="0" distL="0" distR="0" wp14:anchorId="2CE28599" wp14:editId="092BFCDA">
            <wp:extent cx="1409700" cy="762000"/>
            <wp:effectExtent l="0" t="0" r="0" b="0"/>
            <wp:docPr id="8" name="Obraz 8" descr="Kreskówka słodkie krowy Premium Wektor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reskówka słodkie krowy Premium Wektoró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325" cy="77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6D6">
        <w:rPr>
          <w:rFonts w:ascii="Times New Roman" w:hAnsi="Times New Roman" w:cs="Times New Roman"/>
          <w:b/>
          <w:bCs/>
          <w:sz w:val="96"/>
          <w:szCs w:val="96"/>
        </w:rPr>
        <w:t xml:space="preserve"> + </w:t>
      </w:r>
      <w:r w:rsidR="008E66D6">
        <w:rPr>
          <w:noProof/>
          <w:lang w:eastAsia="pl-PL"/>
        </w:rPr>
        <w:drawing>
          <wp:inline distT="0" distB="0" distL="0" distR="0" wp14:anchorId="1FAB0C89" wp14:editId="78BF0650">
            <wp:extent cx="1295400" cy="942975"/>
            <wp:effectExtent l="0" t="0" r="0" b="9525"/>
            <wp:docPr id="9" name="Obraz 9" descr="Koza cartoon Premium Wektor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za cartoon Premium Wektoró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6D6">
        <w:rPr>
          <w:noProof/>
          <w:lang w:eastAsia="pl-PL"/>
        </w:rPr>
        <w:drawing>
          <wp:inline distT="0" distB="0" distL="0" distR="0" wp14:anchorId="7CBA5AE0" wp14:editId="143D3E7C">
            <wp:extent cx="1295400" cy="942975"/>
            <wp:effectExtent l="0" t="0" r="0" b="9525"/>
            <wp:docPr id="11" name="Obraz 11" descr="Koza cartoon Premium Wektor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za cartoon Premium Wektoró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98C" w:rsidRDefault="0092798C" w:rsidP="008E66D6">
      <w:pPr>
        <w:pStyle w:val="Akapitzlist"/>
        <w:spacing w:line="360" w:lineRule="auto"/>
        <w:ind w:left="50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Ile jest zwierząt?</w:t>
      </w:r>
    </w:p>
    <w:p w:rsidR="0092798C" w:rsidRDefault="0092798C" w:rsidP="008E66D6">
      <w:pPr>
        <w:pStyle w:val="Akapitzlist"/>
        <w:spacing w:line="360" w:lineRule="auto"/>
        <w:ind w:left="502"/>
        <w:jc w:val="both"/>
        <w:rPr>
          <w:sz w:val="28"/>
          <w:szCs w:val="28"/>
        </w:rPr>
      </w:pPr>
    </w:p>
    <w:p w:rsidR="00BE37B8" w:rsidRDefault="00BE37B8" w:rsidP="008E66D6">
      <w:pPr>
        <w:pStyle w:val="Akapitzlist"/>
        <w:spacing w:line="360" w:lineRule="auto"/>
        <w:ind w:left="502"/>
        <w:jc w:val="both"/>
        <w:rPr>
          <w:sz w:val="28"/>
          <w:szCs w:val="28"/>
        </w:rPr>
      </w:pPr>
    </w:p>
    <w:p w:rsidR="00BE37B8" w:rsidRDefault="00BE37B8" w:rsidP="008E66D6">
      <w:pPr>
        <w:pStyle w:val="Akapitzlist"/>
        <w:spacing w:line="360" w:lineRule="auto"/>
        <w:ind w:left="502"/>
        <w:jc w:val="both"/>
        <w:rPr>
          <w:sz w:val="28"/>
          <w:szCs w:val="28"/>
        </w:rPr>
      </w:pPr>
    </w:p>
    <w:p w:rsidR="00BE37B8" w:rsidRDefault="00BE37B8" w:rsidP="008E66D6">
      <w:pPr>
        <w:pStyle w:val="Akapitzlist"/>
        <w:spacing w:line="360" w:lineRule="auto"/>
        <w:ind w:left="502"/>
        <w:jc w:val="both"/>
        <w:rPr>
          <w:sz w:val="28"/>
          <w:szCs w:val="28"/>
        </w:rPr>
      </w:pPr>
    </w:p>
    <w:p w:rsidR="0092798C" w:rsidRDefault="00BE37B8" w:rsidP="008E66D6">
      <w:pPr>
        <w:pStyle w:val="Akapitzlist"/>
        <w:spacing w:line="360" w:lineRule="auto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W oborze są:</w:t>
      </w:r>
    </w:p>
    <w:p w:rsidR="00BE37B8" w:rsidRDefault="00F0734D" w:rsidP="008E66D6">
      <w:pPr>
        <w:pStyle w:val="Akapitzlist"/>
        <w:spacing w:line="360" w:lineRule="auto"/>
        <w:ind w:left="502"/>
        <w:jc w:val="both"/>
        <w:rPr>
          <w:sz w:val="144"/>
          <w:szCs w:val="144"/>
        </w:rPr>
      </w:pPr>
      <w:r>
        <w:rPr>
          <w:noProof/>
          <w:lang w:eastAsia="pl-PL"/>
        </w:rPr>
        <w:drawing>
          <wp:inline distT="0" distB="0" distL="0" distR="0">
            <wp:extent cx="1733550" cy="1209675"/>
            <wp:effectExtent l="0" t="0" r="0" b="9525"/>
            <wp:docPr id="14" name="Obraz 14" descr="Kowboj łapiący na lasso SCHLEICH 41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owboj łapiący na lasso SCHLEICH 414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lang w:eastAsia="pl-PL"/>
        </w:rPr>
        <w:drawing>
          <wp:inline distT="0" distB="0" distL="0" distR="0" wp14:anchorId="4ED057F2" wp14:editId="29CACD83">
            <wp:extent cx="1733550" cy="1209675"/>
            <wp:effectExtent l="0" t="0" r="0" b="9525"/>
            <wp:docPr id="15" name="Obraz 15" descr="Kowboj łapiący na lasso SCHLEICH 41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owboj łapiący na lasso SCHLEICH 414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34D">
        <w:rPr>
          <w:sz w:val="144"/>
          <w:szCs w:val="144"/>
        </w:rPr>
        <w:t xml:space="preserve"> </w:t>
      </w:r>
      <w:r w:rsidR="00AA6041">
        <w:rPr>
          <w:noProof/>
          <w:lang w:eastAsia="pl-PL"/>
        </w:rPr>
        <w:drawing>
          <wp:inline distT="0" distB="0" distL="0" distR="0" wp14:anchorId="2D693D7B" wp14:editId="39685CC5">
            <wp:extent cx="1733550" cy="1209675"/>
            <wp:effectExtent l="0" t="0" r="0" b="9525"/>
            <wp:docPr id="10" name="Obraz 10" descr="Kowboj łapiący na lasso SCHLEICH 41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owboj łapiący na lasso SCHLEICH 414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6041">
        <w:rPr>
          <w:noProof/>
          <w:lang w:eastAsia="pl-PL"/>
        </w:rPr>
        <w:drawing>
          <wp:inline distT="0" distB="0" distL="0" distR="0" wp14:anchorId="2D693D7B" wp14:editId="39685CC5">
            <wp:extent cx="1733550" cy="1209675"/>
            <wp:effectExtent l="0" t="0" r="0" b="9525"/>
            <wp:docPr id="12" name="Obraz 12" descr="Kowboj łapiący na lasso SCHLEICH 41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owboj łapiący na lasso SCHLEICH 414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6041">
        <w:rPr>
          <w:sz w:val="144"/>
          <w:szCs w:val="144"/>
        </w:rPr>
        <w:t xml:space="preserve">+ </w:t>
      </w:r>
      <w:r w:rsidR="00AA6041">
        <w:rPr>
          <w:noProof/>
          <w:lang w:eastAsia="pl-PL"/>
        </w:rPr>
        <w:drawing>
          <wp:inline distT="0" distB="0" distL="0" distR="0" wp14:anchorId="3BD6A34D" wp14:editId="3443A288">
            <wp:extent cx="1409700" cy="762000"/>
            <wp:effectExtent l="0" t="0" r="0" b="0"/>
            <wp:docPr id="13" name="Obraz 13" descr="Kreskówka słodkie krowy Premium Wektor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reskówka słodkie krowy Premium Wektoró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325" cy="77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6041">
        <w:rPr>
          <w:noProof/>
          <w:lang w:eastAsia="pl-PL"/>
        </w:rPr>
        <w:drawing>
          <wp:inline distT="0" distB="0" distL="0" distR="0" wp14:anchorId="3BD6A34D" wp14:editId="3443A288">
            <wp:extent cx="1409700" cy="762000"/>
            <wp:effectExtent l="0" t="0" r="0" b="0"/>
            <wp:docPr id="16" name="Obraz 16" descr="Kreskówka słodkie krowy Premium Wektor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reskówka słodkie krowy Premium Wektoró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325" cy="77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6041">
        <w:rPr>
          <w:noProof/>
          <w:lang w:eastAsia="pl-PL"/>
        </w:rPr>
        <w:drawing>
          <wp:inline distT="0" distB="0" distL="0" distR="0" wp14:anchorId="3BD6A34D" wp14:editId="3443A288">
            <wp:extent cx="1409700" cy="762000"/>
            <wp:effectExtent l="0" t="0" r="0" b="0"/>
            <wp:docPr id="17" name="Obraz 17" descr="Kreskówka słodkie krowy Premium Wektor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reskówka słodkie krowy Premium Wektoró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325" cy="77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6041">
        <w:rPr>
          <w:noProof/>
          <w:lang w:eastAsia="pl-PL"/>
        </w:rPr>
        <w:drawing>
          <wp:inline distT="0" distB="0" distL="0" distR="0" wp14:anchorId="3BD6A34D" wp14:editId="3443A288">
            <wp:extent cx="1409700" cy="762000"/>
            <wp:effectExtent l="0" t="0" r="0" b="0"/>
            <wp:docPr id="18" name="Obraz 18" descr="Kreskówka słodkie krowy Premium Wektor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reskówka słodkie krowy Premium Wektoró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325" cy="77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6041">
        <w:rPr>
          <w:noProof/>
          <w:lang w:eastAsia="pl-PL"/>
        </w:rPr>
        <w:drawing>
          <wp:inline distT="0" distB="0" distL="0" distR="0" wp14:anchorId="3BD6A34D" wp14:editId="3443A288">
            <wp:extent cx="1409700" cy="762000"/>
            <wp:effectExtent l="0" t="0" r="0" b="0"/>
            <wp:docPr id="19" name="Obraz 19" descr="Kreskówka słodkie krowy Premium Wektor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reskówka słodkie krowy Premium Wektoró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325" cy="77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37B8">
        <w:rPr>
          <w:sz w:val="144"/>
          <w:szCs w:val="144"/>
        </w:rPr>
        <w:t>=</w:t>
      </w:r>
    </w:p>
    <w:p w:rsidR="00BE37B8" w:rsidRDefault="00BE37B8" w:rsidP="008E66D6">
      <w:pPr>
        <w:pStyle w:val="Akapitzlist"/>
        <w:spacing w:line="360" w:lineRule="auto"/>
        <w:ind w:left="502"/>
        <w:jc w:val="both"/>
      </w:pPr>
      <w:r w:rsidRPr="00BE37B8">
        <w:t>Ile zwierząt mieszka w oborze?</w:t>
      </w:r>
    </w:p>
    <w:p w:rsidR="00B753C1" w:rsidRPr="00BE37B8" w:rsidRDefault="00B753C1" w:rsidP="008E66D6">
      <w:pPr>
        <w:pStyle w:val="Akapitzlist"/>
        <w:spacing w:line="360" w:lineRule="auto"/>
        <w:ind w:left="502"/>
        <w:jc w:val="both"/>
        <w:rPr>
          <w:vertAlign w:val="subscript"/>
        </w:rPr>
      </w:pPr>
    </w:p>
    <w:p w:rsidR="00BE37B8" w:rsidRDefault="003A6C55" w:rsidP="00B753C1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  <w:vertAlign w:val="subscript"/>
        </w:rPr>
      </w:pPr>
      <w:r>
        <w:rPr>
          <w:rStyle w:val="Pogrubienie"/>
          <w:i/>
          <w:iCs/>
        </w:rPr>
        <w:t>„</w:t>
      </w:r>
      <w:r>
        <w:rPr>
          <w:rStyle w:val="Uwydatnienie"/>
          <w:b/>
          <w:bCs/>
        </w:rPr>
        <w:t>Stary Donald farmę miał”</w:t>
      </w:r>
      <w:r>
        <w:t>– doskonalenie umiejętności naśladowania zwierząt gospodarskich podczas słuchania i śpiewania piosenki. Dzieci starają się zapamiętać ile było zwierząt oraz jakie to były zwierzęta?</w:t>
      </w:r>
    </w:p>
    <w:p w:rsidR="00CE27E1" w:rsidRDefault="00CE27E1" w:rsidP="008E66D6">
      <w:pPr>
        <w:pStyle w:val="Akapitzlist"/>
        <w:spacing w:line="360" w:lineRule="auto"/>
        <w:ind w:left="502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Polecamy link piosenki: </w:t>
      </w:r>
    </w:p>
    <w:p w:rsidR="003A6C55" w:rsidRDefault="00ED6783" w:rsidP="008E66D6">
      <w:pPr>
        <w:pStyle w:val="Akapitzlist"/>
        <w:spacing w:line="360" w:lineRule="auto"/>
        <w:ind w:left="502"/>
        <w:jc w:val="both"/>
        <w:rPr>
          <w:sz w:val="28"/>
          <w:szCs w:val="28"/>
          <w:vertAlign w:val="subscript"/>
        </w:rPr>
      </w:pPr>
      <w:hyperlink r:id="rId10" w:history="1">
        <w:r w:rsidR="003A6C55" w:rsidRPr="00767009">
          <w:rPr>
            <w:rStyle w:val="Hipercze"/>
            <w:sz w:val="28"/>
            <w:szCs w:val="28"/>
            <w:vertAlign w:val="subscript"/>
          </w:rPr>
          <w:t>https://www.youtube.com/watch?v=MHFpBY85ahk</w:t>
        </w:r>
      </w:hyperlink>
    </w:p>
    <w:p w:rsidR="003A6C55" w:rsidRPr="00F0734D" w:rsidRDefault="003A6C55" w:rsidP="008E66D6">
      <w:pPr>
        <w:pStyle w:val="Akapitzlist"/>
        <w:spacing w:line="360" w:lineRule="auto"/>
        <w:ind w:left="502"/>
        <w:jc w:val="both"/>
        <w:rPr>
          <w:sz w:val="28"/>
          <w:szCs w:val="28"/>
          <w:vertAlign w:val="subscript"/>
        </w:rPr>
      </w:pPr>
    </w:p>
    <w:sectPr w:rsidR="003A6C55" w:rsidRPr="00F0734D" w:rsidSect="0092798C">
      <w:pgSz w:w="11906" w:h="16838"/>
      <w:pgMar w:top="794" w:right="1077" w:bottom="73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5981"/>
    <w:multiLevelType w:val="hybridMultilevel"/>
    <w:tmpl w:val="CCD45CE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95B48"/>
    <w:multiLevelType w:val="hybridMultilevel"/>
    <w:tmpl w:val="F1526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A2"/>
    <w:rsid w:val="003A6C55"/>
    <w:rsid w:val="003B6D70"/>
    <w:rsid w:val="003C6D0E"/>
    <w:rsid w:val="006B016F"/>
    <w:rsid w:val="008C489E"/>
    <w:rsid w:val="008E66D6"/>
    <w:rsid w:val="0092798C"/>
    <w:rsid w:val="00A9190B"/>
    <w:rsid w:val="00AA6041"/>
    <w:rsid w:val="00B320B3"/>
    <w:rsid w:val="00B467A2"/>
    <w:rsid w:val="00B753C1"/>
    <w:rsid w:val="00BE37B8"/>
    <w:rsid w:val="00C12065"/>
    <w:rsid w:val="00CE27E1"/>
    <w:rsid w:val="00ED6783"/>
    <w:rsid w:val="00F0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CCFA2-87A7-4DDB-B23D-FEA2DA85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B6D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7A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B6D7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A6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A6041"/>
    <w:rPr>
      <w:b/>
      <w:bCs/>
    </w:rPr>
  </w:style>
  <w:style w:type="character" w:styleId="Hipercze">
    <w:name w:val="Hyperlink"/>
    <w:basedOn w:val="Domylnaczcionkaakapitu"/>
    <w:uiPriority w:val="99"/>
    <w:unhideWhenUsed/>
    <w:rsid w:val="00BE37B8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A6C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7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time_continue=50&amp;v=m2WsGrvCx_w&amp;feature=emb_title" TargetMode="External"/><Relationship Id="rId10" Type="http://schemas.openxmlformats.org/officeDocument/2006/relationships/hyperlink" Target="https://www.youtube.com/watch?v=MHFpBY85ah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PC</cp:lastModifiedBy>
  <cp:revision>2</cp:revision>
  <dcterms:created xsi:type="dcterms:W3CDTF">2020-04-20T10:50:00Z</dcterms:created>
  <dcterms:modified xsi:type="dcterms:W3CDTF">2020-04-20T10:50:00Z</dcterms:modified>
</cp:coreProperties>
</file>