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20" w:rsidRPr="006E713D" w:rsidRDefault="006E713D" w:rsidP="008F0EF4">
      <w:pPr>
        <w:spacing w:line="240" w:lineRule="auto"/>
        <w:rPr>
          <w:rStyle w:val="fontstyle21"/>
          <w:rFonts w:ascii="Times New Roman" w:hAnsi="Times New Roman" w:cs="Times New Roman"/>
          <w:color w:val="auto"/>
          <w:sz w:val="8"/>
          <w:szCs w:val="8"/>
        </w:rPr>
      </w:pPr>
      <w:r w:rsidRPr="006E713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Dziennik laboratoryjny. </w:t>
      </w:r>
      <w:r w:rsidR="00BE4FA9" w:rsidRPr="006E713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Rodzaje </w:t>
      </w:r>
      <w:r w:rsidR="006A05C0" w:rsidRPr="006E713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roztworów</w:t>
      </w:r>
    </w:p>
    <w:tbl>
      <w:tblPr>
        <w:tblStyle w:val="Tabela-Siatka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1"/>
      </w:tblGrid>
      <w:tr w:rsidR="00A5542E" w:rsidRPr="006E713D" w:rsidTr="00A5542E">
        <w:trPr>
          <w:trHeight w:val="886"/>
        </w:trPr>
        <w:tc>
          <w:tcPr>
            <w:tcW w:w="6771" w:type="dxa"/>
            <w:vMerge w:val="restart"/>
          </w:tcPr>
          <w:p w:rsidR="00A5542E" w:rsidRPr="006E713D" w:rsidRDefault="00A5542E" w:rsidP="00B7437C">
            <w:pP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713D">
              <w:rPr>
                <w:rStyle w:val="fontstyle21"/>
                <w:rFonts w:ascii="Arial Black" w:hAnsi="Arial Black" w:cs="Times New Roman"/>
                <w:color w:val="auto"/>
                <w:sz w:val="22"/>
                <w:szCs w:val="22"/>
              </w:rPr>
              <w:t xml:space="preserve">1.  </w:t>
            </w:r>
            <w:r w:rsidRPr="006E713D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Doświadczenie 27. 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Otrzymywanie roztworów nienasyconego</w:t>
            </w:r>
            <w:r w:rsidRPr="006E713D">
              <w:rPr>
                <w:rFonts w:ascii="Times New Roman" w:hAnsi="Times New Roman" w:cs="Times New Roman"/>
                <w:b/>
                <w:bCs/>
              </w:rPr>
              <w:br/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nasyconego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Wykonaj doświadczenie chemiczne zgodnie z instrukcją. 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Narysuj schemat, uzupełnij obserwacje oraz sformułuj wniosek.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Instrukcja: 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t>Probówkę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(słoik)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t xml:space="preserve"> napełnij wodą do około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t xml:space="preserve"> 3 objętości. Dodaj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kilka kryształków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cukru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t xml:space="preserve"> i całość wymieszaj. Po rozpuszczeniu się substancji dodaj następną porcję i ponownie wymieszaj. Tę czynność powtarzaj tak długo, aż kolejna dodana porcja się nie rozpuści.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E713D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Obserwacje: </w:t>
            </w:r>
            <w:r w:rsidRPr="006E713D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 dodaniu pierwszej porcji substancji____________</w:t>
            </w:r>
            <w:r w:rsidRPr="006E713D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______________________________________________________.</w:t>
            </w:r>
          </w:p>
          <w:p w:rsidR="00A5542E" w:rsidRPr="006E713D" w:rsidRDefault="00A5542E" w:rsidP="008D5E6B">
            <w:pP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713D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Wniosek: </w:t>
            </w:r>
            <w:r w:rsidRPr="006E713D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_________________</w:t>
            </w:r>
            <w:r w:rsidRPr="006E713D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_____________________________</w:t>
            </w:r>
            <w:r w:rsidRPr="006E713D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______________________________________________________</w:t>
            </w:r>
            <w:r w:rsidRPr="006E713D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A5542E" w:rsidRPr="006E713D" w:rsidRDefault="00A5542E" w:rsidP="008D5E6B">
            <w:pP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713D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6E713D">
              <w:rPr>
                <w:rStyle w:val="fontstyle21"/>
                <w:rFonts w:ascii="Arial Black" w:hAnsi="Arial Black" w:cs="Times New Roman"/>
                <w:color w:val="auto"/>
                <w:sz w:val="22"/>
                <w:szCs w:val="22"/>
              </w:rPr>
              <w:t xml:space="preserve">2.  </w:t>
            </w:r>
            <w:r w:rsidRPr="006E713D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Doświadczenie 28. 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Krystalizacja substancji z roztworu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nasyconego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Wyjaśnij pojęcie krystalizacji. Następnie określ, jaki czynnik przyspiesza ten proces w doświadczeniu chemicznym przedstawionym na schemacie.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Schemat: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E713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028440" cy="940435"/>
                  <wp:effectExtent l="0" t="0" r="0" b="0"/>
                  <wp:docPr id="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44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Krystalizacja 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t>to_________________________________________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______________________________________________________.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Czynnik przyspieszający krystalizację: ____________________</w:t>
            </w:r>
            <w:r w:rsidRPr="006E71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E71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E713D">
              <w:rPr>
                <w:rStyle w:val="fontstyle21"/>
                <w:rFonts w:ascii="Arial Black" w:hAnsi="Arial Black" w:cs="Times New Roman"/>
                <w:color w:val="auto"/>
                <w:sz w:val="22"/>
                <w:szCs w:val="22"/>
              </w:rPr>
              <w:t xml:space="preserve">3.  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29. Sporządzanie roztworu właściwego,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koloidu i zawiesiny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Narysuj schemat doświadczenia chemicznego i uzupełnij wniosek na podstawie podanych obserwacji.</w:t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Obserwacje: 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t>Białko jaja utworzyło mętną mieszaninę. Cukier puder rozpuścił się w wodzie. Mąka nie rozpuściła się w wodzie – opadła na dno zlewki.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7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Wniosek: 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t>W zlewce 1. znajduje się _____________, w zlewce 2. –</w:t>
            </w:r>
            <w:r w:rsidRPr="006E713D">
              <w:rPr>
                <w:rFonts w:ascii="Times New Roman" w:hAnsi="Times New Roman" w:cs="Times New Roman"/>
                <w:sz w:val="24"/>
                <w:szCs w:val="24"/>
              </w:rPr>
              <w:br/>
              <w:t>_____________, w zlewce 3. – _____________.</w:t>
            </w:r>
          </w:p>
        </w:tc>
      </w:tr>
      <w:tr w:rsidR="00A5542E" w:rsidRPr="006E713D" w:rsidTr="00A5542E">
        <w:trPr>
          <w:trHeight w:val="3600"/>
        </w:trPr>
        <w:tc>
          <w:tcPr>
            <w:tcW w:w="6771" w:type="dxa"/>
            <w:vMerge/>
          </w:tcPr>
          <w:p w:rsidR="00A5542E" w:rsidRPr="006E713D" w:rsidRDefault="00A5542E" w:rsidP="00B7437C">
            <w:pPr>
              <w:rPr>
                <w:rStyle w:val="fontstyle21"/>
                <w:rFonts w:ascii="Arial Black" w:hAnsi="Arial Black" w:cs="Times New Roman"/>
                <w:color w:val="auto"/>
                <w:sz w:val="22"/>
                <w:szCs w:val="22"/>
              </w:rPr>
            </w:pPr>
          </w:p>
        </w:tc>
      </w:tr>
      <w:tr w:rsidR="00A5542E" w:rsidRPr="006E713D" w:rsidTr="00A5542E">
        <w:trPr>
          <w:trHeight w:val="5231"/>
        </w:trPr>
        <w:tc>
          <w:tcPr>
            <w:tcW w:w="6771" w:type="dxa"/>
            <w:vMerge/>
          </w:tcPr>
          <w:p w:rsidR="00A5542E" w:rsidRPr="006E713D" w:rsidRDefault="00A5542E" w:rsidP="00B7437C">
            <w:pPr>
              <w:rPr>
                <w:rStyle w:val="fontstyle21"/>
                <w:rFonts w:ascii="Arial Black" w:hAnsi="Arial Black" w:cs="Times New Roman"/>
                <w:color w:val="auto"/>
                <w:sz w:val="22"/>
                <w:szCs w:val="22"/>
              </w:rPr>
            </w:pPr>
          </w:p>
        </w:tc>
      </w:tr>
      <w:tr w:rsidR="00A5542E" w:rsidRPr="006E713D" w:rsidTr="00A5542E">
        <w:trPr>
          <w:trHeight w:val="3109"/>
        </w:trPr>
        <w:tc>
          <w:tcPr>
            <w:tcW w:w="6771" w:type="dxa"/>
            <w:vMerge/>
          </w:tcPr>
          <w:p w:rsidR="00A5542E" w:rsidRPr="006E713D" w:rsidRDefault="00A5542E" w:rsidP="00B7437C">
            <w:pPr>
              <w:rPr>
                <w:rStyle w:val="fontstyle21"/>
                <w:rFonts w:ascii="Arial Black" w:hAnsi="Arial Black" w:cs="Times New Roman"/>
                <w:color w:val="auto"/>
                <w:sz w:val="22"/>
                <w:szCs w:val="22"/>
              </w:rPr>
            </w:pPr>
          </w:p>
        </w:tc>
      </w:tr>
    </w:tbl>
    <w:p w:rsidR="00B936E6" w:rsidRPr="006E713D" w:rsidRDefault="00B936E6" w:rsidP="00DA4106">
      <w:pPr>
        <w:rPr>
          <w:rFonts w:ascii="Times New Roman" w:hAnsi="Times New Roman" w:cs="Times New Roman"/>
          <w:sz w:val="24"/>
          <w:szCs w:val="24"/>
        </w:rPr>
      </w:pPr>
    </w:p>
    <w:sectPr w:rsidR="00B936E6" w:rsidRPr="006E713D" w:rsidSect="0033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C2" w:rsidRDefault="006269C2" w:rsidP="00DA4106">
      <w:pPr>
        <w:spacing w:after="0" w:line="240" w:lineRule="auto"/>
      </w:pPr>
      <w:r>
        <w:separator/>
      </w:r>
    </w:p>
  </w:endnote>
  <w:endnote w:type="continuationSeparator" w:id="1">
    <w:p w:rsidR="006269C2" w:rsidRDefault="006269C2" w:rsidP="00DA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umanst521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C2" w:rsidRDefault="006269C2" w:rsidP="00DA4106">
      <w:pPr>
        <w:spacing w:after="0" w:line="240" w:lineRule="auto"/>
      </w:pPr>
      <w:r>
        <w:separator/>
      </w:r>
    </w:p>
  </w:footnote>
  <w:footnote w:type="continuationSeparator" w:id="1">
    <w:p w:rsidR="006269C2" w:rsidRDefault="006269C2" w:rsidP="00DA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89D"/>
    <w:multiLevelType w:val="hybridMultilevel"/>
    <w:tmpl w:val="51C69C02"/>
    <w:lvl w:ilvl="0" w:tplc="1A080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425"/>
    <w:rsid w:val="00006811"/>
    <w:rsid w:val="000504F4"/>
    <w:rsid w:val="00057AA2"/>
    <w:rsid w:val="00082425"/>
    <w:rsid w:val="000D68DE"/>
    <w:rsid w:val="000E0286"/>
    <w:rsid w:val="00162C16"/>
    <w:rsid w:val="003363B5"/>
    <w:rsid w:val="00342C28"/>
    <w:rsid w:val="00351F91"/>
    <w:rsid w:val="00370EE5"/>
    <w:rsid w:val="003858EA"/>
    <w:rsid w:val="003B67EF"/>
    <w:rsid w:val="004811EE"/>
    <w:rsid w:val="004D0EEB"/>
    <w:rsid w:val="00527DBF"/>
    <w:rsid w:val="005421A5"/>
    <w:rsid w:val="00576A8C"/>
    <w:rsid w:val="005F0971"/>
    <w:rsid w:val="00603606"/>
    <w:rsid w:val="006269C2"/>
    <w:rsid w:val="0065541B"/>
    <w:rsid w:val="006663C5"/>
    <w:rsid w:val="006A05C0"/>
    <w:rsid w:val="006E1E9C"/>
    <w:rsid w:val="006E713D"/>
    <w:rsid w:val="007B1F6F"/>
    <w:rsid w:val="007F65DD"/>
    <w:rsid w:val="00817220"/>
    <w:rsid w:val="00852534"/>
    <w:rsid w:val="00870B2E"/>
    <w:rsid w:val="008766A5"/>
    <w:rsid w:val="00887B8F"/>
    <w:rsid w:val="008D5E6B"/>
    <w:rsid w:val="008F0EF4"/>
    <w:rsid w:val="00A5542E"/>
    <w:rsid w:val="00AA5359"/>
    <w:rsid w:val="00AC2CED"/>
    <w:rsid w:val="00B077BE"/>
    <w:rsid w:val="00B227F6"/>
    <w:rsid w:val="00B7437C"/>
    <w:rsid w:val="00B936E6"/>
    <w:rsid w:val="00BD2C48"/>
    <w:rsid w:val="00BE4FA9"/>
    <w:rsid w:val="00C45CBE"/>
    <w:rsid w:val="00D52464"/>
    <w:rsid w:val="00DA4106"/>
    <w:rsid w:val="00DF5D72"/>
    <w:rsid w:val="00E47B7E"/>
    <w:rsid w:val="00EB15F9"/>
    <w:rsid w:val="00ED5048"/>
    <w:rsid w:val="00F230A0"/>
    <w:rsid w:val="00F6087E"/>
    <w:rsid w:val="00F6671D"/>
    <w:rsid w:val="00FD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82425"/>
    <w:rPr>
      <w:rFonts w:ascii="Dutch801EU-Bold" w:hAnsi="Dutch801EU-Bold" w:hint="default"/>
      <w:b/>
      <w:bCs/>
      <w:i w:val="0"/>
      <w:iCs w:val="0"/>
      <w:color w:val="231F20"/>
      <w:sz w:val="40"/>
      <w:szCs w:val="40"/>
    </w:rPr>
  </w:style>
  <w:style w:type="character" w:customStyle="1" w:styleId="fontstyle21">
    <w:name w:val="fontstyle21"/>
    <w:basedOn w:val="Domylnaczcionkaakapitu"/>
    <w:rsid w:val="00082425"/>
    <w:rPr>
      <w:rFonts w:ascii="Humanst521EU-Bold" w:hAnsi="Humanst521EU-Bold" w:hint="default"/>
      <w:b/>
      <w:bCs/>
      <w:i w:val="0"/>
      <w:iCs w:val="0"/>
      <w:color w:val="FFFFFF"/>
      <w:sz w:val="28"/>
      <w:szCs w:val="28"/>
    </w:rPr>
  </w:style>
  <w:style w:type="character" w:customStyle="1" w:styleId="fontstyle31">
    <w:name w:val="fontstyle31"/>
    <w:basedOn w:val="Domylnaczcionkaakapitu"/>
    <w:rsid w:val="00082425"/>
    <w:rPr>
      <w:rFonts w:ascii="CentSchbookEU-Bold" w:hAnsi="CentSchbookEU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41">
    <w:name w:val="fontstyle41"/>
    <w:basedOn w:val="Domylnaczcionkaakapitu"/>
    <w:rsid w:val="00082425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  <w:style w:type="table" w:styleId="Tabela-Siatka">
    <w:name w:val="Table Grid"/>
    <w:basedOn w:val="Standardowy"/>
    <w:uiPriority w:val="59"/>
    <w:rsid w:val="0008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2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4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06"/>
  </w:style>
  <w:style w:type="paragraph" w:styleId="Stopka">
    <w:name w:val="footer"/>
    <w:basedOn w:val="Normalny"/>
    <w:link w:val="Stopka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06"/>
  </w:style>
  <w:style w:type="character" w:customStyle="1" w:styleId="fontstyle11">
    <w:name w:val="fontstyle11"/>
    <w:basedOn w:val="Domylnaczcionkaakapitu"/>
    <w:rsid w:val="00C45CBE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82425"/>
    <w:rPr>
      <w:rFonts w:ascii="Dutch801EU-Bold" w:hAnsi="Dutch801EU-Bold" w:hint="default"/>
      <w:b/>
      <w:bCs/>
      <w:i w:val="0"/>
      <w:iCs w:val="0"/>
      <w:color w:val="231F20"/>
      <w:sz w:val="40"/>
      <w:szCs w:val="40"/>
    </w:rPr>
  </w:style>
  <w:style w:type="character" w:customStyle="1" w:styleId="fontstyle21">
    <w:name w:val="fontstyle21"/>
    <w:basedOn w:val="Domylnaczcionkaakapitu"/>
    <w:rsid w:val="00082425"/>
    <w:rPr>
      <w:rFonts w:ascii="Humanst521EU-Bold" w:hAnsi="Humanst521EU-Bold" w:hint="default"/>
      <w:b/>
      <w:bCs/>
      <w:i w:val="0"/>
      <w:iCs w:val="0"/>
      <w:color w:val="FFFFFF"/>
      <w:sz w:val="28"/>
      <w:szCs w:val="28"/>
    </w:rPr>
  </w:style>
  <w:style w:type="character" w:customStyle="1" w:styleId="fontstyle31">
    <w:name w:val="fontstyle31"/>
    <w:basedOn w:val="Domylnaczcionkaakapitu"/>
    <w:rsid w:val="00082425"/>
    <w:rPr>
      <w:rFonts w:ascii="CentSchbookEU-Bold" w:hAnsi="CentSchbookEU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41">
    <w:name w:val="fontstyle41"/>
    <w:basedOn w:val="Domylnaczcionkaakapitu"/>
    <w:rsid w:val="00082425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  <w:style w:type="table" w:styleId="Tabela-Siatka">
    <w:name w:val="Table Grid"/>
    <w:basedOn w:val="Standardowy"/>
    <w:uiPriority w:val="59"/>
    <w:rsid w:val="0008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4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06"/>
  </w:style>
  <w:style w:type="paragraph" w:styleId="Stopka">
    <w:name w:val="footer"/>
    <w:basedOn w:val="Normalny"/>
    <w:link w:val="Stopka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06"/>
  </w:style>
  <w:style w:type="character" w:customStyle="1" w:styleId="fontstyle11">
    <w:name w:val="fontstyle11"/>
    <w:basedOn w:val="Domylnaczcionkaakapitu"/>
    <w:rsid w:val="00C45CBE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Pierzyńska</dc:creator>
  <cp:lastModifiedBy>Marcin</cp:lastModifiedBy>
  <cp:revision>2</cp:revision>
  <cp:lastPrinted>2017-08-10T06:56:00Z</cp:lastPrinted>
  <dcterms:created xsi:type="dcterms:W3CDTF">2020-04-01T10:00:00Z</dcterms:created>
  <dcterms:modified xsi:type="dcterms:W3CDTF">2020-04-01T10:00:00Z</dcterms:modified>
</cp:coreProperties>
</file>