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after="207" w:before="0" w:line="281" w:lineRule="auto"/>
        <w:ind w:left="10"/>
        <w:jc w:val="both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Wymagania edukacyjne z języka angielskiego dla klasy 4 szkoły podstawowej</w:t>
      </w:r>
    </w:p>
    <w:p w:rsidR="00000000" w:rsidDel="00000000" w:rsidP="00000000" w:rsidRDefault="00000000" w:rsidRPr="00000000" w14:paraId="00000002">
      <w:pPr>
        <w:shd w:fill="auto" w:val="clear"/>
        <w:spacing w:after="207" w:before="0" w:line="281" w:lineRule="auto"/>
        <w:ind w:left="1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  lekcjach  języka  angielskiego  oceniane  są  wiadomości  i  umiejętności  uczniów określone  w  podstawie  programowej  i  realizowanym  programie  wydawnictwa Nowa Era (Katarzyna Niedźwiedź, Jolanta Sochaczewska-Kuleta, Dorota Wosińska ,,Program nauczania języka angielskiego dla II etapu edukacyjnego w klasach IV – VIII szkoły podstawowej”)  z użyciem podręczników: Junior Explorer w kl. Zamieszczone  poniżej  wymagania  należy  każdorazowo  odnieść  do  zrealizowanego  w  danym  momencie  materiału  –  zagadnienia  omawianego  w  poszczególnych  sekcjach podręczników, które są  wyszczególnione  na  początku  każdego  rozdziału.  Przykładowo,  jeśli zrealizowany został rozdział 1  z podręcznika Junior Explorer 4, uczeń powinien opanować:  </w:t>
      </w:r>
    </w:p>
    <w:p w:rsidR="00000000" w:rsidDel="00000000" w:rsidP="00000000" w:rsidRDefault="00000000" w:rsidRPr="00000000" w14:paraId="00000003">
      <w:pPr>
        <w:numPr>
          <w:ilvl w:val="0"/>
          <w:numId w:val="14"/>
        </w:numPr>
        <w:shd w:fill="auto" w:val="clear"/>
        <w:spacing w:after="34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słownictwa: członkowie rodziny, przymiotniki opisujące wygląd zewnętrzny, podawanie danych osobowych; </w:t>
      </w:r>
    </w:p>
    <w:p w:rsidR="00000000" w:rsidDel="00000000" w:rsidP="00000000" w:rsidRDefault="00000000" w:rsidRPr="00000000" w14:paraId="00000004">
      <w:pPr>
        <w:numPr>
          <w:ilvl w:val="0"/>
          <w:numId w:val="14"/>
        </w:numPr>
        <w:shd w:fill="auto" w:val="clear"/>
        <w:spacing w:after="34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gramatyki: odmiana czasownika „to be” w czasie teraźniejszym </w:t>
      </w:r>
    </w:p>
    <w:p w:rsidR="00000000" w:rsidDel="00000000" w:rsidP="00000000" w:rsidRDefault="00000000" w:rsidRPr="00000000" w14:paraId="00000005">
      <w:pPr>
        <w:numPr>
          <w:ilvl w:val="0"/>
          <w:numId w:val="14"/>
        </w:numPr>
        <w:shd w:fill="auto" w:val="clear"/>
        <w:spacing w:after="34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mówienia: przedstawianie siebie i innych, opowiadanie o swojej rodzinie, opowiadanie o wyglądzie osób, zadawanie pytań i odpowiadanie na temat danych osobowych;  </w:t>
      </w:r>
    </w:p>
    <w:p w:rsidR="00000000" w:rsidDel="00000000" w:rsidP="00000000" w:rsidRDefault="00000000" w:rsidRPr="00000000" w14:paraId="00000006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 zakresie  pisania:  pisanie wiadomości e-mail o sobie;  </w:t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shd w:fill="auto" w:val="clear"/>
        <w:spacing w:after="173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czytania ze zrozumieniem i rozumienia ze słuchu: wyszukiwanie szczegółowych informacji (prawda/fałsz), rozumienie ogólnego sensu dialogu.</w:t>
      </w:r>
    </w:p>
    <w:p w:rsidR="00000000" w:rsidDel="00000000" w:rsidP="00000000" w:rsidRDefault="00000000" w:rsidRPr="00000000" w14:paraId="00000008">
      <w:pPr>
        <w:shd w:fill="auto" w:val="clear"/>
        <w:spacing w:after="221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hd w:fill="auto" w:val="clear"/>
        <w:spacing w:after="220" w:before="0" w:line="259" w:lineRule="auto"/>
        <w:ind w:left="10" w:right="1331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OCENA CELUJĄCA </w:t>
      </w:r>
    </w:p>
    <w:p w:rsidR="00000000" w:rsidDel="00000000" w:rsidP="00000000" w:rsidRDefault="00000000" w:rsidRPr="00000000" w14:paraId="0000000A">
      <w:pPr>
        <w:shd w:fill="auto" w:val="clear"/>
        <w:spacing w:after="193" w:before="0" w:line="281" w:lineRule="auto"/>
        <w:ind w:left="10" w:right="687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celującą otrzymuje uczeń, który posiada niżej wymienione umiejętności oraz wykonuje   zadania dodatkowe o stopniu trudności  wykraczającym  poza  wymagania  na  ocenę  bardzo  dobrą.</w:t>
      </w:r>
    </w:p>
    <w:p w:rsidR="00000000" w:rsidDel="00000000" w:rsidP="00000000" w:rsidRDefault="00000000" w:rsidRPr="00000000" w14:paraId="0000000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0C">
      <w:pPr>
        <w:numPr>
          <w:ilvl w:val="0"/>
          <w:numId w:val="26"/>
        </w:numPr>
        <w:shd w:fill="auto" w:val="clear"/>
        <w:spacing w:after="0" w:before="0" w:line="281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 operuje  wszystkimi  strukturami  gramatycznymi  omówionymi  podczas lekcji,  zna  ich  konstrukcję  i  zastosowanie;  stosuje  też  struktury  wykraczające  poza prezentowane na zajęciach;  </w:t>
      </w:r>
    </w:p>
    <w:p w:rsidR="00000000" w:rsidDel="00000000" w:rsidP="00000000" w:rsidRDefault="00000000" w:rsidRPr="00000000" w14:paraId="0000000D">
      <w:pPr>
        <w:numPr>
          <w:ilvl w:val="0"/>
          <w:numId w:val="26"/>
        </w:numPr>
        <w:shd w:fill="auto" w:val="clear"/>
        <w:spacing w:after="0" w:before="0" w:line="269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bogatego słownictwa o charakterze bardziej złożonym, abstrakcyjnym; posiada dużą swobodę w jego doborze.  </w:t>
      </w:r>
    </w:p>
    <w:p w:rsidR="00000000" w:rsidDel="00000000" w:rsidP="00000000" w:rsidRDefault="00000000" w:rsidRPr="00000000" w14:paraId="0000000E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płynnie  i  swobodnie  wypowiadać  się,  stosując  bogatą  leksykę  i różnorodność struktur gramatycznych; 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spontanicznie i naturalnie reaguje w sytuacjach dnia codziennego; 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naśladuje autentyczną wymowę i intonację; 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pełną poprawność językową.  </w:t>
      </w:r>
    </w:p>
    <w:p w:rsidR="00000000" w:rsidDel="00000000" w:rsidP="00000000" w:rsidRDefault="00000000" w:rsidRPr="00000000" w14:paraId="0000001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spójnie i logicznie; 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prawidłowo posługiwać się idiomami i związkami frazeologicznymi; 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tworzyć  dłuższe  wypowiedzi zawierające  różnego  rodzaju  zdania  złożone: przydawkowe, celowe, warunkowe, itp. 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bogate, zróżnicowane słownictwo, również wykraczające poza omówione na zajęciach; 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stosować różnorodne formy wypowiedzi pisemnej.  </w:t>
      </w:r>
    </w:p>
    <w:p w:rsidR="00000000" w:rsidDel="00000000" w:rsidP="00000000" w:rsidRDefault="00000000" w:rsidRPr="00000000" w14:paraId="00000019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1A">
      <w:pPr>
        <w:numPr>
          <w:ilvl w:val="0"/>
          <w:numId w:val="2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zrozumieć sens nagrania i tekstu mówionego o stopniu trudności wykraczającym poza wymagany na zajęciach;  </w:t>
      </w:r>
    </w:p>
    <w:p w:rsidR="00000000" w:rsidDel="00000000" w:rsidP="00000000" w:rsidRDefault="00000000" w:rsidRPr="00000000" w14:paraId="0000001B">
      <w:pPr>
        <w:numPr>
          <w:ilvl w:val="0"/>
          <w:numId w:val="2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samodzielnie potrafi doskonalić swój warsztat językowy, korzystając z Internetu, prasy, radia, telewizji oraz lektur.  </w:t>
      </w:r>
    </w:p>
    <w:p w:rsidR="00000000" w:rsidDel="00000000" w:rsidP="00000000" w:rsidRDefault="00000000" w:rsidRPr="00000000" w14:paraId="0000001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spełnia  wszystkie  kryteria  na  ocenę  bardzo  dobrą  także  odniesieniu  do  tekstów  o wyższym niż wymagany na zajęciach poziomie trudności;  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rozwiązuje zadania typu prawda / fałsz, dobieranie, wielokrotny wybór po przeczytaniu tekstu. </w:t>
      </w:r>
    </w:p>
    <w:p w:rsidR="00000000" w:rsidDel="00000000" w:rsidP="00000000" w:rsidRDefault="00000000" w:rsidRPr="00000000" w14:paraId="0000001F">
      <w:pPr>
        <w:shd w:fill="auto" w:val="clear"/>
        <w:spacing w:after="0" w:before="0" w:line="259" w:lineRule="auto"/>
        <w:ind w:left="456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1"/>
        <w:shd w:fill="auto" w:val="clear"/>
        <w:spacing w:after="0" w:before="0" w:line="259" w:lineRule="auto"/>
        <w:ind w:left="822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BARDZO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bardzo dobrą otrzymuje uczeń, który:  </w:t>
      </w:r>
    </w:p>
    <w:p w:rsidR="00000000" w:rsidDel="00000000" w:rsidP="00000000" w:rsidRDefault="00000000" w:rsidRPr="00000000" w14:paraId="00000022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23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wszystkimi  strukturami  gramatycznymi;  zna  ich konstrukcję i zastosowanie;  </w:t>
      </w:r>
    </w:p>
    <w:p w:rsidR="00000000" w:rsidDel="00000000" w:rsidP="00000000" w:rsidRDefault="00000000" w:rsidRPr="00000000" w14:paraId="00000024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 trudu  buduje spójne zdania;  </w:t>
      </w:r>
    </w:p>
    <w:p w:rsidR="00000000" w:rsidDel="00000000" w:rsidP="00000000" w:rsidRDefault="00000000" w:rsidRPr="00000000" w14:paraId="00000025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szeroki zakres słownictwa, odpowiedni do zadania;  </w:t>
      </w:r>
    </w:p>
    <w:p w:rsidR="00000000" w:rsidDel="00000000" w:rsidP="00000000" w:rsidRDefault="00000000" w:rsidRPr="00000000" w14:paraId="00000026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poprawnie  obowiązujących  elementów  słownictwa  o  charakterze  bardziej złożonym, abstrakcyjnym.  </w:t>
      </w:r>
    </w:p>
    <w:p w:rsidR="00000000" w:rsidDel="00000000" w:rsidP="00000000" w:rsidRDefault="00000000" w:rsidRPr="00000000" w14:paraId="0000002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2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płynnie i swobodnie wypowiadać się;  </w:t>
      </w:r>
    </w:p>
    <w:p w:rsidR="00000000" w:rsidDel="00000000" w:rsidP="00000000" w:rsidRDefault="00000000" w:rsidRPr="00000000" w14:paraId="0000002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 całkowitą  poprawność  językową  (wymowa,  intonacja,  struktury gramatyczne i leksykalne);  </w:t>
      </w:r>
    </w:p>
    <w:p w:rsidR="00000000" w:rsidDel="00000000" w:rsidP="00000000" w:rsidRDefault="00000000" w:rsidRPr="00000000" w14:paraId="0000002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w naturalny sposób zabierać głos w rozmowie;  </w:t>
      </w:r>
    </w:p>
    <w:p w:rsidR="00000000" w:rsidDel="00000000" w:rsidP="00000000" w:rsidRDefault="00000000" w:rsidRPr="00000000" w14:paraId="0000002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dysponuje dużym zakresem słownictwa.  </w:t>
      </w:r>
    </w:p>
    <w:p w:rsidR="00000000" w:rsidDel="00000000" w:rsidP="00000000" w:rsidRDefault="00000000" w:rsidRPr="00000000" w14:paraId="0000002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tworzyć dłuższe  wypowiedzi zawierające różnego rodzaju  zdania złożone: przydawkowe, celowe, warunkowe, itp.  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 spójny sposób zorganizować tekst i omówić temat; 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teksty o odpowiedniej długości; 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prawidłowej pisowni i interpunkcji.   </w:t>
      </w:r>
    </w:p>
    <w:p w:rsidR="00000000" w:rsidDel="00000000" w:rsidP="00000000" w:rsidRDefault="00000000" w:rsidRPr="00000000" w14:paraId="00000031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32">
      <w:pPr>
        <w:numPr>
          <w:ilvl w:val="0"/>
          <w:numId w:val="20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 łatwością rozumie sens różnorodnych tekstów i rozmów na poziomie przewidzianym programem;  </w:t>
      </w:r>
    </w:p>
    <w:p w:rsidR="00000000" w:rsidDel="00000000" w:rsidP="00000000" w:rsidRDefault="00000000" w:rsidRPr="00000000" w14:paraId="00000033">
      <w:pPr>
        <w:numPr>
          <w:ilvl w:val="0"/>
          <w:numId w:val="20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wydobyć potrzebne informacje i przekształcić je w formę pisemną;  </w:t>
      </w:r>
    </w:p>
    <w:p w:rsidR="00000000" w:rsidDel="00000000" w:rsidP="00000000" w:rsidRDefault="00000000" w:rsidRPr="00000000" w14:paraId="00000034">
      <w:pPr>
        <w:numPr>
          <w:ilvl w:val="0"/>
          <w:numId w:val="20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z kontekstu potrafi domyślić się znaczenia nieznanych słów;  </w:t>
      </w:r>
    </w:p>
    <w:p w:rsidR="00000000" w:rsidDel="00000000" w:rsidP="00000000" w:rsidRDefault="00000000" w:rsidRPr="00000000" w14:paraId="00000035">
      <w:pPr>
        <w:numPr>
          <w:ilvl w:val="0"/>
          <w:numId w:val="20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bezbłędnie rozpoznać intencje mówiącego.   </w:t>
      </w:r>
    </w:p>
    <w:p w:rsidR="00000000" w:rsidDel="00000000" w:rsidP="00000000" w:rsidRDefault="00000000" w:rsidRPr="00000000" w14:paraId="0000003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ustalić  logiczną  ciągłość  komunikatu,  prawidłowo  wyodrębnia  różnorodne, żądane informacje, a także określa myśl przewodnią danego tekstu;  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  szybkim  tempie  przeczytać  i  zrozumieć  różnorodne  komunikaty przedstawione w formie pisemnej;  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prawidłowo wyróżnić główne informacje spośród drugorzędnych.  </w:t>
      </w:r>
    </w:p>
    <w:p w:rsidR="00000000" w:rsidDel="00000000" w:rsidP="00000000" w:rsidRDefault="00000000" w:rsidRPr="00000000" w14:paraId="0000003A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Style w:val="Heading1"/>
        <w:shd w:fill="auto" w:val="clear"/>
        <w:spacing w:after="0" w:before="0" w:line="259" w:lineRule="auto"/>
        <w:ind w:left="822" w:right="816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dobrą otrzymuje uczeń, który:   </w:t>
      </w:r>
    </w:p>
    <w:p w:rsidR="00000000" w:rsidDel="00000000" w:rsidP="00000000" w:rsidRDefault="00000000" w:rsidRPr="00000000" w14:paraId="0000003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operować  wszystkimi  strukturami  gramatycznymi  (dopuszczalne  są  drobne  i nieliczne błędy); zna ich konstrukcję i zastosowanie; 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budować logiczne zdania;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dosyć  szerokiego  zakresu  słownictwa  (dopuszczalne  są  drobne  błędy leksykalne).  </w:t>
      </w:r>
    </w:p>
    <w:p w:rsidR="00000000" w:rsidDel="00000000" w:rsidP="00000000" w:rsidRDefault="00000000" w:rsidRPr="00000000" w14:paraId="00000041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mówić spójnie, choć z lekkim wahaniem;  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w  miarę  poprawnym  językiem,  popełniając  nieliczne  błędy,  nie  zakłócające możliwości porozumienia się;  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 w  naturalny  sposób  włączać  się  do  rozmowy,  popełniając  nieliczne  błędy, posługując się poprawnie podstawowym słownictwem.   </w:t>
      </w:r>
    </w:p>
    <w:p w:rsidR="00000000" w:rsidDel="00000000" w:rsidP="00000000" w:rsidRDefault="00000000" w:rsidRPr="00000000" w14:paraId="0000004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pisać teksty na ogół dobrze zorganizowane i spójne, zawierające pełne zdania, ale o prostej strukturze i słownictwie; 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zawiera w zadaniu pisemnym wszystkie istotne punkty, choć nie zawsze wyczerpuje temat;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nie ma większych kłopotów z prawidłową pisownią i interpunkcją.   </w:t>
      </w:r>
    </w:p>
    <w:p w:rsidR="00000000" w:rsidDel="00000000" w:rsidP="00000000" w:rsidRDefault="00000000" w:rsidRPr="00000000" w14:paraId="0000004A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zazwyczaj  zrozumieć  ogólny  sens  różnorodnych  tekstów  i  rozmów  oraz wydobyć większość potrzebnych informacji;  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zrozumieć większość kluczowych informacji;  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zwykle rozpoznać intencje mówiącego.   </w:t>
      </w:r>
    </w:p>
    <w:p w:rsidR="00000000" w:rsidDel="00000000" w:rsidP="00000000" w:rsidRDefault="00000000" w:rsidRPr="00000000" w14:paraId="0000004E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ustalić logiczną ciągłość komunikatu, chociaż miewa kłopoty z wyodrębnieniem jego głównej myśli; prawidłowo wyodrębnia różnorodne, żądane informacje;  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prawidłowo wyróżnić główne informacje spośród drugorzędnych;  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czyta w dobrym tempie.  </w:t>
      </w:r>
    </w:p>
    <w:p w:rsidR="00000000" w:rsidDel="00000000" w:rsidP="00000000" w:rsidRDefault="00000000" w:rsidRPr="00000000" w14:paraId="00000052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shd w:fill="auto" w:val="clear"/>
        <w:spacing w:after="0" w:before="0" w:line="259" w:lineRule="auto"/>
        <w:jc w:val="center"/>
        <w:rPr>
          <w:b w:val="0"/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DOSTATECZNA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uto" w:val="clear"/>
        <w:spacing w:after="0" w:before="0" w:line="269" w:lineRule="auto"/>
        <w:ind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dostateczną otrzymuje uczeń, który:  </w:t>
      </w:r>
    </w:p>
    <w:p w:rsidR="00000000" w:rsidDel="00000000" w:rsidP="00000000" w:rsidRDefault="00000000" w:rsidRPr="00000000" w14:paraId="0000005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sprawnie  operować  podstawowymi  strukturami  gramatycznymi,  lecz  w przypadku struktur bardziej złożonych popełnia liczne błędy dotyczące zarówno ich konstrukcji, jak i zastosowania; 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budować proste zdania, popełniając błędy nie zakłócające rozumienia;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prostego formułowania;  </w:t>
      </w:r>
    </w:p>
    <w:p w:rsidR="00000000" w:rsidDel="00000000" w:rsidP="00000000" w:rsidRDefault="00000000" w:rsidRPr="00000000" w14:paraId="00000059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podstawowym,  mało  urozmaiconym  słownictwem,  ma  problemy  z doborem właściwych słów i z poprawnym użyciem struktur gramatycznych;  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popełnia błędy w wymowie i akcentowaniu, utrudniające zrozumienie wypowiedzi;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czasem zabierać głos w rozmowie.   </w:t>
      </w:r>
    </w:p>
    <w:p w:rsidR="00000000" w:rsidDel="00000000" w:rsidP="00000000" w:rsidRDefault="00000000" w:rsidRPr="00000000" w14:paraId="0000005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5E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próbuje  w  zadaniu  uwzględnić  większość  istotnych  punktów,  posługując  się  mało urozmaiconym słownictwem i bardzo prostymi strukturami gramatycznymi;  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popełnia  błędy  leksykalno-gramatyczne  w  nieznacznym  stopniu  zakłócające rozumienie i odczytanie intencji piszącego.  </w:t>
      </w:r>
    </w:p>
    <w:p w:rsidR="00000000" w:rsidDel="00000000" w:rsidP="00000000" w:rsidRDefault="00000000" w:rsidRPr="00000000" w14:paraId="0000006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61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zrozumieć ogólny sens prostych  tekstów i rozmów oraz wydobyć część potrzebnych informacji;  </w:t>
      </w:r>
    </w:p>
    <w:p w:rsidR="00000000" w:rsidDel="00000000" w:rsidP="00000000" w:rsidRDefault="00000000" w:rsidRPr="00000000" w14:paraId="00000062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czasem rozpoznać intencje mówiącego.  </w:t>
      </w:r>
    </w:p>
    <w:p w:rsidR="00000000" w:rsidDel="00000000" w:rsidP="00000000" w:rsidRDefault="00000000" w:rsidRPr="00000000" w14:paraId="0000006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64">
      <w:pPr>
        <w:numPr>
          <w:ilvl w:val="0"/>
          <w:numId w:val="1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wyodrębnić  żądane  informacje,  lecz  nie  potrafi  rozgraniczyć  informacji głównych od drugorzędnych ani uogólnić głównej myśli komunikatu;  </w:t>
      </w:r>
    </w:p>
    <w:p w:rsidR="00000000" w:rsidDel="00000000" w:rsidP="00000000" w:rsidRDefault="00000000" w:rsidRPr="00000000" w14:paraId="00000065">
      <w:pPr>
        <w:numPr>
          <w:ilvl w:val="0"/>
          <w:numId w:val="1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wolne tempo czytania;  </w:t>
      </w:r>
    </w:p>
    <w:p w:rsidR="00000000" w:rsidDel="00000000" w:rsidP="00000000" w:rsidRDefault="00000000" w:rsidRPr="00000000" w14:paraId="00000066">
      <w:pPr>
        <w:numPr>
          <w:ilvl w:val="0"/>
          <w:numId w:val="1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dąży do dosłownego przetłumaczenia tekstu;  </w:t>
      </w:r>
    </w:p>
    <w:p w:rsidR="00000000" w:rsidDel="00000000" w:rsidP="00000000" w:rsidRDefault="00000000" w:rsidRPr="00000000" w14:paraId="00000067">
      <w:pPr>
        <w:numPr>
          <w:ilvl w:val="0"/>
          <w:numId w:val="1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kontekstu.  </w:t>
      </w:r>
    </w:p>
    <w:p w:rsidR="00000000" w:rsidDel="00000000" w:rsidP="00000000" w:rsidRDefault="00000000" w:rsidRPr="00000000" w14:paraId="00000068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shd w:fill="auto" w:val="clear"/>
        <w:spacing w:after="0" w:before="0" w:line="259" w:lineRule="auto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DOPUSZCZAJĄCA </w:t>
      </w:r>
    </w:p>
    <w:p w:rsidR="00000000" w:rsidDel="00000000" w:rsidP="00000000" w:rsidRDefault="00000000" w:rsidRPr="00000000" w14:paraId="0000006A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dopuszczającą otrzymuje uczeń, który:  </w:t>
      </w:r>
    </w:p>
    <w:p w:rsidR="00000000" w:rsidDel="00000000" w:rsidP="00000000" w:rsidRDefault="00000000" w:rsidRPr="00000000" w14:paraId="0000006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6C">
      <w:pPr>
        <w:numPr>
          <w:ilvl w:val="0"/>
          <w:numId w:val="21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tylko  najprostszymi  strukturami  gramatycznymi;  nie potrafi skonstruować struktur bardziej złożonych ani nie zna ich zastosowania;  </w:t>
      </w:r>
    </w:p>
    <w:p w:rsidR="00000000" w:rsidDel="00000000" w:rsidP="00000000" w:rsidRDefault="00000000" w:rsidRPr="00000000" w14:paraId="0000006D">
      <w:pPr>
        <w:numPr>
          <w:ilvl w:val="0"/>
          <w:numId w:val="21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budować zdania, ale przeważnie niespójne;  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dysponuje ubogim zakresem słownictwa.   </w:t>
      </w:r>
    </w:p>
    <w:p w:rsidR="00000000" w:rsidDel="00000000" w:rsidP="00000000" w:rsidRDefault="00000000" w:rsidRPr="00000000" w14:paraId="0000006F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próbuje zabierać głos w rozmowie;  </w:t>
      </w:r>
    </w:p>
    <w:p w:rsidR="00000000" w:rsidDel="00000000" w:rsidP="00000000" w:rsidRDefault="00000000" w:rsidRPr="00000000" w14:paraId="00000071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ubogim  słownictwem,  popełnia  wiele  zauważalnych  błędów  w wymowie i akcentowaniu;  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porozumieć się w bardzo ograniczonym zakresie.  </w:t>
      </w:r>
    </w:p>
    <w:p w:rsidR="00000000" w:rsidDel="00000000" w:rsidP="00000000" w:rsidRDefault="00000000" w:rsidRPr="00000000" w14:paraId="0000007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74">
      <w:pPr>
        <w:numPr>
          <w:ilvl w:val="0"/>
          <w:numId w:val="22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trudności z napisaniem zadania zawierającego pełne zdania;  </w:t>
      </w:r>
    </w:p>
    <w:p w:rsidR="00000000" w:rsidDel="00000000" w:rsidP="00000000" w:rsidRDefault="00000000" w:rsidRPr="00000000" w14:paraId="00000075">
      <w:pPr>
        <w:numPr>
          <w:ilvl w:val="0"/>
          <w:numId w:val="22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najprostsze struktury gramatyczne i ubogie słownictwo;  </w:t>
      </w:r>
    </w:p>
    <w:p w:rsidR="00000000" w:rsidDel="00000000" w:rsidP="00000000" w:rsidRDefault="00000000" w:rsidRPr="00000000" w14:paraId="00000076">
      <w:pPr>
        <w:numPr>
          <w:ilvl w:val="0"/>
          <w:numId w:val="22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w zadaniu pisemnym zawiera tylko niektóre istotne punkty;  </w:t>
      </w:r>
    </w:p>
    <w:p w:rsidR="00000000" w:rsidDel="00000000" w:rsidP="00000000" w:rsidRDefault="00000000" w:rsidRPr="00000000" w14:paraId="00000077">
      <w:pPr>
        <w:numPr>
          <w:ilvl w:val="0"/>
          <w:numId w:val="22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używa w większości nieprawidłowej pisowni i interpunkcji.   </w:t>
      </w:r>
    </w:p>
    <w:p w:rsidR="00000000" w:rsidDel="00000000" w:rsidP="00000000" w:rsidRDefault="00000000" w:rsidRPr="00000000" w14:paraId="0000007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tylko częściowo rozumie ogólny sens prostych tekstów i rozmów; 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czasem  potrafi  uchwycić  kilka  kluczowych  informacji  w  różnorodnych  tekstach  i rozmowach;  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udaje mu się rozpoznać intencje mówiącego; 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wykonać proste zadania, gdy otrzyma dodatkowe wskazówki.  </w:t>
      </w:r>
    </w:p>
    <w:p w:rsidR="00000000" w:rsidDel="00000000" w:rsidP="00000000" w:rsidRDefault="00000000" w:rsidRPr="00000000" w14:paraId="0000007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7E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wyodrębnić niektóre fakty, lecz nie potrafi rozgraniczyć informacji głównych od drugorzędnych ani uogólnić głównej myśli komunikatu;  </w:t>
      </w:r>
    </w:p>
    <w:p w:rsidR="00000000" w:rsidDel="00000000" w:rsidP="00000000" w:rsidRDefault="00000000" w:rsidRPr="00000000" w14:paraId="0000007F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 ogół ma problemy ze zrozumieniem czytanego tekstu;  </w:t>
      </w:r>
    </w:p>
    <w:p w:rsidR="00000000" w:rsidDel="00000000" w:rsidP="00000000" w:rsidRDefault="00000000" w:rsidRPr="00000000" w14:paraId="00000080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kontekstu;  </w:t>
      </w:r>
    </w:p>
    <w:p w:rsidR="00000000" w:rsidDel="00000000" w:rsidP="00000000" w:rsidRDefault="00000000" w:rsidRPr="00000000" w14:paraId="00000081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ma bardzo wolne tempo czytania.   </w:t>
      </w:r>
    </w:p>
    <w:p w:rsidR="00000000" w:rsidDel="00000000" w:rsidP="00000000" w:rsidRDefault="00000000" w:rsidRPr="00000000" w14:paraId="00000082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smallCaps w:val="0"/>
          <w:sz w:val="28"/>
          <w:szCs w:val="28"/>
          <w:u w:val="single"/>
          <w:rtl w:val="0"/>
        </w:rPr>
        <w:t xml:space="preserve">Wiedza i umiejętności w klasie IV</w:t>
      </w:r>
    </w:p>
    <w:p w:rsidR="00000000" w:rsidDel="00000000" w:rsidP="00000000" w:rsidRDefault="00000000" w:rsidRPr="00000000" w14:paraId="00000084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następujących tematów uczeń potrafi:</w:t>
      </w:r>
    </w:p>
    <w:p w:rsidR="00000000" w:rsidDel="00000000" w:rsidP="00000000" w:rsidRDefault="00000000" w:rsidRPr="00000000" w14:paraId="00000085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Człowiek</w:t>
      </w:r>
    </w:p>
    <w:p w:rsidR="00000000" w:rsidDel="00000000" w:rsidP="00000000" w:rsidRDefault="00000000" w:rsidRPr="00000000" w14:paraId="00000086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i przeliterować swoje imię, nazwisko, adres</w:t>
      </w:r>
    </w:p>
    <w:p w:rsidR="00000000" w:rsidDel="00000000" w:rsidP="00000000" w:rsidRDefault="00000000" w:rsidRPr="00000000" w14:paraId="00000087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numer telefonu, wiek, datę urodzenia</w:t>
      </w:r>
    </w:p>
    <w:p w:rsidR="00000000" w:rsidDel="00000000" w:rsidP="00000000" w:rsidRDefault="00000000" w:rsidRPr="00000000" w14:paraId="0000008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przedstawić się, przywitać się i pożegnać</w:t>
      </w:r>
    </w:p>
    <w:p w:rsidR="00000000" w:rsidDel="00000000" w:rsidP="00000000" w:rsidRDefault="00000000" w:rsidRPr="00000000" w14:paraId="0000008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pytania i odpowiedzi stosowane przy zawieraniu znajomości i przyjaźni wyrazić prośbę, podziękowanie i przeprosiny</w:t>
      </w:r>
    </w:p>
    <w:p w:rsidR="00000000" w:rsidDel="00000000" w:rsidP="00000000" w:rsidRDefault="00000000" w:rsidRPr="00000000" w14:paraId="0000008A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narodowość; powiedzieć, skąd pochodzi</w:t>
      </w:r>
    </w:p>
    <w:p w:rsidR="00000000" w:rsidDel="00000000" w:rsidP="00000000" w:rsidRDefault="00000000" w:rsidRPr="00000000" w14:paraId="0000008B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wygląd zewnętrzny</w:t>
      </w:r>
    </w:p>
    <w:p w:rsidR="00000000" w:rsidDel="00000000" w:rsidP="00000000" w:rsidRDefault="00000000" w:rsidRPr="00000000" w14:paraId="0000008C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wyrazić, co lubi, a czego nie lubi</w:t>
      </w:r>
    </w:p>
    <w:p w:rsidR="00000000" w:rsidDel="00000000" w:rsidP="00000000" w:rsidRDefault="00000000" w:rsidRPr="00000000" w14:paraId="0000008D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swoje zainteresowania</w:t>
      </w:r>
    </w:p>
    <w:p w:rsidR="00000000" w:rsidDel="00000000" w:rsidP="00000000" w:rsidRDefault="00000000" w:rsidRPr="00000000" w14:paraId="0000008E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zdolności i umiejętności</w:t>
      </w:r>
    </w:p>
    <w:p w:rsidR="00000000" w:rsidDel="00000000" w:rsidP="00000000" w:rsidRDefault="00000000" w:rsidRPr="00000000" w14:paraId="0000008F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Miejsce zamieszkania</w:t>
      </w:r>
    </w:p>
    <w:p w:rsidR="00000000" w:rsidDel="00000000" w:rsidP="00000000" w:rsidRDefault="00000000" w:rsidRPr="00000000" w14:paraId="00000090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prostą informację o miejscu swojego zamieszkania</w:t>
      </w:r>
    </w:p>
    <w:p w:rsidR="00000000" w:rsidDel="00000000" w:rsidP="00000000" w:rsidRDefault="00000000" w:rsidRPr="00000000" w14:paraId="00000091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pomieszczenia w mieszkaniu i domu</w:t>
      </w:r>
    </w:p>
    <w:p w:rsidR="00000000" w:rsidDel="00000000" w:rsidP="00000000" w:rsidRDefault="00000000" w:rsidRPr="00000000" w14:paraId="00000092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prosty sposób opisać swoje mieszkanie lub swój dom, nazwać meble i sprzęty</w:t>
      </w:r>
    </w:p>
    <w:p w:rsidR="00000000" w:rsidDel="00000000" w:rsidP="00000000" w:rsidRDefault="00000000" w:rsidRPr="00000000" w14:paraId="00000093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Edukacja</w:t>
      </w:r>
    </w:p>
    <w:p w:rsidR="00000000" w:rsidDel="00000000" w:rsidP="00000000" w:rsidRDefault="00000000" w:rsidRPr="00000000" w14:paraId="00000094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powiedzieć, gdzie chodzi do szkoły i jakiego jest ona typu</w:t>
      </w:r>
    </w:p>
    <w:p w:rsidR="00000000" w:rsidDel="00000000" w:rsidP="00000000" w:rsidRDefault="00000000" w:rsidRPr="00000000" w14:paraId="00000095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przedmioty nauczania</w:t>
      </w:r>
    </w:p>
    <w:p w:rsidR="00000000" w:rsidDel="00000000" w:rsidP="00000000" w:rsidRDefault="00000000" w:rsidRPr="00000000" w14:paraId="00000096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godziny i swój plan lekcji</w:t>
      </w:r>
    </w:p>
    <w:p w:rsidR="00000000" w:rsidDel="00000000" w:rsidP="00000000" w:rsidRDefault="00000000" w:rsidRPr="00000000" w14:paraId="00000097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przybory szkolne</w:t>
      </w:r>
    </w:p>
    <w:p w:rsidR="00000000" w:rsidDel="00000000" w:rsidP="00000000" w:rsidRDefault="00000000" w:rsidRPr="00000000" w14:paraId="0000009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zrozumieć polecenia nauczyciela (classroom language)</w:t>
      </w:r>
    </w:p>
    <w:p w:rsidR="00000000" w:rsidDel="00000000" w:rsidP="00000000" w:rsidRDefault="00000000" w:rsidRPr="00000000" w14:paraId="00000099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Praca</w:t>
      </w:r>
    </w:p>
    <w:p w:rsidR="00000000" w:rsidDel="00000000" w:rsidP="00000000" w:rsidRDefault="00000000" w:rsidRPr="00000000" w14:paraId="0000009A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i wymienić popularne zawody</w:t>
      </w:r>
    </w:p>
    <w:p w:rsidR="00000000" w:rsidDel="00000000" w:rsidP="00000000" w:rsidRDefault="00000000" w:rsidRPr="00000000" w14:paraId="0000009B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Życie prywatne</w:t>
      </w:r>
    </w:p>
    <w:p w:rsidR="00000000" w:rsidDel="00000000" w:rsidP="00000000" w:rsidRDefault="00000000" w:rsidRPr="00000000" w14:paraId="0000009C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członków rodziny</w:t>
      </w:r>
    </w:p>
    <w:p w:rsidR="00000000" w:rsidDel="00000000" w:rsidP="00000000" w:rsidRDefault="00000000" w:rsidRPr="00000000" w14:paraId="0000009D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prosty sposób wyjaśnić powiązania rodzinne</w:t>
      </w:r>
    </w:p>
    <w:p w:rsidR="00000000" w:rsidDel="00000000" w:rsidP="00000000" w:rsidRDefault="00000000" w:rsidRPr="00000000" w14:paraId="0000009E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prostą informację o swojej rodzinie</w:t>
      </w:r>
    </w:p>
    <w:p w:rsidR="00000000" w:rsidDel="00000000" w:rsidP="00000000" w:rsidRDefault="00000000" w:rsidRPr="00000000" w14:paraId="0000009F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czynności życia codziennego</w:t>
      </w:r>
    </w:p>
    <w:p w:rsidR="00000000" w:rsidDel="00000000" w:rsidP="00000000" w:rsidRDefault="00000000" w:rsidRPr="00000000" w14:paraId="000000A0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opisać, co robi codziennie i podać swój rozkład dnia</w:t>
      </w:r>
    </w:p>
    <w:p w:rsidR="00000000" w:rsidDel="00000000" w:rsidP="00000000" w:rsidRDefault="00000000" w:rsidRPr="00000000" w14:paraId="000000A1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prosty plan dnia innych ludzi</w:t>
      </w:r>
    </w:p>
    <w:p w:rsidR="00000000" w:rsidDel="00000000" w:rsidP="00000000" w:rsidRDefault="00000000" w:rsidRPr="00000000" w14:paraId="000000A2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powiedzieć, co robi w wolnym czasie</w:t>
      </w:r>
    </w:p>
    <w:p w:rsidR="00000000" w:rsidDel="00000000" w:rsidP="00000000" w:rsidRDefault="00000000" w:rsidRPr="00000000" w14:paraId="000000A3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rozmawiać o hobby i zainteresowaniach</w:t>
      </w:r>
    </w:p>
    <w:p w:rsidR="00000000" w:rsidDel="00000000" w:rsidP="00000000" w:rsidRDefault="00000000" w:rsidRPr="00000000" w14:paraId="000000A4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poprosić o pozwolenie, wyrazić odmowę lub zgodę</w:t>
      </w:r>
    </w:p>
    <w:p w:rsidR="00000000" w:rsidDel="00000000" w:rsidP="00000000" w:rsidRDefault="00000000" w:rsidRPr="00000000" w14:paraId="000000A5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Żywienie</w:t>
      </w:r>
    </w:p>
    <w:p w:rsidR="00000000" w:rsidDel="00000000" w:rsidP="00000000" w:rsidRDefault="00000000" w:rsidRPr="00000000" w14:paraId="000000A6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artykuły spożywcze</w:t>
      </w:r>
    </w:p>
    <w:p w:rsidR="00000000" w:rsidDel="00000000" w:rsidP="00000000" w:rsidRDefault="00000000" w:rsidRPr="00000000" w14:paraId="000000A7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rozmawiać o ulubionych potrawach</w:t>
      </w:r>
    </w:p>
    <w:p w:rsidR="00000000" w:rsidDel="00000000" w:rsidP="00000000" w:rsidRDefault="00000000" w:rsidRPr="00000000" w14:paraId="000000A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produkty żywnościowe i określić ich rodzaj</w:t>
      </w:r>
    </w:p>
    <w:p w:rsidR="00000000" w:rsidDel="00000000" w:rsidP="00000000" w:rsidRDefault="00000000" w:rsidRPr="00000000" w14:paraId="000000A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ilość jedzenia</w:t>
      </w:r>
    </w:p>
    <w:p w:rsidR="00000000" w:rsidDel="00000000" w:rsidP="00000000" w:rsidRDefault="00000000" w:rsidRPr="00000000" w14:paraId="000000AA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Podróżowanie i turystyka</w:t>
      </w:r>
    </w:p>
    <w:p w:rsidR="00000000" w:rsidDel="00000000" w:rsidP="00000000" w:rsidRDefault="00000000" w:rsidRPr="00000000" w14:paraId="000000AB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państw i narodowości</w:t>
      </w:r>
    </w:p>
    <w:p w:rsidR="00000000" w:rsidDel="00000000" w:rsidP="00000000" w:rsidRDefault="00000000" w:rsidRPr="00000000" w14:paraId="000000AC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napisać pocztówkę z wakacji</w:t>
      </w:r>
    </w:p>
    <w:p w:rsidR="00000000" w:rsidDel="00000000" w:rsidP="00000000" w:rsidRDefault="00000000" w:rsidRPr="00000000" w14:paraId="000000AD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Kultura</w:t>
      </w:r>
    </w:p>
    <w:p w:rsidR="00000000" w:rsidDel="00000000" w:rsidP="00000000" w:rsidRDefault="00000000" w:rsidRPr="00000000" w14:paraId="000000AE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odróżniać zwyczaje polskie od zwyczajów innych narodowości</w:t>
      </w:r>
    </w:p>
    <w:p w:rsidR="00000000" w:rsidDel="00000000" w:rsidP="00000000" w:rsidRDefault="00000000" w:rsidRPr="00000000" w14:paraId="000000AF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Sport</w:t>
      </w:r>
    </w:p>
    <w:p w:rsidR="00000000" w:rsidDel="00000000" w:rsidP="00000000" w:rsidRDefault="00000000" w:rsidRPr="00000000" w14:paraId="000000B0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popularne dyscypliny sportowe i sportowców</w:t>
      </w:r>
    </w:p>
    <w:p w:rsidR="00000000" w:rsidDel="00000000" w:rsidP="00000000" w:rsidRDefault="00000000" w:rsidRPr="00000000" w14:paraId="000000B1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popularny sprzęt sportowy</w:t>
      </w:r>
    </w:p>
    <w:p w:rsidR="00000000" w:rsidDel="00000000" w:rsidP="00000000" w:rsidRDefault="00000000" w:rsidRPr="00000000" w14:paraId="000000B2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Zdrowie</w:t>
      </w:r>
    </w:p>
    <w:p w:rsidR="00000000" w:rsidDel="00000000" w:rsidP="00000000" w:rsidRDefault="00000000" w:rsidRPr="00000000" w14:paraId="000000B3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części ciała</w:t>
      </w:r>
    </w:p>
    <w:p w:rsidR="00000000" w:rsidDel="00000000" w:rsidP="00000000" w:rsidRDefault="00000000" w:rsidRPr="00000000" w14:paraId="000000B4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Nauka i technika</w:t>
      </w:r>
    </w:p>
    <w:p w:rsidR="00000000" w:rsidDel="00000000" w:rsidP="00000000" w:rsidRDefault="00000000" w:rsidRPr="00000000" w14:paraId="000000B5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podstawowe urządzenia techniczne w domu i w szkole</w:t>
      </w:r>
    </w:p>
    <w:p w:rsidR="00000000" w:rsidDel="00000000" w:rsidP="00000000" w:rsidRDefault="00000000" w:rsidRPr="00000000" w14:paraId="000000B6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Świat przyrody</w:t>
      </w:r>
    </w:p>
    <w:p w:rsidR="00000000" w:rsidDel="00000000" w:rsidP="00000000" w:rsidRDefault="00000000" w:rsidRPr="00000000" w14:paraId="000000B7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miesiące i pory roku</w:t>
      </w:r>
    </w:p>
    <w:p w:rsidR="00000000" w:rsidDel="00000000" w:rsidP="00000000" w:rsidRDefault="00000000" w:rsidRPr="00000000" w14:paraId="000000B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zwierzęta domowe i dzikie</w:t>
      </w:r>
    </w:p>
    <w:p w:rsidR="00000000" w:rsidDel="00000000" w:rsidP="00000000" w:rsidRDefault="00000000" w:rsidRPr="00000000" w14:paraId="000000B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umiejętności zwierząt</w:t>
      </w:r>
    </w:p>
    <w:p w:rsidR="00000000" w:rsidDel="00000000" w:rsidP="00000000" w:rsidRDefault="00000000" w:rsidRPr="00000000" w14:paraId="000000BA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nazwać elementy krajobrazu</w:t>
      </w:r>
    </w:p>
    <w:p w:rsidR="00000000" w:rsidDel="00000000" w:rsidP="00000000" w:rsidRDefault="00000000" w:rsidRPr="00000000" w14:paraId="000000BB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prostą informację i opinię o pogodzie</w:t>
      </w:r>
    </w:p>
    <w:p w:rsidR="00000000" w:rsidDel="00000000" w:rsidP="00000000" w:rsidRDefault="00000000" w:rsidRPr="00000000" w14:paraId="000000BC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 zakresie gramatyki uczeń potrafi użyć:</w:t>
      </w:r>
    </w:p>
    <w:p w:rsidR="00000000" w:rsidDel="00000000" w:rsidP="00000000" w:rsidRDefault="00000000" w:rsidRPr="00000000" w14:paraId="000000BE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czasownika „to be”</w:t>
      </w:r>
    </w:p>
    <w:p w:rsidR="00000000" w:rsidDel="00000000" w:rsidP="00000000" w:rsidRDefault="00000000" w:rsidRPr="00000000" w14:paraId="000000BF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zaimków osobowych</w:t>
      </w:r>
    </w:p>
    <w:p w:rsidR="00000000" w:rsidDel="00000000" w:rsidP="00000000" w:rsidRDefault="00000000" w:rsidRPr="00000000" w14:paraId="000000C0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przymiotników dzierżawczych</w:t>
      </w:r>
    </w:p>
    <w:p w:rsidR="00000000" w:rsidDel="00000000" w:rsidP="00000000" w:rsidRDefault="00000000" w:rsidRPr="00000000" w14:paraId="000000C1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dopełniacza saksońskiego / dopełniacza ‚s</w:t>
      </w:r>
    </w:p>
    <w:p w:rsidR="00000000" w:rsidDel="00000000" w:rsidP="00000000" w:rsidRDefault="00000000" w:rsidRPr="00000000" w14:paraId="000000C2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konstrukcji there is / there are</w:t>
      </w:r>
    </w:p>
    <w:p w:rsidR="00000000" w:rsidDel="00000000" w:rsidP="00000000" w:rsidRDefault="00000000" w:rsidRPr="00000000" w14:paraId="000000C3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przyimków miejsca</w:t>
      </w:r>
    </w:p>
    <w:p w:rsidR="00000000" w:rsidDel="00000000" w:rsidP="00000000" w:rsidRDefault="00000000" w:rsidRPr="00000000" w14:paraId="000000C4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liczby pojedynczej i mnogiej rzeczowników</w:t>
      </w:r>
    </w:p>
    <w:p w:rsidR="00000000" w:rsidDel="00000000" w:rsidP="00000000" w:rsidRDefault="00000000" w:rsidRPr="00000000" w14:paraId="000000C5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czasu Present Simple</w:t>
      </w:r>
    </w:p>
    <w:p w:rsidR="00000000" w:rsidDel="00000000" w:rsidP="00000000" w:rsidRDefault="00000000" w:rsidRPr="00000000" w14:paraId="000000C6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przysłówków częstotliwości</w:t>
      </w:r>
    </w:p>
    <w:p w:rsidR="00000000" w:rsidDel="00000000" w:rsidP="00000000" w:rsidRDefault="00000000" w:rsidRPr="00000000" w14:paraId="000000C7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zaimków wskazujących: this, that, these, those</w:t>
      </w:r>
    </w:p>
    <w:p w:rsidR="00000000" w:rsidDel="00000000" w:rsidP="00000000" w:rsidRDefault="00000000" w:rsidRPr="00000000" w14:paraId="000000C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czasownika modalnego can do wyrażenia umiejętności i przyzwolenia</w:t>
      </w:r>
    </w:p>
    <w:p w:rsidR="00000000" w:rsidDel="00000000" w:rsidP="00000000" w:rsidRDefault="00000000" w:rsidRPr="00000000" w14:paraId="000000C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przedimki nieokreślone a/an i określone the</w:t>
      </w:r>
    </w:p>
    <w:p w:rsidR="00000000" w:rsidDel="00000000" w:rsidP="00000000" w:rsidRDefault="00000000" w:rsidRPr="00000000" w14:paraId="000000CA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czasownika have got</w:t>
      </w:r>
    </w:p>
    <w:p w:rsidR="00000000" w:rsidDel="00000000" w:rsidP="00000000" w:rsidRDefault="00000000" w:rsidRPr="00000000" w14:paraId="000000CB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rozróżnić rzeczowniki policzalne i niepoliczalne</w:t>
      </w:r>
    </w:p>
    <w:p w:rsidR="00000000" w:rsidDel="00000000" w:rsidP="00000000" w:rsidRDefault="00000000" w:rsidRPr="00000000" w14:paraId="000000CC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czasu Present Continuous.</w:t>
      </w:r>
    </w:p>
    <w:p w:rsidR="00000000" w:rsidDel="00000000" w:rsidP="00000000" w:rsidRDefault="00000000" w:rsidRPr="00000000" w14:paraId="000000CD">
      <w:pPr>
        <w:shd w:fill="auto" w:val="clear"/>
        <w:spacing w:after="0" w:before="0" w:line="269" w:lineRule="auto"/>
        <w:ind w:left="801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8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12">
    <w:lvl w:ilvl="0">
      <w:start w:val="1"/>
      <w:numFmt w:val="bullet"/>
      <w:lvlText w:val="•"/>
      <w:lvlJc w:val="left"/>
      <w:pPr>
        <w:ind w:left="1161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81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21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41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6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81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01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21" w:hanging="36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8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0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mallCaps w:val="1"/>
        <w:sz w:val="24"/>
        <w:szCs w:val="24"/>
        <w:lang w:val="pl"/>
      </w:rPr>
    </w:rPrDefault>
    <w:pPrDefault>
      <w:pPr>
        <w:shd w:fill="ffffff" w:val="clear"/>
        <w:spacing w:after="150" w:before="15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