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muzyki dla klasy 6 szkoły podstawowej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celującą otrzymuje uczeń, który: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całkowicie samodzielnie śpiewa piosenki z podręcznika oraz z repertuaru dodatkowego,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posiada wiedzę i umiejętności przekraczające poziom wymagań na ocenę bardzo dobrą,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gra na różnych instrumentach melodycznych melodie z podręcznika oraz z repertuaru dodatkowego,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samodzielnie odczytuje i wykonuje dowolny utwór,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bardzo aktywny muzycznie,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różne zadania twórcze, np. układa melodię do wiersza, akompaniament perkusyjny do piosenki.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rozpoznać budowę utworu muzycznego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bardzo dobrą otrzymuje uczeń, który: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śpiewa większość piosenek przewidzianych w programie nauczania,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gra na instrumentach melodycznych większość melodii przewidzianych w programie nauczania,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umie bezbłędnie wykonywać rytmy – gestodźwiękami i na instrumentach perkusyjnych,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rytmizować teksty,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rozumie zapis nutowy i potrafi się nim posługiwać,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podaje nazwiska wybitnych kompozytorów z programu danej klasy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dobrą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śpiewa pieśni i piosenki jednogłosowe,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gra kilka melodii oraz akompaniamentów do piosenek na używanym na lekcjach instrumencie melodycznym,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proste rytmy – gestodźwiękami i na instrumentach perkusyjnych niemelodycznych,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rytmizuje łatwe teksty,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 i wie, co one oznaczają,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systematycznie i starannie zeszyt przedmiotowy lub zeszyt ćwiczeń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dostateczną otrzymuje uczeń, który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śpiewa niektóre piosenki przewidziane w programie nauczania,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gra na używanym na lekcjach instrumencie melodycznym niektóre melodie przewidziane w programie nauczania,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najprostsze ćwiczenia rytmiczne – gestodźwiękami i na instrumentach perkusyjnych niemelodycznych,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tylko niektóre terminy i pojęcia muzyczne,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zeszyt niesystematycznie i niestarannie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dopuszczającą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śpiewa kilka najprostszych piosenek przewidzianych w programie nauczania,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gra na instrumencie melodycznym gamę i kilka najprostszych utworów przewidzianych w programie nauczania,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niechętnie podejmuje działania muzyczne,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myli terminy i pojęcia muzyczne,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dysponuje tylko fragmentaryczną wiedzą,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najprostsze polecenia – ćwiczenia rytmiczne – wykonuje z pomocą nauczyciela.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