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77" w:rsidRDefault="00953977" w:rsidP="00953977">
      <w:pPr>
        <w:ind w:firstLine="708"/>
        <w:jc w:val="both"/>
        <w:rPr>
          <w:rFonts w:ascii="Gabriola" w:hAnsi="Gabriola"/>
          <w:sz w:val="28"/>
        </w:rPr>
      </w:pPr>
      <w:r>
        <w:rPr>
          <w:rFonts w:ascii="Gabriola" w:hAnsi="Gabriola"/>
          <w:noProof/>
          <w:sz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-280670</wp:posOffset>
            </wp:positionV>
            <wp:extent cx="2762250" cy="2756855"/>
            <wp:effectExtent l="0" t="0" r="0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ce z nute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5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3977" w:rsidRPr="002D054D" w:rsidRDefault="002D054D" w:rsidP="002D054D">
      <w:pPr>
        <w:ind w:firstLine="708"/>
        <w:jc w:val="right"/>
        <w:rPr>
          <w:rFonts w:ascii="Gabriola" w:hAnsi="Gabriola"/>
          <w:color w:val="538135" w:themeColor="accent6" w:themeShade="BF"/>
          <w:sz w:val="28"/>
        </w:rPr>
      </w:pPr>
      <w:r w:rsidRPr="002D054D">
        <w:rPr>
          <w:rFonts w:ascii="Gabriola" w:hAnsi="Gabriola"/>
          <w:color w:val="002060"/>
          <w:sz w:val="28"/>
        </w:rPr>
        <w:t xml:space="preserve">„Człowiek jest wielki nie przez to, co posiada, </w:t>
      </w:r>
      <w:r w:rsidRPr="002D054D">
        <w:rPr>
          <w:rFonts w:ascii="Gabriola" w:hAnsi="Gabriola"/>
          <w:color w:val="002060"/>
          <w:sz w:val="28"/>
        </w:rPr>
        <w:br/>
        <w:t xml:space="preserve">lecz przez to, kim jest; </w:t>
      </w:r>
      <w:r w:rsidRPr="002D054D">
        <w:rPr>
          <w:rFonts w:ascii="Gabriola" w:hAnsi="Gabriola"/>
          <w:color w:val="002060"/>
          <w:sz w:val="28"/>
        </w:rPr>
        <w:br/>
        <w:t xml:space="preserve">nie przez to, co ma, </w:t>
      </w:r>
      <w:r w:rsidRPr="002D054D">
        <w:rPr>
          <w:rFonts w:ascii="Gabriola" w:hAnsi="Gabriola"/>
          <w:color w:val="002060"/>
          <w:sz w:val="28"/>
        </w:rPr>
        <w:br/>
        <w:t>lecz przez to, czym dzieli się z innymi.”</w:t>
      </w:r>
      <w:r w:rsidRPr="002D054D">
        <w:rPr>
          <w:rFonts w:ascii="Gabriola" w:hAnsi="Gabriola"/>
          <w:color w:val="002060"/>
          <w:sz w:val="28"/>
        </w:rPr>
        <w:br/>
      </w:r>
      <w:r w:rsidRPr="002D054D">
        <w:rPr>
          <w:rFonts w:ascii="Gabriola" w:hAnsi="Gabriola"/>
          <w:i/>
          <w:color w:val="002060"/>
          <w:sz w:val="28"/>
        </w:rPr>
        <w:t>Jan Paweł II</w:t>
      </w:r>
      <w:r w:rsidRPr="002D054D">
        <w:rPr>
          <w:rFonts w:ascii="Gabriola" w:hAnsi="Gabriola"/>
          <w:color w:val="538135" w:themeColor="accent6" w:themeShade="BF"/>
          <w:sz w:val="28"/>
        </w:rPr>
        <w:br/>
      </w:r>
    </w:p>
    <w:p w:rsidR="00F63118" w:rsidRPr="002D054D" w:rsidRDefault="001C2C5E" w:rsidP="00953977">
      <w:pPr>
        <w:ind w:firstLine="708"/>
        <w:jc w:val="both"/>
        <w:rPr>
          <w:rFonts w:ascii="Gabriola" w:hAnsi="Gabriola"/>
          <w:color w:val="2F5496" w:themeColor="accent5" w:themeShade="BF"/>
          <w:sz w:val="28"/>
        </w:rPr>
      </w:pPr>
      <w:r w:rsidRPr="002D054D">
        <w:rPr>
          <w:rFonts w:ascii="Gabriola" w:hAnsi="Gabriola"/>
          <w:color w:val="2F5496" w:themeColor="accent5" w:themeShade="BF"/>
          <w:sz w:val="28"/>
        </w:rPr>
        <w:t xml:space="preserve">Dyrektor Zespołu Szkolno-Przedszkolnego w Krzyżowicach składa uczniom, nauczycielom, pracownikom szkoły, </w:t>
      </w:r>
      <w:r w:rsidR="00B719DA" w:rsidRPr="002D054D">
        <w:rPr>
          <w:rFonts w:ascii="Gabriola" w:hAnsi="Gabriola"/>
          <w:color w:val="2F5496" w:themeColor="accent5" w:themeShade="BF"/>
          <w:sz w:val="28"/>
        </w:rPr>
        <w:t>rodzicom, dziadkom, zespołowi proWokalni</w:t>
      </w:r>
      <w:r w:rsidRPr="002D054D">
        <w:rPr>
          <w:rFonts w:ascii="Gabriola" w:hAnsi="Gabriola"/>
          <w:color w:val="2F5496" w:themeColor="accent5" w:themeShade="BF"/>
          <w:sz w:val="28"/>
        </w:rPr>
        <w:t xml:space="preserve"> z </w:t>
      </w:r>
      <w:r w:rsidR="004102BD" w:rsidRPr="002D054D">
        <w:rPr>
          <w:rFonts w:ascii="Gabriola" w:hAnsi="Gabriola"/>
          <w:color w:val="2F5496" w:themeColor="accent5" w:themeShade="BF"/>
          <w:sz w:val="28"/>
        </w:rPr>
        <w:t>Centrum Kultury w Pawłowicach, k</w:t>
      </w:r>
      <w:r w:rsidRPr="002D054D">
        <w:rPr>
          <w:rFonts w:ascii="Gabriola" w:hAnsi="Gabriola"/>
          <w:color w:val="2F5496" w:themeColor="accent5" w:themeShade="BF"/>
          <w:sz w:val="28"/>
        </w:rPr>
        <w:t xml:space="preserve">siędzu </w:t>
      </w:r>
      <w:r w:rsidR="004102BD" w:rsidRPr="002D054D">
        <w:rPr>
          <w:rFonts w:ascii="Gabriola" w:hAnsi="Gabriola"/>
          <w:color w:val="2F5496" w:themeColor="accent5" w:themeShade="BF"/>
          <w:sz w:val="28"/>
        </w:rPr>
        <w:t>p</w:t>
      </w:r>
      <w:r w:rsidRPr="002D054D">
        <w:rPr>
          <w:rFonts w:ascii="Gabriola" w:hAnsi="Gabriola"/>
          <w:color w:val="2F5496" w:themeColor="accent5" w:themeShade="BF"/>
          <w:sz w:val="28"/>
        </w:rPr>
        <w:t xml:space="preserve">roboszczowi i wszystkim przyjaciołom naszej placówki serdeczne wyrazy podziękowania za dobrą wolę i wielkie serce </w:t>
      </w:r>
      <w:r w:rsidR="00F35165" w:rsidRPr="002D054D">
        <w:rPr>
          <w:rFonts w:ascii="Gabriola" w:hAnsi="Gabriola"/>
          <w:color w:val="2F5496" w:themeColor="accent5" w:themeShade="BF"/>
          <w:sz w:val="28"/>
        </w:rPr>
        <w:t>włożone w przygotowanie Koncertu Wielkanocnego</w:t>
      </w:r>
      <w:r w:rsidRPr="002D054D">
        <w:rPr>
          <w:rFonts w:ascii="Gabriola" w:hAnsi="Gabriola"/>
          <w:color w:val="2F5496" w:themeColor="accent5" w:themeShade="BF"/>
          <w:sz w:val="28"/>
        </w:rPr>
        <w:t xml:space="preserve">, który był kolejną formą wsparcia </w:t>
      </w:r>
      <w:r w:rsidR="00953977" w:rsidRPr="002D054D">
        <w:rPr>
          <w:rFonts w:ascii="Gabriola" w:hAnsi="Gabriola"/>
          <w:color w:val="2F5496" w:themeColor="accent5" w:themeShade="BF"/>
          <w:sz w:val="28"/>
        </w:rPr>
        <w:br/>
      </w:r>
      <w:r w:rsidRPr="002D054D">
        <w:rPr>
          <w:rFonts w:ascii="Gabriola" w:hAnsi="Gabriola"/>
          <w:color w:val="2F5496" w:themeColor="accent5" w:themeShade="BF"/>
          <w:sz w:val="28"/>
        </w:rPr>
        <w:t xml:space="preserve">i pomocy dla naszego Wojtka. </w:t>
      </w:r>
    </w:p>
    <w:p w:rsidR="00BE2C9F" w:rsidRDefault="002D054D" w:rsidP="00953977">
      <w:pPr>
        <w:ind w:firstLine="708"/>
        <w:jc w:val="both"/>
        <w:rPr>
          <w:rFonts w:ascii="Gabriola" w:hAnsi="Gabriola"/>
          <w:color w:val="2F5496" w:themeColor="accent5" w:themeShade="BF"/>
          <w:sz w:val="28"/>
        </w:rPr>
      </w:pPr>
      <w:r w:rsidRPr="002D054D">
        <w:rPr>
          <w:rFonts w:ascii="Gabriola" w:hAnsi="Gabriola"/>
          <w:noProof/>
          <w:color w:val="2F5496" w:themeColor="accent5" w:themeShade="BF"/>
          <w:sz w:val="2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1148080</wp:posOffset>
            </wp:positionH>
            <wp:positionV relativeFrom="paragraph">
              <wp:posOffset>1342390</wp:posOffset>
            </wp:positionV>
            <wp:extent cx="2571750" cy="25717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ścisk dłon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C5E" w:rsidRPr="002D054D">
        <w:rPr>
          <w:rFonts w:ascii="Gabriola" w:hAnsi="Gabriola"/>
          <w:color w:val="2F5496" w:themeColor="accent5" w:themeShade="BF"/>
          <w:sz w:val="28"/>
        </w:rPr>
        <w:t xml:space="preserve">Wyrazy podziękowania kieruję również do wszystkich osób </w:t>
      </w:r>
      <w:r w:rsidR="00F35165" w:rsidRPr="002D054D">
        <w:rPr>
          <w:rFonts w:ascii="Gabriola" w:hAnsi="Gabriola"/>
          <w:color w:val="2F5496" w:themeColor="accent5" w:themeShade="BF"/>
          <w:sz w:val="28"/>
        </w:rPr>
        <w:t>zaangażowanych w przygotowanie Kiermaszu W</w:t>
      </w:r>
      <w:r w:rsidR="001C2C5E" w:rsidRPr="002D054D">
        <w:rPr>
          <w:rFonts w:ascii="Gabriola" w:hAnsi="Gabriola"/>
          <w:color w:val="2F5496" w:themeColor="accent5" w:themeShade="BF"/>
          <w:sz w:val="28"/>
        </w:rPr>
        <w:t xml:space="preserve">ielkanocnego, z którego dochód został </w:t>
      </w:r>
      <w:r w:rsidR="004102BD" w:rsidRPr="002D054D">
        <w:rPr>
          <w:rFonts w:ascii="Gabriola" w:hAnsi="Gabriola"/>
          <w:color w:val="2F5496" w:themeColor="accent5" w:themeShade="BF"/>
          <w:sz w:val="28"/>
        </w:rPr>
        <w:t>przekazany rodzicom Wojtka</w:t>
      </w:r>
      <w:r w:rsidR="00BE2C9F" w:rsidRPr="002D054D">
        <w:rPr>
          <w:rFonts w:ascii="Gabriola" w:hAnsi="Gabriola"/>
          <w:color w:val="2F5496" w:themeColor="accent5" w:themeShade="BF"/>
          <w:sz w:val="28"/>
        </w:rPr>
        <w:t>. Dziękuję uczniom, rodzicom, nauczycielom, Stowarzyszeniu Aktyw</w:t>
      </w:r>
      <w:r w:rsidR="00F35165" w:rsidRPr="002D054D">
        <w:rPr>
          <w:rFonts w:ascii="Gabriola" w:hAnsi="Gabriola"/>
          <w:color w:val="2F5496" w:themeColor="accent5" w:themeShade="BF"/>
          <w:sz w:val="28"/>
        </w:rPr>
        <w:t>ne Kobiety na rzecz Krzyżowic, księdzu p</w:t>
      </w:r>
      <w:r w:rsidR="00BE2C9F" w:rsidRPr="002D054D">
        <w:rPr>
          <w:rFonts w:ascii="Gabriola" w:hAnsi="Gabriola"/>
          <w:color w:val="2F5496" w:themeColor="accent5" w:themeShade="BF"/>
          <w:sz w:val="28"/>
        </w:rPr>
        <w:t xml:space="preserve">roboszczowi </w:t>
      </w:r>
      <w:r w:rsidR="00F35165" w:rsidRPr="002D054D">
        <w:rPr>
          <w:rFonts w:ascii="Gabriola" w:hAnsi="Gabriola"/>
          <w:color w:val="2F5496" w:themeColor="accent5" w:themeShade="BF"/>
          <w:sz w:val="28"/>
        </w:rPr>
        <w:br/>
        <w:t>i</w:t>
      </w:r>
      <w:r w:rsidR="00BE2C9F" w:rsidRPr="002D054D">
        <w:rPr>
          <w:rFonts w:ascii="Gabriola" w:hAnsi="Gabriola"/>
          <w:color w:val="2F5496" w:themeColor="accent5" w:themeShade="BF"/>
          <w:sz w:val="28"/>
        </w:rPr>
        <w:t xml:space="preserve"> wszyst</w:t>
      </w:r>
      <w:r w:rsidR="00941AA8" w:rsidRPr="002D054D">
        <w:rPr>
          <w:rFonts w:ascii="Gabriola" w:hAnsi="Gabriola"/>
          <w:color w:val="2F5496" w:themeColor="accent5" w:themeShade="BF"/>
          <w:sz w:val="28"/>
        </w:rPr>
        <w:t>kim Tym,</w:t>
      </w:r>
      <w:r w:rsidR="00BE2C9F" w:rsidRPr="002D054D">
        <w:rPr>
          <w:rFonts w:ascii="Gabriola" w:hAnsi="Gabriola"/>
          <w:color w:val="2F5496" w:themeColor="accent5" w:themeShade="BF"/>
          <w:sz w:val="28"/>
        </w:rPr>
        <w:t xml:space="preserve"> którym bliski jest los drugiego człowieka. </w:t>
      </w:r>
    </w:p>
    <w:p w:rsidR="002D054D" w:rsidRDefault="002D054D" w:rsidP="002D054D">
      <w:pPr>
        <w:ind w:firstLine="708"/>
        <w:jc w:val="right"/>
        <w:rPr>
          <w:rFonts w:ascii="Gabriola" w:hAnsi="Gabriola"/>
          <w:color w:val="2F5496" w:themeColor="accent5" w:themeShade="BF"/>
          <w:sz w:val="28"/>
        </w:rPr>
      </w:pPr>
    </w:p>
    <w:p w:rsidR="002D054D" w:rsidRPr="002D054D" w:rsidRDefault="002D054D" w:rsidP="002D054D">
      <w:pPr>
        <w:ind w:firstLine="708"/>
        <w:jc w:val="right"/>
        <w:rPr>
          <w:rFonts w:ascii="Gabriola" w:hAnsi="Gabriola"/>
          <w:color w:val="2F5496" w:themeColor="accent5" w:themeShade="BF"/>
          <w:sz w:val="28"/>
        </w:rPr>
      </w:pPr>
      <w:bookmarkStart w:id="0" w:name="_GoBack"/>
      <w:bookmarkEnd w:id="0"/>
      <w:r>
        <w:rPr>
          <w:rFonts w:ascii="Gabriola" w:hAnsi="Gabriola"/>
          <w:color w:val="2F5496" w:themeColor="accent5" w:themeShade="BF"/>
          <w:sz w:val="28"/>
        </w:rPr>
        <w:t>Bożena Herman</w:t>
      </w:r>
    </w:p>
    <w:sectPr w:rsidR="002D054D" w:rsidRPr="002D0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208" w:rsidRDefault="003D4208" w:rsidP="001C2C5E">
      <w:pPr>
        <w:spacing w:after="0" w:line="240" w:lineRule="auto"/>
      </w:pPr>
      <w:r>
        <w:separator/>
      </w:r>
    </w:p>
  </w:endnote>
  <w:endnote w:type="continuationSeparator" w:id="0">
    <w:p w:rsidR="003D4208" w:rsidRDefault="003D4208" w:rsidP="001C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208" w:rsidRDefault="003D4208" w:rsidP="001C2C5E">
      <w:pPr>
        <w:spacing w:after="0" w:line="240" w:lineRule="auto"/>
      </w:pPr>
      <w:r>
        <w:separator/>
      </w:r>
    </w:p>
  </w:footnote>
  <w:footnote w:type="continuationSeparator" w:id="0">
    <w:p w:rsidR="003D4208" w:rsidRDefault="003D4208" w:rsidP="001C2C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5E"/>
    <w:rsid w:val="0015179E"/>
    <w:rsid w:val="001C2C5E"/>
    <w:rsid w:val="002D054D"/>
    <w:rsid w:val="003D4208"/>
    <w:rsid w:val="004102BD"/>
    <w:rsid w:val="00941AA8"/>
    <w:rsid w:val="00953977"/>
    <w:rsid w:val="00B719DA"/>
    <w:rsid w:val="00BE2C9F"/>
    <w:rsid w:val="00D73CE8"/>
    <w:rsid w:val="00D93757"/>
    <w:rsid w:val="00F35165"/>
    <w:rsid w:val="00F6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1BD19-757C-4649-AAD4-601575A2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C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2C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2C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10</cp:revision>
  <dcterms:created xsi:type="dcterms:W3CDTF">2019-04-30T10:54:00Z</dcterms:created>
  <dcterms:modified xsi:type="dcterms:W3CDTF">2019-05-07T11:23:00Z</dcterms:modified>
</cp:coreProperties>
</file>