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280" w:after="280"/>
        <w:jc w:val="center"/>
        <w:rPr/>
      </w:pPr>
      <w:r>
        <w:rPr>
          <w:color w:val="FF0000"/>
          <w:sz w:val="36"/>
          <w:szCs w:val="36"/>
        </w:rPr>
        <w:t>Uwaga uczniowie!!!</w:t>
      </w:r>
    </w:p>
    <w:p>
      <w:pPr>
        <w:pStyle w:val="NormalWeb"/>
        <w:jc w:val="center"/>
        <w:rPr/>
      </w:pPr>
      <w:r>
        <w:rPr>
          <w:rStyle w:val="Strong"/>
          <w:sz w:val="28"/>
          <w:szCs w:val="28"/>
        </w:rPr>
        <w:t xml:space="preserve">Ogłaszamy szkolny konkurs profilaktyczny </w:t>
      </w:r>
    </w:p>
    <w:p>
      <w:pPr>
        <w:pStyle w:val="NormalWeb"/>
        <w:rPr/>
      </w:pPr>
      <w:r>
        <w:rPr/>
        <w:t xml:space="preserve">        </w:t>
      </w:r>
      <w:r>
        <w:rPr/>
        <w:t>Temat:</w:t>
      </w:r>
    </w:p>
    <w:p>
      <w:pPr>
        <w:pStyle w:val="NormalWeb"/>
        <w:jc w:val="center"/>
        <w:rPr/>
      </w:pPr>
      <w:r>
        <w:rPr>
          <w:rStyle w:val="Strong"/>
          <w:color w:val="003366"/>
          <w:sz w:val="36"/>
          <w:szCs w:val="36"/>
          <w:u w:val="single"/>
        </w:rPr>
        <w:t>UZALEŻNIENIA – PRAWDA I MITY</w:t>
      </w:r>
    </w:p>
    <w:p>
      <w:pPr>
        <w:pStyle w:val="NormalWeb"/>
        <w:rPr/>
      </w:pPr>
      <w:r>
        <w:rPr>
          <w:rStyle w:val="Strong"/>
          <w:u w:val="single"/>
        </w:rPr>
        <w:t>Cel  konkursu</w:t>
      </w:r>
      <w:r>
        <w:rPr>
          <w:rStyle w:val="Strong"/>
        </w:rPr>
        <w:t xml:space="preserve">:   </w:t>
      </w:r>
    </w:p>
    <w:p>
      <w:pPr>
        <w:pStyle w:val="NormalWeb"/>
        <w:rPr/>
      </w:pPr>
      <w:r>
        <w:rPr>
          <w:rStyle w:val="Strong"/>
        </w:rPr>
        <w:t>Propagowanie zdrowego i odpowiedzialnego stylu życia wśród dzieci i młodzieży.</w:t>
      </w:r>
    </w:p>
    <w:p>
      <w:pPr>
        <w:pStyle w:val="NormalWeb"/>
        <w:rPr/>
      </w:pPr>
      <w:r>
        <w:rPr>
          <w:rStyle w:val="Strong"/>
          <w:u w:val="single"/>
        </w:rPr>
        <w:t>Forma</w:t>
      </w:r>
      <w:r>
        <w:rPr>
          <w:rStyle w:val="Strong"/>
        </w:rPr>
        <w:t>:  quiz z wykorzystaniem technologii komputerowej</w:t>
      </w:r>
    </w:p>
    <w:p>
      <w:pPr>
        <w:pStyle w:val="NormalWeb"/>
        <w:rPr/>
      </w:pPr>
      <w:r>
        <w:rPr>
          <w:rStyle w:val="Strong"/>
        </w:rPr>
        <w:t> </w:t>
      </w:r>
    </w:p>
    <w:p>
      <w:pPr>
        <w:pStyle w:val="NormalWeb"/>
        <w:jc w:val="center"/>
        <w:rPr/>
      </w:pPr>
      <w:r>
        <w:rPr>
          <w:rStyle w:val="Strong"/>
          <w:color w:val="FF0000"/>
          <w:sz w:val="28"/>
          <w:szCs w:val="28"/>
        </w:rPr>
        <w:t xml:space="preserve">Termin:  od 18 do 31 </w:t>
      </w:r>
      <w:bookmarkStart w:id="0" w:name="_GoBack"/>
      <w:bookmarkEnd w:id="0"/>
      <w:r>
        <w:rPr>
          <w:rStyle w:val="Strong"/>
          <w:color w:val="FF0000"/>
          <w:sz w:val="28"/>
          <w:szCs w:val="28"/>
        </w:rPr>
        <w:t xml:space="preserve">maja 2023r. </w:t>
      </w:r>
    </w:p>
    <w:p>
      <w:pPr>
        <w:pStyle w:val="NormalWeb"/>
        <w:rPr/>
      </w:pPr>
      <w:r>
        <w:rPr>
          <w:rStyle w:val="Strong"/>
        </w:rPr>
        <w:t>Miejsce: gabinet pedagoga szkolnego sala 303</w:t>
      </w:r>
    </w:p>
    <w:p>
      <w:pPr>
        <w:pStyle w:val="NormalWeb"/>
        <w:rPr>
          <w:color w:val="FF0000"/>
        </w:rPr>
      </w:pPr>
      <w:r>
        <w:rPr>
          <w:color w:val="FF0000"/>
        </w:rPr>
      </w:r>
    </w:p>
    <w:p>
      <w:pPr>
        <w:pStyle w:val="NormalWeb"/>
        <w:rPr/>
      </w:pPr>
      <w:r>
        <w:rPr/>
        <w:t>REGULAMIN KONKURSU WIEDZY</w:t>
      </w:r>
    </w:p>
    <w:p>
      <w:pPr>
        <w:pStyle w:val="NormalWeb"/>
        <w:rPr/>
      </w:pPr>
      <w:r>
        <w:rPr/>
        <w:t>§ 1</w:t>
        <w:br/>
        <w:t>Organizatorem Konkursu profilaktycznego jest:</w:t>
        <w:br/>
        <w:t>Dorota Tomaszewska- pedagog szkolny</w:t>
      </w:r>
    </w:p>
    <w:p>
      <w:pPr>
        <w:pStyle w:val="NormalWeb"/>
        <w:rPr/>
      </w:pPr>
      <w:r>
        <w:rPr/>
        <w:t>§ 2</w:t>
        <w:br/>
        <w:t>Cel konkursu</w:t>
        <w:br/>
        <w:t>Promowanie zdrowego stylu życia, wolnego od używek.</w:t>
      </w:r>
    </w:p>
    <w:p>
      <w:pPr>
        <w:pStyle w:val="NormalWeb"/>
        <w:rPr/>
      </w:pPr>
      <w:r>
        <w:rPr/>
        <w:t>§ 3</w:t>
        <w:br/>
        <w:t>Uczestnicy konkursu</w:t>
        <w:br/>
        <w:t xml:space="preserve">Uczestnikami Konkursu mogą być uczniowie klas z VI-VIII. </w:t>
      </w:r>
    </w:p>
    <w:p>
      <w:pPr>
        <w:pStyle w:val="NormalWeb"/>
        <w:rPr/>
      </w:pPr>
      <w:r>
        <w:rPr/>
        <w:t>§ 4</w:t>
        <w:br/>
        <w:t>Szczegółowy opis konkurencji</w:t>
        <w:br/>
        <w:t>Drużyny składające się z trzech przedstawicieli klas będą rozwiązywały quiz online.</w:t>
      </w:r>
    </w:p>
    <w:p>
      <w:pPr>
        <w:pStyle w:val="NormalWeb"/>
        <w:rPr/>
      </w:pPr>
      <w:r>
        <w:rPr/>
        <w:br/>
        <w:t>Kryteria oceny:</w:t>
        <w:br/>
        <w:t>Prace oceniane będą w skali punktowej:</w:t>
        <w:br/>
        <w:t>• 0-38 pkt – poprawność odpowiedzi</w:t>
        <w:br/>
        <w:t>Drugim równorzędnym kryterium będzie czas wykonania quizu.</w:t>
        <w:br/>
      </w:r>
    </w:p>
    <w:p>
      <w:pPr>
        <w:pStyle w:val="NormalWeb"/>
        <w:rPr/>
      </w:pPr>
      <w:r>
        <w:rPr/>
        <w:t>§ 5</w:t>
        <w:br/>
        <w:t>Komisja konkursowa</w:t>
        <w:br/>
        <w:t>W SKŁAD KOMISJI KONKURSOWEJ WCHODZĄ:</w:t>
        <w:br/>
        <w:t>- pedagog szkolny Dorota Tomaszewska</w:t>
        <w:br/>
        <w:t>- opiekun Wolontariatu Katarzyna Wojciechowska</w:t>
        <w:br/>
        <w:t>- dwóch wolontariuszy</w:t>
      </w:r>
    </w:p>
    <w:p>
      <w:pPr>
        <w:pStyle w:val="NormalWeb"/>
        <w:rPr/>
      </w:pPr>
      <w:r>
        <w:rPr/>
        <w:br/>
        <w:t>§ 6</w:t>
        <w:br/>
        <w:t>PRZEWIDYWANE NAGRODY</w:t>
        <w:br/>
        <w:t>Za miejsca I-III uczniowie otrzymują dyplom.</w:t>
        <w:br/>
      </w:r>
    </w:p>
    <w:p>
      <w:pPr>
        <w:pStyle w:val="NormalWeb"/>
        <w:rPr/>
      </w:pPr>
      <w:r>
        <w:rPr/>
      </w:r>
    </w:p>
    <w:p>
      <w:pPr>
        <w:pStyle w:val="NormalWeb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33072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f3307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Application>LibreOffice/6.0.5.2$Windows_x86 LibreOffice_project/54c8cbb85f300ac59db32fe8a675ff7683cd5a16</Application>
  <Pages>2</Pages>
  <Words>146</Words>
  <Characters>936</Characters>
  <CharactersWithSpaces>1089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2023-05-15T14:39:00Z</dcterms:created>
  <dc:creator>dorotatomaszewska1964@wp.pl</dc:creator>
  <dc:description/>
  <dc:language>pl-PL</dc:language>
  <cp:lastModifiedBy>dorotatomaszewska1964@wp.pl</cp:lastModifiedBy>
  <dcterms:modified xsi:type="dcterms:W3CDTF">2023-05-15T18:35:00Z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