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C0B" w:rsidRPr="006728DC" w:rsidRDefault="00784E3D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6728DC">
        <w:rPr>
          <w:b/>
          <w:sz w:val="32"/>
          <w:szCs w:val="32"/>
        </w:rPr>
        <w:tab/>
      </w:r>
      <w:r w:rsidRPr="006728DC">
        <w:rPr>
          <w:b/>
          <w:sz w:val="32"/>
          <w:szCs w:val="32"/>
        </w:rPr>
        <w:tab/>
        <w:t xml:space="preserve">TEMATY PROJEKTÓW EDUKACYJNYCH </w:t>
      </w:r>
    </w:p>
    <w:p w:rsidR="00784E3D" w:rsidRDefault="00784E3D" w:rsidP="00784E3D">
      <w:pPr>
        <w:ind w:left="708" w:firstLine="708"/>
        <w:rPr>
          <w:sz w:val="24"/>
          <w:szCs w:val="24"/>
        </w:rPr>
      </w:pPr>
      <w:r w:rsidRPr="006728DC">
        <w:rPr>
          <w:b/>
          <w:sz w:val="32"/>
          <w:szCs w:val="32"/>
        </w:rPr>
        <w:t>REALIZOWANE W ROKU SZKOLNYM 2017/2018</w:t>
      </w:r>
      <w:r>
        <w:rPr>
          <w:sz w:val="32"/>
          <w:szCs w:val="32"/>
        </w:rPr>
        <w:tab/>
      </w:r>
    </w:p>
    <w:p w:rsidR="00784E3D" w:rsidRDefault="00784E3D" w:rsidP="00784E3D">
      <w:pPr>
        <w:ind w:left="708" w:firstLine="708"/>
        <w:rPr>
          <w:sz w:val="24"/>
          <w:szCs w:val="24"/>
        </w:rPr>
      </w:pP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563"/>
        <w:gridCol w:w="5006"/>
        <w:gridCol w:w="2785"/>
      </w:tblGrid>
      <w:tr w:rsidR="00784E3D" w:rsidRPr="006728DC" w:rsidTr="00784E3D">
        <w:tc>
          <w:tcPr>
            <w:tcW w:w="563" w:type="dxa"/>
          </w:tcPr>
          <w:p w:rsidR="00784E3D" w:rsidRPr="006728DC" w:rsidRDefault="00784E3D" w:rsidP="00784E3D">
            <w:pPr>
              <w:rPr>
                <w:sz w:val="24"/>
                <w:szCs w:val="24"/>
              </w:rPr>
            </w:pPr>
            <w:proofErr w:type="spellStart"/>
            <w:r w:rsidRPr="006728DC">
              <w:rPr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5006" w:type="dxa"/>
          </w:tcPr>
          <w:p w:rsidR="00784E3D" w:rsidRPr="006728DC" w:rsidRDefault="00784E3D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>Temat pro</w:t>
            </w:r>
            <w:r w:rsidR="00E610CF" w:rsidRPr="006728DC">
              <w:rPr>
                <w:sz w:val="24"/>
                <w:szCs w:val="24"/>
              </w:rPr>
              <w:t>jektu</w:t>
            </w:r>
          </w:p>
          <w:p w:rsidR="006728DC" w:rsidRPr="006728DC" w:rsidRDefault="006728DC" w:rsidP="00784E3D">
            <w:pPr>
              <w:rPr>
                <w:sz w:val="24"/>
                <w:szCs w:val="24"/>
              </w:rPr>
            </w:pPr>
          </w:p>
        </w:tc>
        <w:tc>
          <w:tcPr>
            <w:tcW w:w="2785" w:type="dxa"/>
          </w:tcPr>
          <w:p w:rsidR="00784E3D" w:rsidRPr="006728DC" w:rsidRDefault="00E610CF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 xml:space="preserve"> Nauczyciel opiekun</w:t>
            </w:r>
          </w:p>
        </w:tc>
      </w:tr>
      <w:tr w:rsidR="00784E3D" w:rsidRPr="006728DC" w:rsidTr="00784E3D">
        <w:tc>
          <w:tcPr>
            <w:tcW w:w="563" w:type="dxa"/>
          </w:tcPr>
          <w:p w:rsidR="00E610CF" w:rsidRPr="006728DC" w:rsidRDefault="00E610CF" w:rsidP="00E610CF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>1.</w:t>
            </w:r>
          </w:p>
        </w:tc>
        <w:tc>
          <w:tcPr>
            <w:tcW w:w="5006" w:type="dxa"/>
          </w:tcPr>
          <w:p w:rsidR="00784E3D" w:rsidRPr="006728DC" w:rsidRDefault="00E610CF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>Bryły o otaczającym nas świecie.</w:t>
            </w:r>
          </w:p>
        </w:tc>
        <w:tc>
          <w:tcPr>
            <w:tcW w:w="2785" w:type="dxa"/>
          </w:tcPr>
          <w:p w:rsidR="00784E3D" w:rsidRPr="006728DC" w:rsidRDefault="00A3059B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>p. Chrzanowska</w:t>
            </w:r>
          </w:p>
          <w:p w:rsidR="00A3059B" w:rsidRPr="006728DC" w:rsidRDefault="00A3059B" w:rsidP="00784E3D">
            <w:pPr>
              <w:rPr>
                <w:sz w:val="24"/>
                <w:szCs w:val="24"/>
              </w:rPr>
            </w:pPr>
          </w:p>
        </w:tc>
      </w:tr>
      <w:tr w:rsidR="00784E3D" w:rsidRPr="006728DC" w:rsidTr="00784E3D">
        <w:tc>
          <w:tcPr>
            <w:tcW w:w="563" w:type="dxa"/>
          </w:tcPr>
          <w:p w:rsidR="00784E3D" w:rsidRPr="006728DC" w:rsidRDefault="00A3059B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>2.</w:t>
            </w:r>
          </w:p>
        </w:tc>
        <w:tc>
          <w:tcPr>
            <w:tcW w:w="5006" w:type="dxa"/>
          </w:tcPr>
          <w:p w:rsidR="00784E3D" w:rsidRPr="006728DC" w:rsidRDefault="00A3059B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>Miejsca do zwiedzania w Wielkiej Brytanii</w:t>
            </w:r>
          </w:p>
        </w:tc>
        <w:tc>
          <w:tcPr>
            <w:tcW w:w="2785" w:type="dxa"/>
          </w:tcPr>
          <w:p w:rsidR="00784E3D" w:rsidRPr="006728DC" w:rsidRDefault="00A3059B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>p. Suchodolska</w:t>
            </w:r>
          </w:p>
          <w:p w:rsidR="00A3059B" w:rsidRPr="006728DC" w:rsidRDefault="00A3059B" w:rsidP="00784E3D">
            <w:pPr>
              <w:rPr>
                <w:sz w:val="24"/>
                <w:szCs w:val="24"/>
              </w:rPr>
            </w:pPr>
          </w:p>
        </w:tc>
      </w:tr>
      <w:tr w:rsidR="00784E3D" w:rsidRPr="006728DC" w:rsidTr="00784E3D">
        <w:tc>
          <w:tcPr>
            <w:tcW w:w="563" w:type="dxa"/>
          </w:tcPr>
          <w:p w:rsidR="00784E3D" w:rsidRPr="006728DC" w:rsidRDefault="00A3059B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>3.</w:t>
            </w:r>
          </w:p>
        </w:tc>
        <w:tc>
          <w:tcPr>
            <w:tcW w:w="5006" w:type="dxa"/>
          </w:tcPr>
          <w:p w:rsidR="00784E3D" w:rsidRPr="006728DC" w:rsidRDefault="00A3059B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>Organizacja 5-dniowej wycieczki do dowolnej stolicy UE</w:t>
            </w:r>
          </w:p>
        </w:tc>
        <w:tc>
          <w:tcPr>
            <w:tcW w:w="2785" w:type="dxa"/>
          </w:tcPr>
          <w:p w:rsidR="00784E3D" w:rsidRPr="006728DC" w:rsidRDefault="00A3059B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 xml:space="preserve">p. </w:t>
            </w:r>
            <w:proofErr w:type="spellStart"/>
            <w:r w:rsidRPr="006728DC">
              <w:rPr>
                <w:sz w:val="24"/>
                <w:szCs w:val="24"/>
              </w:rPr>
              <w:t>Raszkiewicz</w:t>
            </w:r>
            <w:proofErr w:type="spellEnd"/>
          </w:p>
        </w:tc>
      </w:tr>
      <w:tr w:rsidR="00784E3D" w:rsidRPr="006728DC" w:rsidTr="00784E3D">
        <w:tc>
          <w:tcPr>
            <w:tcW w:w="563" w:type="dxa"/>
          </w:tcPr>
          <w:p w:rsidR="00784E3D" w:rsidRPr="006728DC" w:rsidRDefault="00A3059B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5006" w:type="dxa"/>
          </w:tcPr>
          <w:p w:rsidR="00784E3D" w:rsidRPr="006728DC" w:rsidRDefault="00A3059B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>„Trzymaj formę”</w:t>
            </w:r>
          </w:p>
        </w:tc>
        <w:tc>
          <w:tcPr>
            <w:tcW w:w="2785" w:type="dxa"/>
          </w:tcPr>
          <w:p w:rsidR="00784E3D" w:rsidRPr="006728DC" w:rsidRDefault="00A3059B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>p. Baczewska</w:t>
            </w:r>
          </w:p>
          <w:p w:rsidR="00A3059B" w:rsidRPr="006728DC" w:rsidRDefault="00A3059B" w:rsidP="00784E3D">
            <w:pPr>
              <w:rPr>
                <w:sz w:val="24"/>
                <w:szCs w:val="24"/>
              </w:rPr>
            </w:pPr>
          </w:p>
        </w:tc>
      </w:tr>
      <w:tr w:rsidR="00784E3D" w:rsidRPr="006728DC" w:rsidTr="00784E3D">
        <w:tc>
          <w:tcPr>
            <w:tcW w:w="563" w:type="dxa"/>
          </w:tcPr>
          <w:p w:rsidR="00784E3D" w:rsidRPr="006728DC" w:rsidRDefault="00A3059B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>5.</w:t>
            </w:r>
          </w:p>
        </w:tc>
        <w:tc>
          <w:tcPr>
            <w:tcW w:w="5006" w:type="dxa"/>
          </w:tcPr>
          <w:p w:rsidR="00784E3D" w:rsidRPr="006728DC" w:rsidRDefault="00A3059B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 xml:space="preserve">Kwaśne deszcze w środowisku </w:t>
            </w:r>
            <w:r w:rsidR="00EA54BC" w:rsidRPr="006728DC">
              <w:rPr>
                <w:sz w:val="24"/>
                <w:szCs w:val="24"/>
              </w:rPr>
              <w:t>–</w:t>
            </w:r>
            <w:r w:rsidRPr="006728DC">
              <w:rPr>
                <w:sz w:val="24"/>
                <w:szCs w:val="24"/>
              </w:rPr>
              <w:t xml:space="preserve"> przyczyny</w:t>
            </w:r>
            <w:r w:rsidR="00EA54BC" w:rsidRPr="006728DC">
              <w:rPr>
                <w:sz w:val="24"/>
                <w:szCs w:val="24"/>
              </w:rPr>
              <w:t xml:space="preserve"> i skutki</w:t>
            </w:r>
          </w:p>
        </w:tc>
        <w:tc>
          <w:tcPr>
            <w:tcW w:w="2785" w:type="dxa"/>
          </w:tcPr>
          <w:p w:rsidR="00784E3D" w:rsidRPr="006728DC" w:rsidRDefault="00EA54BC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>p. Żurowska</w:t>
            </w:r>
          </w:p>
        </w:tc>
      </w:tr>
      <w:tr w:rsidR="00784E3D" w:rsidRPr="006728DC" w:rsidTr="00784E3D">
        <w:tc>
          <w:tcPr>
            <w:tcW w:w="563" w:type="dxa"/>
          </w:tcPr>
          <w:p w:rsidR="00784E3D" w:rsidRPr="006728DC" w:rsidRDefault="00EA54BC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>6.</w:t>
            </w:r>
          </w:p>
        </w:tc>
        <w:tc>
          <w:tcPr>
            <w:tcW w:w="5006" w:type="dxa"/>
          </w:tcPr>
          <w:p w:rsidR="00784E3D" w:rsidRPr="006728DC" w:rsidRDefault="00EA54BC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>Fizyczne zabawki ze szkolnej ławki</w:t>
            </w:r>
          </w:p>
        </w:tc>
        <w:tc>
          <w:tcPr>
            <w:tcW w:w="2785" w:type="dxa"/>
          </w:tcPr>
          <w:p w:rsidR="00784E3D" w:rsidRPr="006728DC" w:rsidRDefault="00EA54BC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>p. Żurowska</w:t>
            </w:r>
          </w:p>
          <w:p w:rsidR="00EA54BC" w:rsidRPr="006728DC" w:rsidRDefault="00EA54BC" w:rsidP="00784E3D">
            <w:pPr>
              <w:rPr>
                <w:sz w:val="24"/>
                <w:szCs w:val="24"/>
              </w:rPr>
            </w:pPr>
          </w:p>
        </w:tc>
      </w:tr>
      <w:tr w:rsidR="00784E3D" w:rsidRPr="006728DC" w:rsidTr="00784E3D">
        <w:tc>
          <w:tcPr>
            <w:tcW w:w="563" w:type="dxa"/>
          </w:tcPr>
          <w:p w:rsidR="00784E3D" w:rsidRPr="006728DC" w:rsidRDefault="00EA54BC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>7.</w:t>
            </w:r>
          </w:p>
        </w:tc>
        <w:tc>
          <w:tcPr>
            <w:tcW w:w="5006" w:type="dxa"/>
          </w:tcPr>
          <w:p w:rsidR="00784E3D" w:rsidRPr="006728DC" w:rsidRDefault="00EA54BC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>W świecie dźwięków</w:t>
            </w:r>
          </w:p>
        </w:tc>
        <w:tc>
          <w:tcPr>
            <w:tcW w:w="2785" w:type="dxa"/>
          </w:tcPr>
          <w:p w:rsidR="00784E3D" w:rsidRPr="006728DC" w:rsidRDefault="00EA54BC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>p. Żurowska</w:t>
            </w:r>
          </w:p>
          <w:p w:rsidR="00EA54BC" w:rsidRPr="006728DC" w:rsidRDefault="00EA54BC" w:rsidP="00784E3D">
            <w:pPr>
              <w:rPr>
                <w:sz w:val="24"/>
                <w:szCs w:val="24"/>
              </w:rPr>
            </w:pPr>
          </w:p>
        </w:tc>
      </w:tr>
      <w:tr w:rsidR="00EA54BC" w:rsidRPr="006728DC" w:rsidTr="00784E3D">
        <w:tc>
          <w:tcPr>
            <w:tcW w:w="563" w:type="dxa"/>
          </w:tcPr>
          <w:p w:rsidR="00EA54BC" w:rsidRPr="006728DC" w:rsidRDefault="00EA54BC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>8.</w:t>
            </w:r>
          </w:p>
        </w:tc>
        <w:tc>
          <w:tcPr>
            <w:tcW w:w="5006" w:type="dxa"/>
          </w:tcPr>
          <w:p w:rsidR="00EA54BC" w:rsidRPr="006728DC" w:rsidRDefault="00EA54BC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>Wokół elektryczności, charakterystyka zjawiska, wykorzystanie elektryczności w technice</w:t>
            </w:r>
          </w:p>
        </w:tc>
        <w:tc>
          <w:tcPr>
            <w:tcW w:w="2785" w:type="dxa"/>
          </w:tcPr>
          <w:p w:rsidR="00EA54BC" w:rsidRPr="006728DC" w:rsidRDefault="00EA54BC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>p. Żurowska</w:t>
            </w:r>
          </w:p>
        </w:tc>
      </w:tr>
      <w:tr w:rsidR="00EA54BC" w:rsidRPr="006728DC" w:rsidTr="00784E3D">
        <w:tc>
          <w:tcPr>
            <w:tcW w:w="563" w:type="dxa"/>
          </w:tcPr>
          <w:p w:rsidR="00EA54BC" w:rsidRPr="006728DC" w:rsidRDefault="00EA54BC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>9.</w:t>
            </w:r>
          </w:p>
        </w:tc>
        <w:tc>
          <w:tcPr>
            <w:tcW w:w="5006" w:type="dxa"/>
          </w:tcPr>
          <w:p w:rsidR="00EA54BC" w:rsidRPr="006728DC" w:rsidRDefault="00EA54BC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>Patroni wałbrzyskich ulic</w:t>
            </w:r>
          </w:p>
        </w:tc>
        <w:tc>
          <w:tcPr>
            <w:tcW w:w="2785" w:type="dxa"/>
          </w:tcPr>
          <w:p w:rsidR="00EA54BC" w:rsidRPr="006728DC" w:rsidRDefault="00EA54BC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>p. Zięba</w:t>
            </w:r>
          </w:p>
          <w:p w:rsidR="00EA54BC" w:rsidRPr="006728DC" w:rsidRDefault="00EA54BC" w:rsidP="00784E3D">
            <w:pPr>
              <w:rPr>
                <w:sz w:val="24"/>
                <w:szCs w:val="24"/>
              </w:rPr>
            </w:pPr>
          </w:p>
        </w:tc>
      </w:tr>
      <w:tr w:rsidR="00EA54BC" w:rsidRPr="006728DC" w:rsidTr="00784E3D">
        <w:tc>
          <w:tcPr>
            <w:tcW w:w="563" w:type="dxa"/>
          </w:tcPr>
          <w:p w:rsidR="00EA54BC" w:rsidRPr="006728DC" w:rsidRDefault="00EA54BC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>10.</w:t>
            </w:r>
          </w:p>
        </w:tc>
        <w:tc>
          <w:tcPr>
            <w:tcW w:w="5006" w:type="dxa"/>
          </w:tcPr>
          <w:p w:rsidR="00EA54BC" w:rsidRPr="006728DC" w:rsidRDefault="00EA54BC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>Gry i zabawy moich rodziców i dziadków</w:t>
            </w:r>
          </w:p>
        </w:tc>
        <w:tc>
          <w:tcPr>
            <w:tcW w:w="2785" w:type="dxa"/>
          </w:tcPr>
          <w:p w:rsidR="00EA54BC" w:rsidRPr="006728DC" w:rsidRDefault="00EA54BC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>p. Zięba</w:t>
            </w:r>
          </w:p>
          <w:p w:rsidR="00EA54BC" w:rsidRPr="006728DC" w:rsidRDefault="00EA54BC" w:rsidP="00784E3D">
            <w:pPr>
              <w:rPr>
                <w:sz w:val="24"/>
                <w:szCs w:val="24"/>
              </w:rPr>
            </w:pPr>
          </w:p>
        </w:tc>
      </w:tr>
      <w:tr w:rsidR="00EA54BC" w:rsidRPr="006728DC" w:rsidTr="00784E3D">
        <w:tc>
          <w:tcPr>
            <w:tcW w:w="563" w:type="dxa"/>
          </w:tcPr>
          <w:p w:rsidR="00EA54BC" w:rsidRPr="006728DC" w:rsidRDefault="00EA54BC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>11.</w:t>
            </w:r>
          </w:p>
        </w:tc>
        <w:tc>
          <w:tcPr>
            <w:tcW w:w="5006" w:type="dxa"/>
          </w:tcPr>
          <w:p w:rsidR="00EA54BC" w:rsidRPr="006728DC" w:rsidRDefault="00EA54BC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>Religie świata</w:t>
            </w:r>
          </w:p>
        </w:tc>
        <w:tc>
          <w:tcPr>
            <w:tcW w:w="2785" w:type="dxa"/>
          </w:tcPr>
          <w:p w:rsidR="00EA54BC" w:rsidRPr="006728DC" w:rsidRDefault="00EA54BC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>ks. W Sznajder</w:t>
            </w:r>
          </w:p>
          <w:p w:rsidR="00EA54BC" w:rsidRPr="006728DC" w:rsidRDefault="00EA54BC" w:rsidP="00784E3D">
            <w:pPr>
              <w:rPr>
                <w:sz w:val="24"/>
                <w:szCs w:val="24"/>
              </w:rPr>
            </w:pPr>
          </w:p>
        </w:tc>
      </w:tr>
      <w:tr w:rsidR="00EA54BC" w:rsidRPr="006728DC" w:rsidTr="00784E3D">
        <w:tc>
          <w:tcPr>
            <w:tcW w:w="563" w:type="dxa"/>
          </w:tcPr>
          <w:p w:rsidR="00EA54BC" w:rsidRPr="006728DC" w:rsidRDefault="00EA54BC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>12.</w:t>
            </w:r>
          </w:p>
        </w:tc>
        <w:tc>
          <w:tcPr>
            <w:tcW w:w="5006" w:type="dxa"/>
          </w:tcPr>
          <w:p w:rsidR="00EA54BC" w:rsidRPr="006728DC" w:rsidRDefault="00EA54BC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>Atrakcje turystyczne Wałbrzycha i okolic</w:t>
            </w:r>
          </w:p>
        </w:tc>
        <w:tc>
          <w:tcPr>
            <w:tcW w:w="2785" w:type="dxa"/>
          </w:tcPr>
          <w:p w:rsidR="00EA54BC" w:rsidRPr="006728DC" w:rsidRDefault="00EA54BC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>p. Skrzypczak</w:t>
            </w:r>
          </w:p>
          <w:p w:rsidR="00EA54BC" w:rsidRPr="006728DC" w:rsidRDefault="00EA54BC" w:rsidP="00784E3D">
            <w:pPr>
              <w:rPr>
                <w:sz w:val="24"/>
                <w:szCs w:val="24"/>
              </w:rPr>
            </w:pPr>
          </w:p>
        </w:tc>
      </w:tr>
      <w:tr w:rsidR="00EA54BC" w:rsidRPr="006728DC" w:rsidTr="00784E3D">
        <w:tc>
          <w:tcPr>
            <w:tcW w:w="563" w:type="dxa"/>
          </w:tcPr>
          <w:p w:rsidR="00EA54BC" w:rsidRPr="006728DC" w:rsidRDefault="00EA54BC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>13.</w:t>
            </w:r>
          </w:p>
        </w:tc>
        <w:tc>
          <w:tcPr>
            <w:tcW w:w="5006" w:type="dxa"/>
          </w:tcPr>
          <w:p w:rsidR="00EA54BC" w:rsidRPr="006728DC" w:rsidRDefault="00EA54BC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>Wałbrzych – moje miasto</w:t>
            </w:r>
          </w:p>
        </w:tc>
        <w:tc>
          <w:tcPr>
            <w:tcW w:w="2785" w:type="dxa"/>
          </w:tcPr>
          <w:p w:rsidR="00EA54BC" w:rsidRPr="006728DC" w:rsidRDefault="00EA54BC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>p. Zasępa</w:t>
            </w:r>
          </w:p>
          <w:p w:rsidR="00EA54BC" w:rsidRPr="006728DC" w:rsidRDefault="00EA54BC" w:rsidP="00784E3D">
            <w:pPr>
              <w:rPr>
                <w:sz w:val="24"/>
                <w:szCs w:val="24"/>
              </w:rPr>
            </w:pPr>
          </w:p>
        </w:tc>
      </w:tr>
      <w:tr w:rsidR="00EA54BC" w:rsidRPr="006728DC" w:rsidTr="00784E3D">
        <w:tc>
          <w:tcPr>
            <w:tcW w:w="563" w:type="dxa"/>
          </w:tcPr>
          <w:p w:rsidR="00EA54BC" w:rsidRPr="006728DC" w:rsidRDefault="00EA54BC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>14.</w:t>
            </w:r>
          </w:p>
        </w:tc>
        <w:tc>
          <w:tcPr>
            <w:tcW w:w="5006" w:type="dxa"/>
          </w:tcPr>
          <w:p w:rsidR="00EA54BC" w:rsidRPr="006728DC" w:rsidRDefault="00EA54BC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>Polska – mój kraj</w:t>
            </w:r>
          </w:p>
        </w:tc>
        <w:tc>
          <w:tcPr>
            <w:tcW w:w="2785" w:type="dxa"/>
          </w:tcPr>
          <w:p w:rsidR="00EA54BC" w:rsidRPr="006728DC" w:rsidRDefault="00EA54BC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 xml:space="preserve">p. </w:t>
            </w:r>
            <w:proofErr w:type="spellStart"/>
            <w:r w:rsidRPr="006728DC">
              <w:rPr>
                <w:sz w:val="24"/>
                <w:szCs w:val="24"/>
              </w:rPr>
              <w:t>Lachnik</w:t>
            </w:r>
            <w:proofErr w:type="spellEnd"/>
          </w:p>
          <w:p w:rsidR="00EA54BC" w:rsidRPr="006728DC" w:rsidRDefault="00EA54BC" w:rsidP="00784E3D">
            <w:pPr>
              <w:rPr>
                <w:sz w:val="24"/>
                <w:szCs w:val="24"/>
              </w:rPr>
            </w:pPr>
          </w:p>
        </w:tc>
      </w:tr>
      <w:tr w:rsidR="00EA54BC" w:rsidRPr="006728DC" w:rsidTr="00784E3D">
        <w:tc>
          <w:tcPr>
            <w:tcW w:w="563" w:type="dxa"/>
          </w:tcPr>
          <w:p w:rsidR="00EA54BC" w:rsidRPr="006728DC" w:rsidRDefault="0004015A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>15.</w:t>
            </w:r>
          </w:p>
        </w:tc>
        <w:tc>
          <w:tcPr>
            <w:tcW w:w="5006" w:type="dxa"/>
          </w:tcPr>
          <w:p w:rsidR="00EA54BC" w:rsidRPr="006728DC" w:rsidRDefault="0004015A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 xml:space="preserve"> Plan budowy wewnętrznej i zewnętrznej ssaka na podstawie modelu</w:t>
            </w:r>
          </w:p>
        </w:tc>
        <w:tc>
          <w:tcPr>
            <w:tcW w:w="2785" w:type="dxa"/>
          </w:tcPr>
          <w:p w:rsidR="00EA54BC" w:rsidRPr="006728DC" w:rsidRDefault="0004015A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>p. Kabat</w:t>
            </w:r>
          </w:p>
        </w:tc>
      </w:tr>
      <w:tr w:rsidR="0004015A" w:rsidRPr="006728DC" w:rsidTr="00784E3D">
        <w:tc>
          <w:tcPr>
            <w:tcW w:w="563" w:type="dxa"/>
          </w:tcPr>
          <w:p w:rsidR="0004015A" w:rsidRPr="006728DC" w:rsidRDefault="0004015A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>16.</w:t>
            </w:r>
          </w:p>
        </w:tc>
        <w:tc>
          <w:tcPr>
            <w:tcW w:w="5006" w:type="dxa"/>
          </w:tcPr>
          <w:p w:rsidR="0004015A" w:rsidRPr="006728DC" w:rsidRDefault="006728DC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>Świadome odżywianie – podstawą sukcesu zdrowia i aktywności fizycznej</w:t>
            </w:r>
          </w:p>
        </w:tc>
        <w:tc>
          <w:tcPr>
            <w:tcW w:w="2785" w:type="dxa"/>
          </w:tcPr>
          <w:p w:rsidR="0004015A" w:rsidRPr="006728DC" w:rsidRDefault="006728DC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 xml:space="preserve">p. </w:t>
            </w:r>
            <w:proofErr w:type="spellStart"/>
            <w:r w:rsidRPr="006728DC">
              <w:rPr>
                <w:sz w:val="24"/>
                <w:szCs w:val="24"/>
              </w:rPr>
              <w:t>Kłassen</w:t>
            </w:r>
            <w:proofErr w:type="spellEnd"/>
          </w:p>
        </w:tc>
      </w:tr>
      <w:tr w:rsidR="0004015A" w:rsidRPr="006728DC" w:rsidTr="00784E3D">
        <w:tc>
          <w:tcPr>
            <w:tcW w:w="563" w:type="dxa"/>
          </w:tcPr>
          <w:p w:rsidR="0004015A" w:rsidRPr="006728DC" w:rsidRDefault="006728DC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>17.</w:t>
            </w:r>
          </w:p>
        </w:tc>
        <w:tc>
          <w:tcPr>
            <w:tcW w:w="5006" w:type="dxa"/>
          </w:tcPr>
          <w:p w:rsidR="0004015A" w:rsidRPr="006728DC" w:rsidRDefault="006728DC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>Choroby złego odżywiania</w:t>
            </w:r>
          </w:p>
          <w:p w:rsidR="006728DC" w:rsidRPr="006728DC" w:rsidRDefault="006728DC" w:rsidP="00784E3D">
            <w:pPr>
              <w:rPr>
                <w:sz w:val="24"/>
                <w:szCs w:val="24"/>
              </w:rPr>
            </w:pPr>
          </w:p>
        </w:tc>
        <w:tc>
          <w:tcPr>
            <w:tcW w:w="2785" w:type="dxa"/>
          </w:tcPr>
          <w:p w:rsidR="0004015A" w:rsidRPr="006728DC" w:rsidRDefault="006728DC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 xml:space="preserve">p. </w:t>
            </w:r>
            <w:proofErr w:type="spellStart"/>
            <w:r w:rsidRPr="006728DC">
              <w:rPr>
                <w:sz w:val="24"/>
                <w:szCs w:val="24"/>
              </w:rPr>
              <w:t>Kłassen</w:t>
            </w:r>
            <w:proofErr w:type="spellEnd"/>
          </w:p>
        </w:tc>
      </w:tr>
      <w:tr w:rsidR="006728DC" w:rsidRPr="006728DC" w:rsidTr="00784E3D">
        <w:tc>
          <w:tcPr>
            <w:tcW w:w="563" w:type="dxa"/>
          </w:tcPr>
          <w:p w:rsidR="006728DC" w:rsidRPr="006728DC" w:rsidRDefault="006728DC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>18.</w:t>
            </w:r>
          </w:p>
        </w:tc>
        <w:tc>
          <w:tcPr>
            <w:tcW w:w="5006" w:type="dxa"/>
          </w:tcPr>
          <w:p w:rsidR="006728DC" w:rsidRPr="006728DC" w:rsidRDefault="006728DC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>Podobieństwa i różnice w systemie edukacji w wybranych państwach</w:t>
            </w:r>
          </w:p>
        </w:tc>
        <w:tc>
          <w:tcPr>
            <w:tcW w:w="2785" w:type="dxa"/>
          </w:tcPr>
          <w:p w:rsidR="006728DC" w:rsidRPr="006728DC" w:rsidRDefault="006728DC" w:rsidP="00784E3D">
            <w:pPr>
              <w:rPr>
                <w:sz w:val="24"/>
                <w:szCs w:val="24"/>
              </w:rPr>
            </w:pPr>
            <w:r w:rsidRPr="006728DC">
              <w:rPr>
                <w:sz w:val="24"/>
                <w:szCs w:val="24"/>
              </w:rPr>
              <w:t xml:space="preserve">p. </w:t>
            </w:r>
            <w:proofErr w:type="spellStart"/>
            <w:r w:rsidRPr="006728DC">
              <w:rPr>
                <w:sz w:val="24"/>
                <w:szCs w:val="24"/>
              </w:rPr>
              <w:t>Kłassen</w:t>
            </w:r>
            <w:proofErr w:type="spellEnd"/>
          </w:p>
        </w:tc>
      </w:tr>
    </w:tbl>
    <w:p w:rsidR="00784E3D" w:rsidRPr="006728DC" w:rsidRDefault="00784E3D" w:rsidP="00784E3D">
      <w:pPr>
        <w:ind w:left="708" w:firstLine="708"/>
        <w:rPr>
          <w:sz w:val="24"/>
          <w:szCs w:val="24"/>
        </w:rPr>
      </w:pPr>
      <w:bookmarkStart w:id="0" w:name="_GoBack"/>
      <w:bookmarkEnd w:id="0"/>
    </w:p>
    <w:sectPr w:rsidR="00784E3D" w:rsidRPr="00672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D4A0F"/>
    <w:multiLevelType w:val="hybridMultilevel"/>
    <w:tmpl w:val="AAACF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3D"/>
    <w:rsid w:val="0004015A"/>
    <w:rsid w:val="006728DC"/>
    <w:rsid w:val="00784E3D"/>
    <w:rsid w:val="00A3059B"/>
    <w:rsid w:val="00E17C0B"/>
    <w:rsid w:val="00E610CF"/>
    <w:rsid w:val="00EA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3106"/>
  <w15:chartTrackingRefBased/>
  <w15:docId w15:val="{6E2EC2C1-12F3-4020-9D02-CABE7C9C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4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61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2017-10-05T06:08:00Z</dcterms:created>
  <dcterms:modified xsi:type="dcterms:W3CDTF">2017-10-05T10:33:00Z</dcterms:modified>
</cp:coreProperties>
</file>