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57" w:rsidRPr="002E61AB" w:rsidRDefault="00D02A57" w:rsidP="00377DEC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  <w:r w:rsidRPr="002E61AB">
        <w:rPr>
          <w:rFonts w:ascii="Calibri" w:hAnsi="Calibri" w:cs="Calibri"/>
          <w:b/>
          <w:snapToGrid w:val="0"/>
          <w:color w:val="000000"/>
          <w:sz w:val="24"/>
          <w:szCs w:val="24"/>
        </w:rPr>
        <w:t>ZESPÓŁ SZKÓŁ HANDLOWO-EKONOMICZNYCH IM. MIKOŁAJA KOPERNIKA W BIAŁYMSTOKU</w:t>
      </w:r>
    </w:p>
    <w:p w:rsidR="000960D0" w:rsidRPr="002E61AB" w:rsidRDefault="00D02A57" w:rsidP="00377DEC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  <w:lang w:val="de-DE"/>
        </w:rPr>
      </w:pPr>
      <w:r w:rsidRPr="002E61AB">
        <w:rPr>
          <w:rFonts w:ascii="Calibri" w:hAnsi="Calibri" w:cs="Calibri"/>
          <w:b/>
          <w:snapToGrid w:val="0"/>
          <w:color w:val="000000"/>
          <w:sz w:val="24"/>
          <w:szCs w:val="24"/>
          <w:lang w:val="de-DE"/>
        </w:rPr>
        <w:t>TECHNIKUM HANDLOWO-EKONOMICZNE</w:t>
      </w:r>
    </w:p>
    <w:p w:rsidR="00D02A57" w:rsidRPr="002E61AB" w:rsidRDefault="00827570" w:rsidP="00377DEC">
      <w:pPr>
        <w:jc w:val="center"/>
        <w:rPr>
          <w:rFonts w:ascii="Calibri" w:hAnsi="Calibri" w:cs="Calibri"/>
          <w:snapToGrid w:val="0"/>
          <w:color w:val="000000"/>
          <w:sz w:val="24"/>
          <w:szCs w:val="24"/>
        </w:rPr>
      </w:pPr>
      <w:r w:rsidRPr="002E61AB">
        <w:rPr>
          <w:rFonts w:ascii="Calibri" w:hAnsi="Calibri" w:cs="Calibri"/>
          <w:b/>
          <w:snapToGrid w:val="0"/>
          <w:color w:val="000000"/>
          <w:sz w:val="24"/>
          <w:szCs w:val="24"/>
          <w:lang w:val="de-DE"/>
        </w:rPr>
        <w:br/>
      </w:r>
      <w:r w:rsidR="00D02A57" w:rsidRPr="002E61AB">
        <w:rPr>
          <w:rFonts w:ascii="Calibri" w:hAnsi="Calibri" w:cs="Calibri"/>
          <w:snapToGrid w:val="0"/>
          <w:color w:val="000000"/>
          <w:sz w:val="24"/>
          <w:szCs w:val="24"/>
        </w:rPr>
        <w:t>ul. Gen. J. Bema 105, 15-370</w:t>
      </w:r>
      <w:r w:rsidR="00102EB3" w:rsidRPr="002E61AB">
        <w:rPr>
          <w:rFonts w:ascii="Calibri" w:hAnsi="Calibri" w:cs="Calibri"/>
          <w:snapToGrid w:val="0"/>
          <w:color w:val="000000"/>
          <w:sz w:val="24"/>
          <w:szCs w:val="24"/>
        </w:rPr>
        <w:t xml:space="preserve">, </w:t>
      </w:r>
      <w:r w:rsidR="00D02A57" w:rsidRPr="002E61AB">
        <w:rPr>
          <w:rFonts w:ascii="Calibri" w:hAnsi="Calibri" w:cs="Calibri"/>
          <w:snapToGrid w:val="0"/>
          <w:color w:val="000000"/>
          <w:sz w:val="24"/>
          <w:szCs w:val="24"/>
        </w:rPr>
        <w:t>Białystok, tel.</w:t>
      </w:r>
      <w:r w:rsidR="00D02A57" w:rsidRPr="002E61AB">
        <w:rPr>
          <w:rFonts w:ascii="Calibri" w:hAnsi="Calibri" w:cs="Calibri"/>
          <w:sz w:val="24"/>
          <w:szCs w:val="24"/>
        </w:rPr>
        <w:t xml:space="preserve"> </w:t>
      </w:r>
      <w:r w:rsidR="00D02A57" w:rsidRPr="002E61AB">
        <w:rPr>
          <w:rFonts w:ascii="Calibri" w:hAnsi="Calibri" w:cs="Calibri"/>
          <w:snapToGrid w:val="0"/>
          <w:color w:val="000000"/>
          <w:sz w:val="24"/>
          <w:szCs w:val="24"/>
        </w:rPr>
        <w:t>(85) 742-22-30</w:t>
      </w:r>
    </w:p>
    <w:p w:rsidR="00D02A57" w:rsidRPr="002E61AB" w:rsidRDefault="00D02A57" w:rsidP="00377DEC">
      <w:pPr>
        <w:jc w:val="center"/>
        <w:rPr>
          <w:rFonts w:ascii="Calibri" w:hAnsi="Calibri" w:cs="Calibri"/>
          <w:snapToGrid w:val="0"/>
          <w:color w:val="000000"/>
          <w:sz w:val="24"/>
          <w:szCs w:val="24"/>
        </w:rPr>
      </w:pPr>
      <w:hyperlink r:id="rId7" w:history="1">
        <w:r w:rsidRPr="002E61AB">
          <w:rPr>
            <w:rStyle w:val="Hipercze"/>
            <w:rFonts w:ascii="Calibri" w:hAnsi="Calibri" w:cs="Calibri"/>
            <w:snapToGrid w:val="0"/>
            <w:sz w:val="24"/>
            <w:szCs w:val="24"/>
          </w:rPr>
          <w:t>www.ekonomik.bialystok.pl</w:t>
        </w:r>
      </w:hyperlink>
    </w:p>
    <w:p w:rsidR="00D02A57" w:rsidRPr="002E61AB" w:rsidRDefault="00D02A57" w:rsidP="00377DEC">
      <w:pPr>
        <w:jc w:val="center"/>
        <w:rPr>
          <w:rFonts w:ascii="Calibri" w:hAnsi="Calibri" w:cs="Calibri"/>
          <w:snapToGrid w:val="0"/>
          <w:color w:val="000000"/>
          <w:sz w:val="24"/>
          <w:szCs w:val="24"/>
          <w:lang w:val="de-DE"/>
        </w:rPr>
      </w:pPr>
      <w:r w:rsidRPr="002E61AB">
        <w:rPr>
          <w:rFonts w:ascii="Calibri" w:hAnsi="Calibri" w:cs="Calibri"/>
          <w:snapToGrid w:val="0"/>
          <w:color w:val="000000"/>
          <w:sz w:val="24"/>
          <w:szCs w:val="24"/>
          <w:lang w:val="de-DE"/>
        </w:rPr>
        <w:t xml:space="preserve">e-mail: </w:t>
      </w:r>
      <w:hyperlink r:id="rId8" w:history="1">
        <w:r w:rsidRPr="002E61AB">
          <w:rPr>
            <w:rStyle w:val="Hipercze"/>
            <w:rFonts w:ascii="Calibri" w:hAnsi="Calibri" w:cs="Calibri"/>
            <w:snapToGrid w:val="0"/>
            <w:sz w:val="24"/>
            <w:szCs w:val="24"/>
            <w:lang w:val="de-DE"/>
          </w:rPr>
          <w:t>zshe_bial@interia.pl</w:t>
        </w:r>
      </w:hyperlink>
    </w:p>
    <w:p w:rsidR="00D02A57" w:rsidRPr="002E61AB" w:rsidRDefault="00D02A57" w:rsidP="00377DEC">
      <w:pPr>
        <w:jc w:val="center"/>
        <w:rPr>
          <w:rFonts w:ascii="Calibri" w:hAnsi="Calibri" w:cs="Calibri"/>
          <w:snapToGrid w:val="0"/>
          <w:color w:val="000000"/>
          <w:sz w:val="24"/>
          <w:szCs w:val="24"/>
          <w:lang w:val="de-DE"/>
        </w:rPr>
      </w:pPr>
      <w:r w:rsidRPr="002E61AB">
        <w:rPr>
          <w:rFonts w:ascii="Calibri" w:hAnsi="Calibri" w:cs="Calibri"/>
          <w:snapToGrid w:val="0"/>
          <w:color w:val="000000"/>
          <w:sz w:val="24"/>
          <w:szCs w:val="24"/>
          <w:lang w:val="de-DE"/>
        </w:rPr>
        <w:t>dyrektor: Wojciech Janowicz</w:t>
      </w:r>
    </w:p>
    <w:p w:rsidR="00424336" w:rsidRPr="002E61AB" w:rsidRDefault="00424336" w:rsidP="00377DEC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:rsidR="00377DEC" w:rsidRPr="002E61AB" w:rsidRDefault="00377DEC" w:rsidP="00377DEC">
      <w:pPr>
        <w:jc w:val="center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:rsidR="00F824D6" w:rsidRPr="002E61AB" w:rsidRDefault="00424336" w:rsidP="00377DEC">
      <w:pPr>
        <w:suppressAutoHyphens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b/>
          <w:bCs/>
          <w:color w:val="0000FF"/>
          <w:sz w:val="24"/>
          <w:szCs w:val="24"/>
        </w:rPr>
        <w:t>Baza lokalowa i dydaktyczna</w:t>
      </w:r>
    </w:p>
    <w:p w:rsidR="005C252C" w:rsidRPr="002E61AB" w:rsidRDefault="0063706C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6</w:t>
      </w:r>
      <w:r w:rsidR="005C252C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pracowni informatycznych z komputerami najnowszej generacji i szybkim internetem</w:t>
      </w:r>
    </w:p>
    <w:p w:rsidR="00F824D6" w:rsidRPr="002E61AB" w:rsidRDefault="00BE0638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20</w:t>
      </w:r>
      <w:r w:rsidR="00B661F7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sal multimedialnych wyposażonych w projektory</w:t>
      </w:r>
      <w:r w:rsidR="00E50F2C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lub</w:t>
      </w:r>
      <w:r w:rsidR="00E50F2C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tablice interaktywne</w:t>
      </w:r>
    </w:p>
    <w:p w:rsidR="00F824D6" w:rsidRPr="002E61AB" w:rsidRDefault="00F824D6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Szybka sieć bezprzewodowa </w:t>
      </w:r>
      <w:r w:rsidR="00FB0F30" w:rsidRPr="002E61AB">
        <w:rPr>
          <w:rFonts w:ascii="Calibri" w:hAnsi="Calibri" w:cs="Calibri"/>
          <w:snapToGrid w:val="0"/>
          <w:sz w:val="24"/>
          <w:szCs w:val="24"/>
          <w:lang w:val="es-ES"/>
        </w:rPr>
        <w:t>na terenie całej szkoły</w:t>
      </w:r>
    </w:p>
    <w:p w:rsidR="00B661F7" w:rsidRPr="002E61AB" w:rsidRDefault="00B661F7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Nowoczesne pracownie do nauki języków obcych </w:t>
      </w:r>
    </w:p>
    <w:p w:rsidR="00367C8D" w:rsidRPr="002E61AB" w:rsidRDefault="00367C8D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Nowoczesny internat (pokoje mieszkalne, pokoje cichej nauki, pokoje gościnne, sala konferencyjna z wyposażeniem multimedialnym, sala komputerowa, internet bezprzewodowy, czytelnia, siłownia, kuchnia do dyspozycji wychowanków, świetlica, stołówka)</w:t>
      </w:r>
    </w:p>
    <w:p w:rsidR="00B661F7" w:rsidRPr="002E61AB" w:rsidRDefault="00F418D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Specjalistyczne </w:t>
      </w:r>
      <w:r w:rsidR="000523B3" w:rsidRPr="002E61AB">
        <w:rPr>
          <w:rFonts w:ascii="Calibri" w:hAnsi="Calibri" w:cs="Calibri"/>
          <w:snapToGrid w:val="0"/>
          <w:sz w:val="24"/>
          <w:szCs w:val="24"/>
          <w:lang w:val="es-ES"/>
        </w:rPr>
        <w:t>p</w:t>
      </w:r>
      <w:r w:rsidR="00B661F7" w:rsidRPr="002E61AB">
        <w:rPr>
          <w:rFonts w:ascii="Calibri" w:hAnsi="Calibri" w:cs="Calibri"/>
          <w:snapToGrid w:val="0"/>
          <w:sz w:val="24"/>
          <w:szCs w:val="24"/>
          <w:lang w:val="es-ES"/>
        </w:rPr>
        <w:t>racownie do nauki zawodu</w:t>
      </w:r>
    </w:p>
    <w:p w:rsidR="00B661F7" w:rsidRPr="002E61AB" w:rsidRDefault="00B661F7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Ośrodek Kariery</w:t>
      </w:r>
    </w:p>
    <w:p w:rsidR="00B56640" w:rsidRPr="002E61AB" w:rsidRDefault="00B5664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Aula szkolna na 300 osób</w:t>
      </w:r>
    </w:p>
    <w:p w:rsidR="00B56640" w:rsidRPr="002E61AB" w:rsidRDefault="00B661F7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3 centra multimedialne (w wypożyczalni, czytelni, świetlicy)</w:t>
      </w:r>
      <w:r w:rsidR="006341C0">
        <w:rPr>
          <w:rFonts w:ascii="Calibri" w:hAnsi="Calibri" w:cs="Calibri"/>
          <w:snapToGrid w:val="0"/>
          <w:sz w:val="24"/>
          <w:szCs w:val="24"/>
          <w:lang w:val="es-ES"/>
        </w:rPr>
        <w:t xml:space="preserve"> 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z dostępem do Internetu, drukarką</w:t>
      </w:r>
    </w:p>
    <w:p w:rsidR="00F72B75" w:rsidRPr="002E61AB" w:rsidRDefault="00F72B75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Radiowęzeł</w:t>
      </w:r>
    </w:p>
    <w:p w:rsidR="00B661F7" w:rsidRPr="002E61AB" w:rsidRDefault="00B661F7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Wypożyczalnia i czytelnia w oddzielnych salach </w:t>
      </w:r>
    </w:p>
    <w:p w:rsidR="00BE0638" w:rsidRPr="002E61AB" w:rsidRDefault="00B3259A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Bufet, “źródełko” wody pitenej</w:t>
      </w:r>
      <w:r w:rsidR="00B661F7" w:rsidRPr="002E61AB">
        <w:rPr>
          <w:rFonts w:ascii="Calibri" w:hAnsi="Calibri" w:cs="Calibri"/>
          <w:snapToGrid w:val="0"/>
          <w:sz w:val="24"/>
          <w:szCs w:val="24"/>
          <w:lang w:val="es-ES"/>
        </w:rPr>
        <w:t>, kserokopiarka dla uczniów</w:t>
      </w:r>
    </w:p>
    <w:p w:rsidR="00BE0638" w:rsidRPr="002E61AB" w:rsidRDefault="00B661F7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Kompleks boisk „Orlik”, siłownia, sala gimnastyczn</w:t>
      </w:r>
      <w:r w:rsidR="00727176" w:rsidRPr="002E61AB">
        <w:rPr>
          <w:rFonts w:ascii="Calibri" w:hAnsi="Calibri" w:cs="Calibri"/>
          <w:snapToGrid w:val="0"/>
          <w:sz w:val="24"/>
          <w:szCs w:val="24"/>
          <w:lang w:val="es-ES"/>
        </w:rPr>
        <w:t>a</w:t>
      </w:r>
    </w:p>
    <w:p w:rsidR="00424336" w:rsidRPr="002E61AB" w:rsidRDefault="00B661F7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Stołówka szkolna dostępna dla wszystkich uczniów szkoły</w:t>
      </w:r>
      <w:r w:rsidR="00D07629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</w:t>
      </w:r>
    </w:p>
    <w:p w:rsidR="00424336" w:rsidRPr="002E61AB" w:rsidRDefault="00424336" w:rsidP="00377DEC">
      <w:pPr>
        <w:suppressAutoHyphens/>
        <w:rPr>
          <w:rFonts w:ascii="Calibri" w:hAnsi="Calibri" w:cs="Calibri"/>
          <w:b/>
          <w:snapToGrid w:val="0"/>
          <w:color w:val="0000FF"/>
          <w:sz w:val="24"/>
          <w:szCs w:val="24"/>
        </w:rPr>
      </w:pPr>
      <w:r w:rsidRPr="002E61AB">
        <w:rPr>
          <w:rFonts w:ascii="Calibri" w:hAnsi="Calibri" w:cs="Calibri"/>
          <w:b/>
          <w:bCs/>
          <w:color w:val="0000FF"/>
          <w:sz w:val="24"/>
          <w:szCs w:val="24"/>
        </w:rPr>
        <w:t>O</w:t>
      </w:r>
      <w:r w:rsidRPr="002E61AB">
        <w:rPr>
          <w:rFonts w:ascii="Calibri" w:hAnsi="Calibri" w:cs="Calibri"/>
          <w:b/>
          <w:snapToGrid w:val="0"/>
          <w:color w:val="0000FF"/>
          <w:sz w:val="24"/>
          <w:szCs w:val="24"/>
        </w:rPr>
        <w:t xml:space="preserve">siągnięcia </w:t>
      </w:r>
    </w:p>
    <w:p w:rsidR="00B3259A" w:rsidRPr="002E61AB" w:rsidRDefault="00BE0638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Złota Szkoła </w:t>
      </w:r>
      <w:r w:rsidR="0063706C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2020, </w:t>
      </w:r>
      <w:r w:rsidR="00612CEA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2019, </w:t>
      </w:r>
      <w:r w:rsidR="00EE1319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2018, </w:t>
      </w:r>
      <w:r w:rsidR="00B56640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2017, 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2016, 2014, 2013</w:t>
      </w:r>
      <w:r w:rsidR="0098337B">
        <w:rPr>
          <w:rFonts w:ascii="Calibri" w:hAnsi="Calibri" w:cs="Calibri"/>
          <w:snapToGrid w:val="0"/>
          <w:sz w:val="24"/>
          <w:szCs w:val="24"/>
          <w:lang w:val="es-ES"/>
        </w:rPr>
        <w:t xml:space="preserve"> </w:t>
      </w:r>
      <w:r w:rsidR="0098337B" w:rsidRPr="00102EB3">
        <w:rPr>
          <w:rFonts w:ascii="Calibri" w:hAnsi="Calibri" w:cs="Calibri"/>
          <w:snapToGrid w:val="0"/>
          <w:sz w:val="24"/>
          <w:szCs w:val="24"/>
          <w:lang w:val="es-ES"/>
        </w:rPr>
        <w:t>w Ogólnopolskim Rankingu Szkół.</w:t>
      </w:r>
      <w:r w:rsidR="00820AAA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</w:t>
      </w:r>
      <w:r w:rsidR="00C26673">
        <w:rPr>
          <w:rFonts w:ascii="Calibri" w:hAnsi="Calibri" w:cs="Calibri"/>
          <w:snapToGrid w:val="0"/>
          <w:sz w:val="24"/>
          <w:szCs w:val="24"/>
          <w:lang w:val="es-ES"/>
        </w:rPr>
        <w:t>D</w:t>
      </w:r>
      <w:r w:rsidR="00820AAA" w:rsidRPr="002E61AB">
        <w:rPr>
          <w:rFonts w:ascii="Calibri" w:hAnsi="Calibri" w:cs="Calibri"/>
          <w:snapToGrid w:val="0"/>
          <w:sz w:val="24"/>
          <w:szCs w:val="24"/>
          <w:lang w:val="es-ES"/>
        </w:rPr>
        <w:t>rugi</w:t>
      </w:r>
      <w:r w:rsidR="00C26673">
        <w:rPr>
          <w:rFonts w:ascii="Calibri" w:hAnsi="Calibri" w:cs="Calibri"/>
          <w:snapToGrid w:val="0"/>
          <w:sz w:val="24"/>
          <w:szCs w:val="24"/>
          <w:lang w:val="es-ES"/>
        </w:rPr>
        <w:t>e</w:t>
      </w:r>
      <w:r w:rsidR="00820AAA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miejsc</w:t>
      </w:r>
      <w:r w:rsidR="00C26673">
        <w:rPr>
          <w:rFonts w:ascii="Calibri" w:hAnsi="Calibri" w:cs="Calibri"/>
          <w:snapToGrid w:val="0"/>
          <w:sz w:val="24"/>
          <w:szCs w:val="24"/>
          <w:lang w:val="es-ES"/>
        </w:rPr>
        <w:t>e</w:t>
      </w:r>
      <w:r w:rsidR="00820AAA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</w:t>
      </w:r>
      <w:r w:rsidR="00B56640" w:rsidRPr="002E61AB">
        <w:rPr>
          <w:rFonts w:ascii="Calibri" w:hAnsi="Calibri" w:cs="Calibri"/>
          <w:snapToGrid w:val="0"/>
          <w:sz w:val="24"/>
          <w:szCs w:val="24"/>
          <w:lang w:val="es-ES"/>
        </w:rPr>
        <w:t>w</w:t>
      </w:r>
      <w:r w:rsidR="0098337B">
        <w:rPr>
          <w:rFonts w:ascii="Calibri" w:hAnsi="Calibri" w:cs="Calibri"/>
          <w:snapToGrid w:val="0"/>
          <w:sz w:val="24"/>
          <w:szCs w:val="24"/>
          <w:lang w:val="es-ES"/>
        </w:rPr>
        <w:t>śród</w:t>
      </w:r>
      <w:r w:rsidR="00C26673">
        <w:rPr>
          <w:rFonts w:ascii="Calibri" w:hAnsi="Calibri" w:cs="Calibri"/>
          <w:snapToGrid w:val="0"/>
          <w:sz w:val="24"/>
          <w:szCs w:val="24"/>
          <w:lang w:val="es-ES"/>
        </w:rPr>
        <w:t xml:space="preserve"> techników w</w:t>
      </w:r>
      <w:r w:rsidR="00B56640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województwie podlaskim</w:t>
      </w:r>
      <w:r w:rsidR="00820AAA" w:rsidRPr="002E61AB">
        <w:rPr>
          <w:rFonts w:ascii="Calibri" w:hAnsi="Calibri" w:cs="Calibri"/>
          <w:snapToGrid w:val="0"/>
          <w:sz w:val="24"/>
          <w:szCs w:val="24"/>
          <w:lang w:val="es-ES"/>
        </w:rPr>
        <w:t>.</w:t>
      </w:r>
    </w:p>
    <w:p w:rsidR="00B3259A" w:rsidRPr="002E61AB" w:rsidRDefault="00B3259A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hyperlink r:id="rId9" w:history="1">
        <w:r w:rsidRPr="002E61AB">
          <w:rPr>
            <w:rFonts w:ascii="Calibri" w:hAnsi="Calibri" w:cs="Calibri"/>
            <w:snapToGrid w:val="0"/>
            <w:sz w:val="24"/>
            <w:szCs w:val="24"/>
            <w:lang w:val="es-ES"/>
          </w:rPr>
          <w:t>Karta jakości mobilności w obszarze kształcenia i szkolenia zawodowego (VET Mobility Charter)</w:t>
        </w:r>
      </w:hyperlink>
    </w:p>
    <w:p w:rsidR="00D07629" w:rsidRPr="002E61AB" w:rsidRDefault="00D07629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“Dobra praktyka” w konkursie “Szkoła zawodowa najwyższej jakości” 2017 r.</w:t>
      </w:r>
    </w:p>
    <w:p w:rsidR="00BE0638" w:rsidRPr="002E61AB" w:rsidRDefault="00BE0638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Lider Edukacji Zawodowej w Ogólnopolskim Konkursie MEN</w:t>
      </w:r>
    </w:p>
    <w:p w:rsidR="00BE0638" w:rsidRPr="002E61AB" w:rsidRDefault="00BE0638" w:rsidP="00377DEC">
      <w:pPr>
        <w:numPr>
          <w:ilvl w:val="0"/>
          <w:numId w:val="22"/>
        </w:numPr>
        <w:tabs>
          <w:tab w:val="num" w:pos="-426"/>
        </w:tabs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Szkoła Innowacyjna</w:t>
      </w:r>
      <w:r w:rsidR="00827570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, 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Szkoła Przedsiębiorczości</w:t>
      </w:r>
      <w:r w:rsidR="00827570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, 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Szkoła Odkrywców Talentów</w:t>
      </w:r>
      <w:r w:rsidR="000653A0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, 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Szkoła z Klasą</w:t>
      </w:r>
    </w:p>
    <w:p w:rsidR="00BE0638" w:rsidRPr="002E61AB" w:rsidRDefault="00BE0638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należymy do Ogólnopolskiej Grupy Szkół Rozwijających się</w:t>
      </w:r>
    </w:p>
    <w:p w:rsidR="00BE0638" w:rsidRPr="002E61AB" w:rsidRDefault="00BE0638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jesteśmy w gronie najaktywniejszych szkół w Ogólnopolski Konkursie "Otwarta Firma"</w:t>
      </w:r>
    </w:p>
    <w:p w:rsidR="00D07629" w:rsidRPr="002E61AB" w:rsidRDefault="00D07629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2 finalistów III Olimpiady Wiedzy i Umiejętności Handlowo Menedżerskich w 2017 r.</w:t>
      </w:r>
    </w:p>
    <w:p w:rsidR="00424336" w:rsidRPr="002E61AB" w:rsidRDefault="00693054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3 finalist</w:t>
      </w:r>
      <w:r w:rsidR="00377DEC" w:rsidRPr="002E61AB">
        <w:rPr>
          <w:rFonts w:ascii="Calibri" w:hAnsi="Calibri" w:cs="Calibri"/>
          <w:snapToGrid w:val="0"/>
          <w:sz w:val="24"/>
          <w:szCs w:val="24"/>
          <w:lang w:val="es-ES"/>
        </w:rPr>
        <w:t>ów Olimpiady Wiedzy o Bankach</w:t>
      </w:r>
    </w:p>
    <w:p w:rsidR="00377DEC" w:rsidRPr="002E61AB" w:rsidRDefault="006A1693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2 laureatów i 6 finalistów VII Edycji </w:t>
      </w:r>
      <w:r w:rsidRPr="002E61AB">
        <w:rPr>
          <w:rFonts w:ascii="Calibri" w:hAnsi="Calibri" w:cs="Calibri"/>
          <w:iCs/>
          <w:snapToGrid w:val="0"/>
          <w:sz w:val="24"/>
          <w:szCs w:val="24"/>
          <w:lang w:val="es-ES"/>
        </w:rPr>
        <w:t xml:space="preserve">Ogólnopolskiej Olimpiady Wiedzy o Polskim i Europejskim Rynku Pracy </w:t>
      </w:r>
    </w:p>
    <w:p w:rsidR="00B56640" w:rsidRPr="002E61AB" w:rsidRDefault="006A1693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9</w:t>
      </w:r>
      <w:r w:rsidR="00B56640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</w:t>
      </w:r>
      <w:r w:rsidR="00D07629" w:rsidRPr="002E61AB">
        <w:rPr>
          <w:rFonts w:ascii="Calibri" w:hAnsi="Calibri" w:cs="Calibri"/>
          <w:snapToGrid w:val="0"/>
          <w:sz w:val="24"/>
          <w:szCs w:val="24"/>
          <w:lang w:val="es-ES"/>
        </w:rPr>
        <w:t>s</w:t>
      </w:r>
      <w:r w:rsidR="00B56640" w:rsidRPr="002E61AB">
        <w:rPr>
          <w:rFonts w:ascii="Calibri" w:hAnsi="Calibri" w:cs="Calibri"/>
          <w:snapToGrid w:val="0"/>
          <w:sz w:val="24"/>
          <w:szCs w:val="24"/>
          <w:lang w:val="es-ES"/>
        </w:rPr>
        <w:t>typendystów Prezydenta Miasta Białegostoku za</w:t>
      </w:r>
      <w:r w:rsidR="000960D0" w:rsidRPr="002E61AB">
        <w:rPr>
          <w:rFonts w:ascii="Calibri" w:hAnsi="Calibri" w:cs="Calibri"/>
          <w:snapToGrid w:val="0"/>
          <w:sz w:val="24"/>
          <w:szCs w:val="24"/>
        </w:rPr>
        <w:t xml:space="preserve"> wyniki i osiągnięcia naukowe, techniczne </w:t>
      </w:r>
      <w:r w:rsidR="00373FC8">
        <w:rPr>
          <w:rFonts w:ascii="Calibri" w:hAnsi="Calibri" w:cs="Calibri"/>
          <w:snapToGrid w:val="0"/>
          <w:sz w:val="24"/>
          <w:szCs w:val="24"/>
        </w:rPr>
        <w:br/>
      </w:r>
      <w:r w:rsidR="000960D0" w:rsidRPr="002E61AB">
        <w:rPr>
          <w:rFonts w:ascii="Calibri" w:hAnsi="Calibri" w:cs="Calibri"/>
          <w:snapToGrid w:val="0"/>
          <w:sz w:val="24"/>
          <w:szCs w:val="24"/>
        </w:rPr>
        <w:t>i artystyczne</w:t>
      </w:r>
      <w:r w:rsidR="00D07629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w roku szkolnym 201</w:t>
      </w:r>
      <w:r w:rsidR="000960D0" w:rsidRPr="002E61AB">
        <w:rPr>
          <w:rFonts w:ascii="Calibri" w:hAnsi="Calibri" w:cs="Calibri"/>
          <w:snapToGrid w:val="0"/>
          <w:sz w:val="24"/>
          <w:szCs w:val="24"/>
          <w:lang w:val="es-ES"/>
        </w:rPr>
        <w:t>9</w:t>
      </w:r>
      <w:r w:rsidR="00D07629" w:rsidRPr="002E61AB">
        <w:rPr>
          <w:rFonts w:ascii="Calibri" w:hAnsi="Calibri" w:cs="Calibri"/>
          <w:snapToGrid w:val="0"/>
          <w:sz w:val="24"/>
          <w:szCs w:val="24"/>
          <w:lang w:val="es-ES"/>
        </w:rPr>
        <w:t>/20</w:t>
      </w:r>
      <w:r w:rsidR="000960D0" w:rsidRPr="002E61AB">
        <w:rPr>
          <w:rFonts w:ascii="Calibri" w:hAnsi="Calibri" w:cs="Calibri"/>
          <w:snapToGrid w:val="0"/>
          <w:sz w:val="24"/>
          <w:szCs w:val="24"/>
          <w:lang w:val="es-ES"/>
        </w:rPr>
        <w:t>20</w:t>
      </w:r>
    </w:p>
    <w:p w:rsidR="00F418D0" w:rsidRPr="002E61AB" w:rsidRDefault="00612CEA" w:rsidP="00377DEC">
      <w:pPr>
        <w:numPr>
          <w:ilvl w:val="0"/>
          <w:numId w:val="22"/>
        </w:numPr>
        <w:tabs>
          <w:tab w:val="num" w:pos="-426"/>
        </w:tabs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Corocznie </w:t>
      </w:r>
      <w:r w:rsidR="00D07629" w:rsidRPr="002E61AB">
        <w:rPr>
          <w:rFonts w:ascii="Calibri" w:hAnsi="Calibri" w:cs="Calibri"/>
          <w:snapToGrid w:val="0"/>
          <w:sz w:val="24"/>
          <w:szCs w:val="24"/>
          <w:lang w:val="es-ES"/>
        </w:rPr>
        <w:t>stypendyst</w:t>
      </w:r>
      <w:r w:rsidR="00F418D0" w:rsidRPr="002E61AB">
        <w:rPr>
          <w:rFonts w:ascii="Calibri" w:hAnsi="Calibri" w:cs="Calibri"/>
          <w:snapToGrid w:val="0"/>
          <w:sz w:val="24"/>
          <w:szCs w:val="24"/>
          <w:lang w:val="es-ES"/>
        </w:rPr>
        <w:t>a Prezesa Rady Ministrów za osiągnięc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ia w nauce</w:t>
      </w:r>
    </w:p>
    <w:p w:rsidR="00424336" w:rsidRPr="002E61AB" w:rsidRDefault="00373FC8" w:rsidP="000960D0">
      <w:pPr>
        <w:tabs>
          <w:tab w:val="num" w:pos="-284"/>
        </w:tabs>
        <w:suppressAutoHyphens/>
        <w:rPr>
          <w:rFonts w:ascii="Calibri" w:hAnsi="Calibri" w:cs="Calibri"/>
          <w:b/>
          <w:snapToGrid w:val="0"/>
          <w:color w:val="0000FF"/>
          <w:sz w:val="24"/>
          <w:szCs w:val="24"/>
        </w:rPr>
      </w:pPr>
      <w:r>
        <w:rPr>
          <w:rFonts w:ascii="Calibri" w:hAnsi="Calibri" w:cs="Calibri"/>
          <w:b/>
          <w:snapToGrid w:val="0"/>
          <w:color w:val="0000FF"/>
          <w:sz w:val="24"/>
          <w:szCs w:val="24"/>
        </w:rPr>
        <w:br w:type="page"/>
      </w:r>
      <w:r w:rsidR="00424336" w:rsidRPr="002E61AB">
        <w:rPr>
          <w:rFonts w:ascii="Calibri" w:hAnsi="Calibri" w:cs="Calibri"/>
          <w:b/>
          <w:snapToGrid w:val="0"/>
          <w:color w:val="0000FF"/>
          <w:sz w:val="24"/>
          <w:szCs w:val="24"/>
        </w:rPr>
        <w:lastRenderedPageBreak/>
        <w:t>Zajęcia dodatkowe</w:t>
      </w:r>
    </w:p>
    <w:p w:rsidR="006C0A9C" w:rsidRPr="002E61AB" w:rsidRDefault="006C0A9C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kwalifikacyjne kursy zawodowe</w:t>
      </w:r>
    </w:p>
    <w:p w:rsidR="00BE0638" w:rsidRPr="002E61AB" w:rsidRDefault="00BE0638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grupa teatralna KUMONOQE</w:t>
      </w:r>
    </w:p>
    <w:p w:rsidR="00BE0638" w:rsidRPr="002E61AB" w:rsidRDefault="00BE0638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Szkolna Grupa Amnesty International</w:t>
      </w:r>
    </w:p>
    <w:p w:rsidR="00BE0638" w:rsidRPr="002E61AB" w:rsidRDefault="00BE0638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koł</w:t>
      </w:r>
      <w:r w:rsidR="00F72B75" w:rsidRPr="002E61AB">
        <w:rPr>
          <w:rFonts w:ascii="Calibri" w:hAnsi="Calibri" w:cs="Calibri"/>
          <w:snapToGrid w:val="0"/>
          <w:sz w:val="24"/>
          <w:szCs w:val="24"/>
          <w:lang w:val="es-ES"/>
        </w:rPr>
        <w:t>o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wolontariatu</w:t>
      </w:r>
    </w:p>
    <w:p w:rsidR="00424336" w:rsidRPr="002E61AB" w:rsidRDefault="00F72B75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zaj</w:t>
      </w:r>
      <w:r w:rsidR="00854D0A">
        <w:rPr>
          <w:rFonts w:ascii="Calibri" w:hAnsi="Calibri" w:cs="Calibri"/>
          <w:snapToGrid w:val="0"/>
          <w:sz w:val="24"/>
          <w:szCs w:val="24"/>
          <w:lang w:val="es-ES"/>
        </w:rPr>
        <w:t>ę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cia</w:t>
      </w:r>
      <w:r w:rsidR="00BE0638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sportow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e</w:t>
      </w:r>
      <w:r w:rsidR="00056F5E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m.in.</w:t>
      </w:r>
      <w:r w:rsidR="00BE0638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z</w:t>
      </w:r>
      <w:r w:rsidR="00192524" w:rsidRPr="002E61AB">
        <w:rPr>
          <w:rFonts w:ascii="Calibri" w:hAnsi="Calibri" w:cs="Calibri"/>
          <w:snapToGrid w:val="0"/>
          <w:sz w:val="24"/>
          <w:szCs w:val="24"/>
          <w:lang w:val="es-ES"/>
        </w:rPr>
        <w:t>:</w:t>
      </w:r>
      <w:r w:rsidR="00BE0638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lekk</w:t>
      </w:r>
      <w:r w:rsidR="00192524" w:rsidRPr="002E61AB">
        <w:rPr>
          <w:rFonts w:ascii="Calibri" w:hAnsi="Calibri" w:cs="Calibri"/>
          <w:snapToGrid w:val="0"/>
          <w:sz w:val="24"/>
          <w:szCs w:val="24"/>
          <w:lang w:val="es-ES"/>
        </w:rPr>
        <w:t>o</w:t>
      </w:r>
      <w:r w:rsidR="00BE0638" w:rsidRPr="002E61AB">
        <w:rPr>
          <w:rFonts w:ascii="Calibri" w:hAnsi="Calibri" w:cs="Calibri"/>
          <w:snapToGrid w:val="0"/>
          <w:sz w:val="24"/>
          <w:szCs w:val="24"/>
          <w:lang w:val="es-ES"/>
        </w:rPr>
        <w:t>atletyki</w:t>
      </w:r>
      <w:r w:rsidR="00854D0A">
        <w:rPr>
          <w:rFonts w:ascii="Calibri" w:hAnsi="Calibri" w:cs="Calibri"/>
          <w:snapToGrid w:val="0"/>
          <w:sz w:val="24"/>
          <w:szCs w:val="24"/>
          <w:lang w:val="es-ES"/>
        </w:rPr>
        <w:t>, piłki nożnej, piłki siatkowej</w:t>
      </w:r>
      <w:r w:rsidR="00BE0638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</w:t>
      </w:r>
    </w:p>
    <w:p w:rsidR="00424336" w:rsidRPr="002E61AB" w:rsidRDefault="00424336" w:rsidP="00377DEC">
      <w:pPr>
        <w:suppressAutoHyphens/>
        <w:rPr>
          <w:rFonts w:ascii="Calibri" w:hAnsi="Calibri" w:cs="Calibri"/>
          <w:b/>
          <w:snapToGrid w:val="0"/>
          <w:color w:val="0000FF"/>
          <w:sz w:val="24"/>
          <w:szCs w:val="24"/>
        </w:rPr>
      </w:pPr>
      <w:r w:rsidRPr="002E61AB">
        <w:rPr>
          <w:rFonts w:ascii="Calibri" w:hAnsi="Calibri" w:cs="Calibri"/>
          <w:b/>
          <w:snapToGrid w:val="0"/>
          <w:color w:val="0000FF"/>
          <w:sz w:val="24"/>
          <w:szCs w:val="24"/>
        </w:rPr>
        <w:t>Z kim współpracujemy/możliwość zatrudnienia</w:t>
      </w:r>
    </w:p>
    <w:p w:rsidR="00EE6DE3" w:rsidRDefault="003675D9" w:rsidP="00EE6DE3">
      <w:pPr>
        <w:spacing w:line="276" w:lineRule="auto"/>
        <w:rPr>
          <w:rFonts w:ascii="Calibri" w:hAnsi="Calibri" w:cs="Calibri"/>
          <w:b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Zapewniamy zdobycie doświadczenia zawodowego już na poziomie szkoły ponadgimnazjalnej.</w:t>
      </w:r>
      <w:r w:rsidR="005C252C" w:rsidRPr="002E61AB">
        <w:rPr>
          <w:rFonts w:ascii="Calibri" w:hAnsi="Calibri" w:cs="Calibri"/>
          <w:snapToGrid w:val="0"/>
          <w:sz w:val="24"/>
          <w:szCs w:val="24"/>
          <w:lang w:val="es-ES"/>
        </w:rPr>
        <w:br/>
      </w:r>
      <w:r w:rsidR="00612CEA" w:rsidRPr="002E61AB">
        <w:rPr>
          <w:rFonts w:ascii="Calibri" w:hAnsi="Calibri" w:cs="Calibri"/>
          <w:sz w:val="24"/>
          <w:szCs w:val="24"/>
          <w:lang w:val="es-ES"/>
        </w:rPr>
        <w:t xml:space="preserve">Realizując program praktyk </w:t>
      </w:r>
      <w:r w:rsidR="00612CEA" w:rsidRPr="006C1084">
        <w:rPr>
          <w:rFonts w:ascii="Calibri" w:hAnsi="Calibri" w:cs="Calibri"/>
          <w:b/>
          <w:caps/>
          <w:sz w:val="24"/>
          <w:szCs w:val="24"/>
          <w:lang w:val="es-ES"/>
        </w:rPr>
        <w:t>współpracujemy z najlepszymi firmami oraz instytucjami</w:t>
      </w:r>
      <w:r w:rsidR="00612CEA" w:rsidRPr="002E61AB">
        <w:rPr>
          <w:rFonts w:ascii="Calibri" w:hAnsi="Calibri" w:cs="Calibri"/>
          <w:sz w:val="24"/>
          <w:szCs w:val="24"/>
          <w:lang w:val="es-ES"/>
        </w:rPr>
        <w:t xml:space="preserve"> w naszym województwie m.in</w:t>
      </w:r>
      <w:r w:rsidR="00612CEA" w:rsidRPr="002E61AB">
        <w:rPr>
          <w:rFonts w:ascii="Calibri" w:hAnsi="Calibri" w:cs="Calibri"/>
          <w:b/>
          <w:sz w:val="24"/>
          <w:szCs w:val="24"/>
          <w:lang w:val="es-ES"/>
        </w:rPr>
        <w:t xml:space="preserve">.: </w:t>
      </w:r>
      <w:r w:rsidR="00612CEA" w:rsidRPr="006C1084">
        <w:rPr>
          <w:rFonts w:ascii="Calibri" w:hAnsi="Calibri" w:cs="Calibri"/>
          <w:sz w:val="24"/>
          <w:szCs w:val="24"/>
          <w:lang w:val="es-ES"/>
        </w:rPr>
        <w:t xml:space="preserve">ADAMPOL S.A., SAMASZ, PROMOTECH, DAZE, MAKRO, Leroy Merlin, Bi1, KAJA Sport, Sieńko i Syn, Wasilewski i Syn, BMW Auto Fus, POL-MOT Auto S.A., NBP, ZUS, Izba Administracji Skarbowej, Kombinat Budowlany, </w:t>
      </w:r>
      <w:r w:rsidR="00612CEA" w:rsidRPr="006C1084">
        <w:rPr>
          <w:rFonts w:ascii="Calibri" w:hAnsi="Calibri" w:cs="Calibri"/>
          <w:sz w:val="24"/>
          <w:szCs w:val="24"/>
        </w:rPr>
        <w:t>Kancelaria Księgowo-Podatkowa BUCHALTER, PSS Społem, Zrzeszenie Kupców i Usługodawców, Tomas Consu</w:t>
      </w:r>
      <w:r w:rsidR="00612CEA" w:rsidRPr="006C1084">
        <w:rPr>
          <w:rFonts w:ascii="Calibri" w:hAnsi="Calibri" w:cs="Calibri"/>
          <w:sz w:val="24"/>
          <w:szCs w:val="24"/>
        </w:rPr>
        <w:t>l</w:t>
      </w:r>
      <w:r w:rsidR="00612CEA" w:rsidRPr="006C1084">
        <w:rPr>
          <w:rFonts w:ascii="Calibri" w:hAnsi="Calibri" w:cs="Calibri"/>
          <w:sz w:val="24"/>
          <w:szCs w:val="24"/>
        </w:rPr>
        <w:t xml:space="preserve">ting, MADRO, </w:t>
      </w:r>
      <w:r w:rsidR="00612CEA" w:rsidRPr="006C1084">
        <w:rPr>
          <w:rFonts w:ascii="Calibri" w:hAnsi="Calibri" w:cs="Calibri"/>
          <w:sz w:val="24"/>
          <w:szCs w:val="24"/>
          <w:lang w:val="es-ES"/>
        </w:rPr>
        <w:t>urzędy miejskie, banki, biura rachunkowe, hotele: Traugutta3, Ibis, Royal, Cristal, Gołębiewski, Branicki, Esperanto, Aristo, Trio, Santana, Titanic, Silver, Gościnna Kamienica, Willa Pastel, Villa Tradycja, Lipowy Most, Leśny.</w:t>
      </w:r>
      <w:r w:rsidR="00612CEA" w:rsidRPr="002E61AB">
        <w:rPr>
          <w:rFonts w:ascii="Calibri" w:hAnsi="Calibri" w:cs="Calibri"/>
          <w:b/>
          <w:sz w:val="24"/>
          <w:szCs w:val="24"/>
          <w:lang w:val="es-ES"/>
        </w:rPr>
        <w:t xml:space="preserve"> </w:t>
      </w:r>
    </w:p>
    <w:p w:rsidR="00FF6B6F" w:rsidRPr="002E61AB" w:rsidRDefault="00FF6B6F" w:rsidP="00EE6DE3">
      <w:pPr>
        <w:spacing w:line="276" w:lineRule="auto"/>
        <w:rPr>
          <w:rFonts w:ascii="Calibri" w:hAnsi="Calibri" w:cs="Calibri"/>
          <w:snapToGrid w:val="0"/>
          <w:sz w:val="24"/>
          <w:szCs w:val="24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W ramach staży</w:t>
      </w:r>
      <w:r w:rsidR="004409F6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zawodowych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nawiązaliśmy współpracę z </w:t>
      </w:r>
      <w:r w:rsidR="004409F6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wieloma pracodawcami nie tylko z woj. </w:t>
      </w:r>
      <w:r w:rsidR="003675D9" w:rsidRPr="002E61AB">
        <w:rPr>
          <w:rFonts w:ascii="Calibri" w:hAnsi="Calibri" w:cs="Calibri"/>
          <w:snapToGrid w:val="0"/>
          <w:sz w:val="24"/>
          <w:szCs w:val="24"/>
          <w:lang w:val="es-ES"/>
        </w:rPr>
        <w:t>p</w:t>
      </w:r>
      <w:r w:rsidR="004409F6" w:rsidRPr="002E61AB">
        <w:rPr>
          <w:rFonts w:ascii="Calibri" w:hAnsi="Calibri" w:cs="Calibri"/>
          <w:snapToGrid w:val="0"/>
          <w:sz w:val="24"/>
          <w:szCs w:val="24"/>
          <w:lang w:val="es-ES"/>
        </w:rPr>
        <w:t>odlaskiego</w:t>
      </w:r>
      <w:r w:rsidR="00B537EB"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. </w:t>
      </w:r>
      <w:r w:rsidR="004409F6" w:rsidRPr="002E61AB">
        <w:rPr>
          <w:rFonts w:ascii="Calibri" w:hAnsi="Calibri" w:cs="Calibri"/>
          <w:snapToGrid w:val="0"/>
          <w:sz w:val="24"/>
          <w:szCs w:val="24"/>
          <w:lang w:val="es-ES"/>
        </w:rPr>
        <w:t>Przykładami niech będą hotele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:</w:t>
      </w:r>
      <w:r w:rsidRPr="002E61A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E61AB">
        <w:rPr>
          <w:rFonts w:ascii="Calibri" w:hAnsi="Calibri" w:cs="Calibri"/>
          <w:b/>
          <w:bCs/>
          <w:snapToGrid w:val="0"/>
          <w:sz w:val="24"/>
          <w:szCs w:val="24"/>
        </w:rPr>
        <w:t>MARRIOTT**** w Sopocie, SHERATON ***** w Warszawie, SADOVA w Gdańsku, Anders w Jabłonkach Starych na Mazurach.</w:t>
      </w:r>
    </w:p>
    <w:p w:rsidR="004409F6" w:rsidRPr="002E61AB" w:rsidRDefault="004409F6" w:rsidP="00377DEC">
      <w:pPr>
        <w:spacing w:before="100" w:beforeAutospacing="1" w:after="100" w:afterAutospacing="1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Projekty unijne umożliwiają naszym uczniom zdobycie doświadczenia zawodowego i możliwość zatrudnienia równie</w:t>
      </w:r>
      <w:r w:rsidR="00D8566B" w:rsidRPr="002E61AB">
        <w:rPr>
          <w:rFonts w:ascii="Calibri" w:hAnsi="Calibri" w:cs="Calibri"/>
          <w:snapToGrid w:val="0"/>
          <w:sz w:val="24"/>
          <w:szCs w:val="24"/>
          <w:lang w:val="es-ES"/>
        </w:rPr>
        <w:t>ż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w firmach zagranicznych.</w:t>
      </w:r>
    </w:p>
    <w:p w:rsidR="00827570" w:rsidRPr="002E61AB" w:rsidRDefault="00854D0A" w:rsidP="00377DEC">
      <w:pPr>
        <w:suppressAutoHyphens/>
        <w:rPr>
          <w:rFonts w:ascii="Calibri" w:hAnsi="Calibri" w:cs="Calibri"/>
          <w:b/>
          <w:snapToGrid w:val="0"/>
          <w:color w:val="0000FF"/>
          <w:sz w:val="24"/>
          <w:szCs w:val="24"/>
        </w:rPr>
      </w:pPr>
      <w:r>
        <w:rPr>
          <w:rFonts w:ascii="Calibri" w:hAnsi="Calibri" w:cs="Calibri"/>
          <w:b/>
          <w:snapToGrid w:val="0"/>
          <w:color w:val="0000FF"/>
          <w:sz w:val="24"/>
          <w:szCs w:val="24"/>
        </w:rPr>
        <w:t>Twoje atuty z nami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przygotujesz się solidnie do matury i na studia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zdobędziesz pożądane na rynku pracy kwalifikacje zawodowe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opanujesz język obcy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nabyte kompetencje zawodowe i językowe podwyższysz podczas praktyk krajowych</w:t>
      </w:r>
      <w:r w:rsidR="00DB2BEF">
        <w:rPr>
          <w:rFonts w:ascii="Calibri" w:hAnsi="Calibri" w:cs="Calibri"/>
          <w:snapToGrid w:val="0"/>
          <w:sz w:val="24"/>
          <w:szCs w:val="24"/>
          <w:lang w:val="es-ES"/>
        </w:rPr>
        <w:br/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i zagranicznych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nawiążesz kontakty z pracodawcami renomowanych firm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nauczysz się prowadzić własną firmę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skorzystasz z fachowej pomocy doradcy zawodowego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będziesz uczestniczyć w realizacji projektów unijnych</w:t>
      </w:r>
    </w:p>
    <w:p w:rsidR="00827570" w:rsidRPr="002E61AB" w:rsidRDefault="0082757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odkryjesz i rozwiniesz swoje pasje zawodowe, sportowe i artystyczne</w:t>
      </w:r>
    </w:p>
    <w:p w:rsidR="00827570" w:rsidRPr="002E61AB" w:rsidRDefault="00827570" w:rsidP="00377DEC">
      <w:pPr>
        <w:spacing w:before="100" w:beforeAutospacing="1" w:after="100" w:afterAutospacing="1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EGZAMIN W ZAWODZIE daje możliwość prowadzenia własnej firmy.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br/>
        <w:t>MATURA daje możliwość kontynuowania nauki na wyższej uczelni.</w:t>
      </w:r>
    </w:p>
    <w:p w:rsidR="00827570" w:rsidRPr="002E61AB" w:rsidRDefault="00827570" w:rsidP="00377DEC">
      <w:pPr>
        <w:suppressAutoHyphens/>
        <w:rPr>
          <w:rFonts w:ascii="Calibri" w:hAnsi="Calibri" w:cs="Calibri"/>
          <w:b/>
          <w:snapToGrid w:val="0"/>
          <w:color w:val="0000FF"/>
          <w:sz w:val="24"/>
          <w:szCs w:val="24"/>
        </w:rPr>
      </w:pPr>
      <w:r w:rsidRPr="002E61AB">
        <w:rPr>
          <w:rFonts w:ascii="Calibri" w:hAnsi="Calibri" w:cs="Calibri"/>
          <w:b/>
          <w:snapToGrid w:val="0"/>
          <w:color w:val="0000FF"/>
          <w:sz w:val="24"/>
          <w:szCs w:val="24"/>
        </w:rPr>
        <w:t>Realizujemy aktualnie następujące PROJEKTY UNIJNE:</w:t>
      </w:r>
    </w:p>
    <w:p w:rsidR="00377DEC" w:rsidRPr="002E61AB" w:rsidRDefault="00377DEC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„</w:t>
      </w:r>
      <w:r w:rsidR="00646DE4">
        <w:rPr>
          <w:rFonts w:ascii="Calibri" w:hAnsi="Calibri" w:cs="Calibri"/>
          <w:snapToGrid w:val="0"/>
          <w:sz w:val="24"/>
          <w:szCs w:val="24"/>
          <w:lang w:val="es-ES"/>
        </w:rPr>
        <w:t>NAUKA NIE MA ŻADNEJ OJCZYZNY” -</w:t>
      </w: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 xml:space="preserve"> mobilności zawodowe uczniów i kadry ZSHE</w:t>
      </w:r>
    </w:p>
    <w:p w:rsidR="000653A0" w:rsidRPr="002E61AB" w:rsidRDefault="000653A0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"Nauczycielem wszystkiego jest praktyk - staże zagraniczne uczniów ZSHE i job shadowing nauczycieli" w Hiszpanii, Portugalii i Grecji</w:t>
      </w:r>
    </w:p>
    <w:p w:rsidR="00377DEC" w:rsidRPr="002E61AB" w:rsidRDefault="00377DEC" w:rsidP="00377DEC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Calibri" w:hAnsi="Calibri" w:cs="Calibri"/>
          <w:snapToGrid w:val="0"/>
          <w:sz w:val="24"/>
          <w:szCs w:val="24"/>
          <w:lang w:val="es-ES"/>
        </w:rPr>
      </w:pPr>
      <w:r w:rsidRPr="002E61AB">
        <w:rPr>
          <w:rFonts w:ascii="Calibri" w:hAnsi="Calibri" w:cs="Calibri"/>
          <w:snapToGrid w:val="0"/>
          <w:sz w:val="24"/>
          <w:szCs w:val="24"/>
          <w:lang w:val="es-ES"/>
        </w:rPr>
        <w:t>NAUKA JEST WARTOŚCIĄ - nowoczesna przestrzeń kształcenia zawodowego w ZSHE</w:t>
      </w:r>
    </w:p>
    <w:sectPr w:rsidR="00377DEC" w:rsidRPr="002E61AB" w:rsidSect="000960D0">
      <w:headerReference w:type="even" r:id="rId10"/>
      <w:footerReference w:type="even" r:id="rId11"/>
      <w:footerReference w:type="default" r:id="rId12"/>
      <w:pgSz w:w="11906" w:h="16838" w:code="9"/>
      <w:pgMar w:top="1135" w:right="1133" w:bottom="1134" w:left="1418" w:header="709" w:footer="709" w:gutter="0"/>
      <w:pgNumType w:start="1" w:chapStyle="2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6A7" w:rsidRDefault="00EB26A7">
      <w:r>
        <w:separator/>
      </w:r>
    </w:p>
  </w:endnote>
  <w:endnote w:type="continuationSeparator" w:id="0">
    <w:p w:rsidR="00EB26A7" w:rsidRDefault="00EB2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AA" w:rsidRDefault="00A62DAA" w:rsidP="00A62D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2DAA" w:rsidRDefault="00A62DAA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AA" w:rsidRDefault="00A62DAA" w:rsidP="00A62D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78D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62DAA" w:rsidRPr="00174084" w:rsidRDefault="00A62DAA" w:rsidP="00A62DAA">
    <w:pPr>
      <w:pStyle w:val="Stopka"/>
      <w:ind w:right="360" w:firstLine="360"/>
    </w:pPr>
    <w:r w:rsidRPr="00174084">
      <w:pict>
        <v:rect id="_x0000_s2049" style="position:absolute;left:0;text-align:left;margin-left:541.2pt;margin-top:806pt;width:44.55pt;height:15.1pt;rotation:180;flip:x;z-index:25165772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<v:textbox style="mso-next-textbox:#_x0000_s2049" inset=",0,,0">
            <w:txbxContent>
              <w:p w:rsidR="00A62DAA" w:rsidRPr="00E01548" w:rsidRDefault="00A62DAA" w:rsidP="00A62DAA">
                <w:pPr>
                  <w:rPr>
                    <w:szCs w:val="16"/>
                  </w:rPr>
                </w:pP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6A7" w:rsidRDefault="00EB26A7">
      <w:r>
        <w:separator/>
      </w:r>
    </w:p>
  </w:footnote>
  <w:footnote w:type="continuationSeparator" w:id="0">
    <w:p w:rsidR="00EB26A7" w:rsidRDefault="00EB2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DAA" w:rsidRDefault="00A62D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38</w:t>
    </w:r>
    <w:r>
      <w:rPr>
        <w:rStyle w:val="Numerstrony"/>
      </w:rPr>
      <w:fldChar w:fldCharType="end"/>
    </w:r>
  </w:p>
  <w:p w:rsidR="00A62DAA" w:rsidRDefault="00A62D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055"/>
    <w:multiLevelType w:val="hybridMultilevel"/>
    <w:tmpl w:val="6902F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15A6A"/>
    <w:multiLevelType w:val="hybridMultilevel"/>
    <w:tmpl w:val="CAB4FD9E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0C82175C"/>
    <w:multiLevelType w:val="multilevel"/>
    <w:tmpl w:val="A2A2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7298D"/>
    <w:multiLevelType w:val="multilevel"/>
    <w:tmpl w:val="6798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F6E97"/>
    <w:multiLevelType w:val="multilevel"/>
    <w:tmpl w:val="E5EA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E4DA0"/>
    <w:multiLevelType w:val="multilevel"/>
    <w:tmpl w:val="7008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021E0"/>
    <w:multiLevelType w:val="multilevel"/>
    <w:tmpl w:val="B372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F4AA9"/>
    <w:multiLevelType w:val="multilevel"/>
    <w:tmpl w:val="18E4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F4C6A"/>
    <w:multiLevelType w:val="multilevel"/>
    <w:tmpl w:val="C19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F2757B"/>
    <w:multiLevelType w:val="multilevel"/>
    <w:tmpl w:val="7A2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FE3A9A"/>
    <w:multiLevelType w:val="multilevel"/>
    <w:tmpl w:val="C02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BE0D84"/>
    <w:multiLevelType w:val="multilevel"/>
    <w:tmpl w:val="7B0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4E0785"/>
    <w:multiLevelType w:val="multilevel"/>
    <w:tmpl w:val="499E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12A1C"/>
    <w:multiLevelType w:val="hybridMultilevel"/>
    <w:tmpl w:val="66925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72CD0"/>
    <w:multiLevelType w:val="multilevel"/>
    <w:tmpl w:val="C19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06610"/>
    <w:multiLevelType w:val="multilevel"/>
    <w:tmpl w:val="936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CF3CDC"/>
    <w:multiLevelType w:val="multilevel"/>
    <w:tmpl w:val="2064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45E6F"/>
    <w:multiLevelType w:val="multilevel"/>
    <w:tmpl w:val="6EF6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15C19"/>
    <w:multiLevelType w:val="multilevel"/>
    <w:tmpl w:val="DC7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2A2F03"/>
    <w:multiLevelType w:val="multilevel"/>
    <w:tmpl w:val="9E6C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436885"/>
    <w:multiLevelType w:val="multilevel"/>
    <w:tmpl w:val="0C92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CE09FF"/>
    <w:multiLevelType w:val="multilevel"/>
    <w:tmpl w:val="37CE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3D1238"/>
    <w:multiLevelType w:val="multilevel"/>
    <w:tmpl w:val="3F1A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F32C30"/>
    <w:multiLevelType w:val="multilevel"/>
    <w:tmpl w:val="C19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6"/>
  </w:num>
  <w:num w:numId="9">
    <w:abstractNumId w:val="9"/>
  </w:num>
  <w:num w:numId="10">
    <w:abstractNumId w:val="19"/>
  </w:num>
  <w:num w:numId="11">
    <w:abstractNumId w:val="17"/>
  </w:num>
  <w:num w:numId="12">
    <w:abstractNumId w:val="7"/>
  </w:num>
  <w:num w:numId="13">
    <w:abstractNumId w:val="16"/>
  </w:num>
  <w:num w:numId="14">
    <w:abstractNumId w:val="23"/>
  </w:num>
  <w:num w:numId="15">
    <w:abstractNumId w:val="10"/>
  </w:num>
  <w:num w:numId="16">
    <w:abstractNumId w:val="5"/>
  </w:num>
  <w:num w:numId="17">
    <w:abstractNumId w:val="22"/>
  </w:num>
  <w:num w:numId="18">
    <w:abstractNumId w:val="2"/>
  </w:num>
  <w:num w:numId="19">
    <w:abstractNumId w:val="12"/>
  </w:num>
  <w:num w:numId="20">
    <w:abstractNumId w:val="1"/>
  </w:num>
  <w:num w:numId="21">
    <w:abstractNumId w:val="0"/>
  </w:num>
  <w:num w:numId="22">
    <w:abstractNumId w:val="13"/>
  </w:num>
  <w:num w:numId="23">
    <w:abstractNumId w:val="8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grammar="clean"/>
  <w:stylePaneFormatFilter w:val="3F01"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4336"/>
    <w:rsid w:val="000523B3"/>
    <w:rsid w:val="00056F5E"/>
    <w:rsid w:val="000653A0"/>
    <w:rsid w:val="000960D0"/>
    <w:rsid w:val="000962CC"/>
    <w:rsid w:val="000D4E8D"/>
    <w:rsid w:val="00102D9C"/>
    <w:rsid w:val="00102EB3"/>
    <w:rsid w:val="001177F8"/>
    <w:rsid w:val="00192524"/>
    <w:rsid w:val="001C2A89"/>
    <w:rsid w:val="001C2E74"/>
    <w:rsid w:val="001D25B1"/>
    <w:rsid w:val="001F7C75"/>
    <w:rsid w:val="002B1ED1"/>
    <w:rsid w:val="002E524F"/>
    <w:rsid w:val="002E61AB"/>
    <w:rsid w:val="003278DC"/>
    <w:rsid w:val="003675D9"/>
    <w:rsid w:val="00367C8D"/>
    <w:rsid w:val="00373FC8"/>
    <w:rsid w:val="00377DEC"/>
    <w:rsid w:val="003D4E5E"/>
    <w:rsid w:val="00424336"/>
    <w:rsid w:val="00437DC5"/>
    <w:rsid w:val="004409F6"/>
    <w:rsid w:val="00444D7C"/>
    <w:rsid w:val="00453FFB"/>
    <w:rsid w:val="00481BBB"/>
    <w:rsid w:val="00490620"/>
    <w:rsid w:val="004D1A9A"/>
    <w:rsid w:val="004F1BC8"/>
    <w:rsid w:val="00540CCF"/>
    <w:rsid w:val="00552483"/>
    <w:rsid w:val="0058092D"/>
    <w:rsid w:val="00580EE9"/>
    <w:rsid w:val="00590CAD"/>
    <w:rsid w:val="005A753A"/>
    <w:rsid w:val="005C252C"/>
    <w:rsid w:val="005D2B28"/>
    <w:rsid w:val="005E2C21"/>
    <w:rsid w:val="00612CEA"/>
    <w:rsid w:val="006341C0"/>
    <w:rsid w:val="0063706C"/>
    <w:rsid w:val="00646DE4"/>
    <w:rsid w:val="0068041C"/>
    <w:rsid w:val="00693054"/>
    <w:rsid w:val="006A1693"/>
    <w:rsid w:val="006C0A9C"/>
    <w:rsid w:val="006C1084"/>
    <w:rsid w:val="006D72F2"/>
    <w:rsid w:val="006E73B9"/>
    <w:rsid w:val="006F2128"/>
    <w:rsid w:val="0070336D"/>
    <w:rsid w:val="00724BD6"/>
    <w:rsid w:val="00727176"/>
    <w:rsid w:val="007A42B8"/>
    <w:rsid w:val="007D2986"/>
    <w:rsid w:val="00820AAA"/>
    <w:rsid w:val="00821ACA"/>
    <w:rsid w:val="00827570"/>
    <w:rsid w:val="00854D0A"/>
    <w:rsid w:val="0085740F"/>
    <w:rsid w:val="008D1E57"/>
    <w:rsid w:val="008E2E4A"/>
    <w:rsid w:val="0098337B"/>
    <w:rsid w:val="009C43B7"/>
    <w:rsid w:val="00A62DAA"/>
    <w:rsid w:val="00AB5D31"/>
    <w:rsid w:val="00AC3A1F"/>
    <w:rsid w:val="00B07E63"/>
    <w:rsid w:val="00B2438A"/>
    <w:rsid w:val="00B3259A"/>
    <w:rsid w:val="00B537EB"/>
    <w:rsid w:val="00B56640"/>
    <w:rsid w:val="00B661F7"/>
    <w:rsid w:val="00BB252F"/>
    <w:rsid w:val="00BE0638"/>
    <w:rsid w:val="00BF510B"/>
    <w:rsid w:val="00C26673"/>
    <w:rsid w:val="00C63DF6"/>
    <w:rsid w:val="00C65033"/>
    <w:rsid w:val="00C82555"/>
    <w:rsid w:val="00C85DAC"/>
    <w:rsid w:val="00CA52D7"/>
    <w:rsid w:val="00CC6657"/>
    <w:rsid w:val="00D02A57"/>
    <w:rsid w:val="00D06321"/>
    <w:rsid w:val="00D07629"/>
    <w:rsid w:val="00D51288"/>
    <w:rsid w:val="00D53900"/>
    <w:rsid w:val="00D74AEC"/>
    <w:rsid w:val="00D8566B"/>
    <w:rsid w:val="00DB2BEF"/>
    <w:rsid w:val="00DB3733"/>
    <w:rsid w:val="00E50F2C"/>
    <w:rsid w:val="00EA08D3"/>
    <w:rsid w:val="00EA79D4"/>
    <w:rsid w:val="00EB26A7"/>
    <w:rsid w:val="00EE1319"/>
    <w:rsid w:val="00EE42E3"/>
    <w:rsid w:val="00EE6DE3"/>
    <w:rsid w:val="00EF0C35"/>
    <w:rsid w:val="00F418D0"/>
    <w:rsid w:val="00F72B75"/>
    <w:rsid w:val="00F75A2E"/>
    <w:rsid w:val="00F824D6"/>
    <w:rsid w:val="00F84129"/>
    <w:rsid w:val="00FB0F30"/>
    <w:rsid w:val="00FD0386"/>
    <w:rsid w:val="00FF56D2"/>
    <w:rsid w:val="00FF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24336"/>
  </w:style>
  <w:style w:type="paragraph" w:styleId="Nagwek2">
    <w:name w:val="heading 2"/>
    <w:basedOn w:val="Normalny"/>
    <w:link w:val="Nagwek2Znak"/>
    <w:uiPriority w:val="9"/>
    <w:qFormat/>
    <w:rsid w:val="00F72B75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25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42433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4243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4336"/>
  </w:style>
  <w:style w:type="character" w:styleId="Hipercze">
    <w:name w:val="Hyperlink"/>
    <w:rsid w:val="00424336"/>
    <w:rPr>
      <w:strike w:val="0"/>
      <w:dstrike w:val="0"/>
      <w:color w:val="0000FF"/>
      <w:u w:val="none"/>
      <w:effect w:val="none"/>
    </w:rPr>
  </w:style>
  <w:style w:type="character" w:styleId="Odwoaniedokomentarza">
    <w:name w:val="annotation reference"/>
    <w:semiHidden/>
    <w:rsid w:val="00DB3733"/>
    <w:rPr>
      <w:sz w:val="16"/>
      <w:szCs w:val="16"/>
    </w:rPr>
  </w:style>
  <w:style w:type="paragraph" w:styleId="Tekstkomentarza">
    <w:name w:val="annotation text"/>
    <w:basedOn w:val="Normalny"/>
    <w:semiHidden/>
    <w:rsid w:val="00DB3733"/>
  </w:style>
  <w:style w:type="paragraph" w:styleId="Tematkomentarza">
    <w:name w:val="annotation subject"/>
    <w:basedOn w:val="Tekstkomentarza"/>
    <w:next w:val="Tekstkomentarza"/>
    <w:semiHidden/>
    <w:rsid w:val="00DB3733"/>
    <w:rPr>
      <w:b/>
      <w:bCs/>
    </w:rPr>
  </w:style>
  <w:style w:type="paragraph" w:styleId="Tekstdymka">
    <w:name w:val="Balloon Text"/>
    <w:basedOn w:val="Normalny"/>
    <w:semiHidden/>
    <w:rsid w:val="00DB373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61F7"/>
    <w:pPr>
      <w:spacing w:before="100" w:beforeAutospacing="1" w:after="100" w:afterAutospacing="1"/>
    </w:pPr>
    <w:rPr>
      <w:sz w:val="24"/>
      <w:szCs w:val="24"/>
    </w:rPr>
  </w:style>
  <w:style w:type="character" w:customStyle="1" w:styleId="boxplus-current">
    <w:name w:val="boxplus-current"/>
    <w:basedOn w:val="Domylnaczcionkaakapitu"/>
    <w:rsid w:val="00B661F7"/>
  </w:style>
  <w:style w:type="character" w:customStyle="1" w:styleId="boxplus-total">
    <w:name w:val="boxplus-total"/>
    <w:basedOn w:val="Domylnaczcionkaakapitu"/>
    <w:rsid w:val="00B661F7"/>
  </w:style>
  <w:style w:type="character" w:customStyle="1" w:styleId="Nagwek2Znak">
    <w:name w:val="Nagłówek 2 Znak"/>
    <w:link w:val="Nagwek2"/>
    <w:uiPriority w:val="9"/>
    <w:rsid w:val="00F72B75"/>
    <w:rPr>
      <w:b/>
      <w:bCs/>
      <w:sz w:val="36"/>
      <w:szCs w:val="36"/>
    </w:rPr>
  </w:style>
  <w:style w:type="character" w:styleId="Pogrubienie">
    <w:name w:val="Strong"/>
    <w:uiPriority w:val="22"/>
    <w:qFormat/>
    <w:rsid w:val="00EA79D4"/>
    <w:rPr>
      <w:b/>
      <w:bCs/>
    </w:rPr>
  </w:style>
  <w:style w:type="character" w:styleId="Uwydatnienie">
    <w:name w:val="Emphasis"/>
    <w:uiPriority w:val="20"/>
    <w:qFormat/>
    <w:rsid w:val="00EA79D4"/>
    <w:rPr>
      <w:i/>
      <w:iCs/>
    </w:rPr>
  </w:style>
  <w:style w:type="character" w:customStyle="1" w:styleId="subheading-category">
    <w:name w:val="subheading-category"/>
    <w:basedOn w:val="Domylnaczcionkaakapitu"/>
    <w:rsid w:val="00B56640"/>
  </w:style>
  <w:style w:type="character" w:customStyle="1" w:styleId="Nagwek3Znak">
    <w:name w:val="Nagłówek 3 Znak"/>
    <w:link w:val="Nagwek3"/>
    <w:semiHidden/>
    <w:rsid w:val="00B3259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-tekst">
    <w:name w:val="1-tekst"/>
    <w:basedOn w:val="Normalny"/>
    <w:rsid w:val="00612CEA"/>
    <w:pPr>
      <w:autoSpaceDN w:val="0"/>
      <w:spacing w:before="120"/>
      <w:jc w:val="both"/>
    </w:pPr>
    <w:rPr>
      <w:rFonts w:eastAsia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he_bial@inter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nomik.bialysto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rasmusplus.org.pl/karta-jakosci-mobilnosci-w-obszarze-ksztalcenia-i-szkolenia-zawodowego-vet-mobility-charter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Links>
    <vt:vector size="18" baseType="variant">
      <vt:variant>
        <vt:i4>5439575</vt:i4>
      </vt:variant>
      <vt:variant>
        <vt:i4>6</vt:i4>
      </vt:variant>
      <vt:variant>
        <vt:i4>0</vt:i4>
      </vt:variant>
      <vt:variant>
        <vt:i4>5</vt:i4>
      </vt:variant>
      <vt:variant>
        <vt:lpwstr>http://erasmusplus.org.pl/karta-jakosci-mobilnosci-w-obszarze-ksztalcenia-i-szkolenia-zawodowego-vet-mobility-charter-2/</vt:lpwstr>
      </vt:variant>
      <vt:variant>
        <vt:lpwstr/>
      </vt:variant>
      <vt:variant>
        <vt:i4>5505107</vt:i4>
      </vt:variant>
      <vt:variant>
        <vt:i4>3</vt:i4>
      </vt:variant>
      <vt:variant>
        <vt:i4>0</vt:i4>
      </vt:variant>
      <vt:variant>
        <vt:i4>5</vt:i4>
      </vt:variant>
      <vt:variant>
        <vt:lpwstr>mailto:zshe_bial@interia.pl</vt:lpwstr>
      </vt:variant>
      <vt:variant>
        <vt:lpwstr/>
      </vt:variant>
      <vt:variant>
        <vt:i4>5374022</vt:i4>
      </vt:variant>
      <vt:variant>
        <vt:i4>0</vt:i4>
      </vt:variant>
      <vt:variant>
        <vt:i4>0</vt:i4>
      </vt:variant>
      <vt:variant>
        <vt:i4>5</vt:i4>
      </vt:variant>
      <vt:variant>
        <vt:lpwstr>http://www.ekonomik.bialystok.pl/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Grażyna</cp:lastModifiedBy>
  <cp:revision>2</cp:revision>
  <cp:lastPrinted>2018-02-28T08:41:00Z</cp:lastPrinted>
  <dcterms:created xsi:type="dcterms:W3CDTF">2020-06-01T11:04:00Z</dcterms:created>
  <dcterms:modified xsi:type="dcterms:W3CDTF">2020-06-01T11:04:00Z</dcterms:modified>
</cp:coreProperties>
</file>