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82377">
        <w:rPr>
          <w:rFonts w:ascii="Times New Roman" w:hAnsi="Times New Roman" w:cs="Times New Roman"/>
          <w:sz w:val="24"/>
          <w:szCs w:val="24"/>
          <w:lang/>
        </w:rPr>
        <w:t>Szanowni Rodzice!</w:t>
      </w: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377">
        <w:rPr>
          <w:rFonts w:ascii="Times New Roman" w:hAnsi="Times New Roman" w:cs="Times New Roman"/>
          <w:sz w:val="24"/>
          <w:szCs w:val="24"/>
          <w:lang/>
        </w:rPr>
        <w:t>Wielu z nas zastanawia się</w:t>
      </w:r>
      <w:r w:rsidRPr="00B82377">
        <w:rPr>
          <w:rFonts w:ascii="Times New Roman" w:hAnsi="Times New Roman" w:cs="Times New Roman"/>
          <w:sz w:val="24"/>
          <w:szCs w:val="24"/>
          <w:lang w:val="en-US"/>
        </w:rPr>
        <w:t xml:space="preserve"> czasem, co może zrobić jeszcze lepiej, by zapewnić dziecku dobrą przyszłość, a obecnie – by we względnym spokoju przetrwać ten trudny czas. Odpowiedź jest prosta: czytać dzieciom książki. A gdy są starsze, to czytać je razem z nimi.</w:t>
      </w: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82377">
        <w:rPr>
          <w:rFonts w:ascii="Times New Roman" w:hAnsi="Times New Roman" w:cs="Times New Roman"/>
          <w:sz w:val="24"/>
          <w:szCs w:val="24"/>
          <w:lang/>
        </w:rPr>
        <w:t>Wszystkie badania wskazują, że czytanie redukuje poziom stresu najskuteczniej z powszechnie dostępnych czynności, więc to idealna odskocznia na czas kwarantanny.</w:t>
      </w: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82377">
        <w:rPr>
          <w:rFonts w:ascii="Times New Roman" w:hAnsi="Times New Roman" w:cs="Times New Roman"/>
          <w:sz w:val="24"/>
          <w:szCs w:val="24"/>
          <w:lang/>
        </w:rPr>
        <w:t xml:space="preserve">Pomijając czas pandemii, czytanie daje nam wymierne korzyści na każdym etapie dojrzewania. </w:t>
      </w: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377">
        <w:rPr>
          <w:rFonts w:ascii="Times New Roman" w:hAnsi="Times New Roman" w:cs="Times New Roman"/>
          <w:sz w:val="24"/>
          <w:szCs w:val="24"/>
          <w:lang/>
        </w:rPr>
        <w:t xml:space="preserve">Początkowo </w:t>
      </w:r>
      <w:r w:rsidRPr="00B82377">
        <w:rPr>
          <w:rFonts w:ascii="Times New Roman" w:hAnsi="Times New Roman" w:cs="Times New Roman"/>
          <w:b/>
          <w:bCs/>
          <w:sz w:val="24"/>
          <w:szCs w:val="24"/>
          <w:lang/>
        </w:rPr>
        <w:t>wzmacnia więź z rodzicami i poczucie bezpieczeństwa</w:t>
      </w:r>
      <w:r w:rsidRPr="00B82377">
        <w:rPr>
          <w:rFonts w:ascii="Times New Roman" w:hAnsi="Times New Roman" w:cs="Times New Roman"/>
          <w:sz w:val="24"/>
          <w:szCs w:val="24"/>
          <w:lang/>
        </w:rPr>
        <w:t xml:space="preserve">, jednocześnie </w:t>
      </w:r>
      <w:r w:rsidRPr="00B82377">
        <w:rPr>
          <w:rFonts w:ascii="Times New Roman" w:hAnsi="Times New Roman" w:cs="Times New Roman"/>
          <w:b/>
          <w:bCs/>
          <w:sz w:val="24"/>
          <w:szCs w:val="24"/>
          <w:lang/>
        </w:rPr>
        <w:t>rozwijając umysł i wyobraźnię</w:t>
      </w:r>
      <w:r w:rsidRPr="00B82377">
        <w:rPr>
          <w:rFonts w:ascii="Times New Roman" w:hAnsi="Times New Roman" w:cs="Times New Roman"/>
          <w:sz w:val="24"/>
          <w:szCs w:val="24"/>
          <w:lang/>
        </w:rPr>
        <w:t xml:space="preserve">. Później </w:t>
      </w:r>
      <w:r w:rsidRPr="00B82377">
        <w:rPr>
          <w:rFonts w:ascii="Times New Roman" w:hAnsi="Times New Roman" w:cs="Times New Roman"/>
          <w:b/>
          <w:bCs/>
          <w:sz w:val="24"/>
          <w:szCs w:val="24"/>
          <w:lang/>
        </w:rPr>
        <w:t>uczy koncentracji</w:t>
      </w:r>
      <w:r w:rsidRPr="00B82377">
        <w:rPr>
          <w:rFonts w:ascii="Times New Roman" w:hAnsi="Times New Roman" w:cs="Times New Roman"/>
          <w:sz w:val="24"/>
          <w:szCs w:val="24"/>
          <w:lang/>
        </w:rPr>
        <w:t>, odcinania się od bodźc</w:t>
      </w:r>
      <w:r w:rsidRPr="00B82377">
        <w:rPr>
          <w:rFonts w:ascii="Times New Roman" w:hAnsi="Times New Roman" w:cs="Times New Roman"/>
          <w:sz w:val="24"/>
          <w:szCs w:val="24"/>
          <w:lang w:val="en-US"/>
        </w:rPr>
        <w:t xml:space="preserve">ów, powiadomień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82377">
        <w:rPr>
          <w:rFonts w:ascii="Times New Roman" w:hAnsi="Times New Roman" w:cs="Times New Roman"/>
          <w:sz w:val="24"/>
          <w:szCs w:val="24"/>
          <w:lang w:val="en-US"/>
        </w:rPr>
        <w:t xml:space="preserve">i szumu informacyjnego. Gdy dziecko jest starsze, wiedza i emocje wyniesione z książek </w:t>
      </w:r>
      <w:r w:rsidRPr="00B823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wzmacniają pewność siebie, </w:t>
      </w:r>
      <w:r w:rsidRPr="00B82377">
        <w:rPr>
          <w:rFonts w:ascii="Times New Roman" w:hAnsi="Times New Roman" w:cs="Times New Roman"/>
          <w:sz w:val="24"/>
          <w:szCs w:val="24"/>
          <w:lang w:val="en-US"/>
        </w:rPr>
        <w:t xml:space="preserve">umożliwiają tak ważne u nastolatków mówienie „nie”. </w:t>
      </w: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82377">
        <w:rPr>
          <w:rFonts w:ascii="Times New Roman" w:hAnsi="Times New Roman" w:cs="Times New Roman"/>
          <w:sz w:val="24"/>
          <w:szCs w:val="24"/>
          <w:lang/>
        </w:rPr>
        <w:t xml:space="preserve">Wreszcie, w skali całego życia, </w:t>
      </w:r>
      <w:r w:rsidRPr="00B82377">
        <w:rPr>
          <w:rFonts w:ascii="Times New Roman" w:hAnsi="Times New Roman" w:cs="Times New Roman"/>
          <w:b/>
          <w:bCs/>
          <w:sz w:val="24"/>
          <w:szCs w:val="24"/>
          <w:lang/>
        </w:rPr>
        <w:t>czytanie daje szczęście</w:t>
      </w:r>
      <w:r w:rsidRPr="00B82377">
        <w:rPr>
          <w:rFonts w:ascii="Times New Roman" w:hAnsi="Times New Roman" w:cs="Times New Roman"/>
          <w:sz w:val="24"/>
          <w:szCs w:val="24"/>
          <w:lang/>
        </w:rPr>
        <w:t>. Badania udowadniają bowiem, że ludzie czytający dla przyjemności są bardziej zadowoleni z życia, lepiej wykształceni, kreatywni, zajmują wyższe stanowiska i lepiej zarabiają.</w:t>
      </w: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377">
        <w:rPr>
          <w:rFonts w:ascii="Times New Roman" w:hAnsi="Times New Roman" w:cs="Times New Roman"/>
          <w:sz w:val="24"/>
          <w:szCs w:val="24"/>
          <w:lang/>
        </w:rPr>
        <w:t xml:space="preserve">Jednocześnie dane są nieubłagane. Wynika z nich, że </w:t>
      </w:r>
      <w:r w:rsidRPr="00B82377">
        <w:rPr>
          <w:rFonts w:ascii="Times New Roman" w:hAnsi="Times New Roman" w:cs="Times New Roman"/>
          <w:b/>
          <w:bCs/>
          <w:sz w:val="24"/>
          <w:szCs w:val="24"/>
          <w:lang/>
        </w:rPr>
        <w:t>jeżeli dziecko nie wyniesie nawyku czytania z domu, to z reguły nie czyta dla przyjemności jako dorosły.</w:t>
      </w:r>
      <w:r w:rsidRPr="00B82377">
        <w:rPr>
          <w:rFonts w:ascii="Times New Roman" w:hAnsi="Times New Roman" w:cs="Times New Roman"/>
          <w:sz w:val="24"/>
          <w:szCs w:val="24"/>
          <w:lang/>
        </w:rPr>
        <w:t xml:space="preserve"> Szkoła, biblioteka </w:t>
      </w:r>
      <w:r>
        <w:rPr>
          <w:rFonts w:ascii="Times New Roman" w:hAnsi="Times New Roman" w:cs="Times New Roman"/>
          <w:sz w:val="24"/>
          <w:szCs w:val="24"/>
          <w:lang/>
        </w:rPr>
        <w:br/>
      </w:r>
      <w:r w:rsidRPr="00B82377">
        <w:rPr>
          <w:rFonts w:ascii="Times New Roman" w:hAnsi="Times New Roman" w:cs="Times New Roman"/>
          <w:sz w:val="24"/>
          <w:szCs w:val="24"/>
          <w:lang/>
        </w:rPr>
        <w:t>i r</w:t>
      </w:r>
      <w:r w:rsidRPr="00B82377">
        <w:rPr>
          <w:rFonts w:ascii="Times New Roman" w:hAnsi="Times New Roman" w:cs="Times New Roman"/>
          <w:sz w:val="24"/>
          <w:szCs w:val="24"/>
          <w:lang w:val="en-US"/>
        </w:rPr>
        <w:t>ówieśnicy mogą pomagać rozwijać te zainteresowania, ale tworzy je z reguły rodzina. Jeżeli według badań ponad połowa dorosłych w ogóle nie czyta książek, to ponad połowa dzieci będzie na starcie pozbawiona szansy na skorzystanie z powyższych atutów.</w:t>
      </w: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377">
        <w:rPr>
          <w:rFonts w:ascii="Times New Roman" w:hAnsi="Times New Roman" w:cs="Times New Roman"/>
          <w:b/>
          <w:bCs/>
          <w:sz w:val="24"/>
          <w:szCs w:val="24"/>
          <w:lang/>
        </w:rPr>
        <w:t>Wspólne czytanie jest też naturalnym sposobem komunikacji i budowania rodzinnych więzi.</w:t>
      </w:r>
      <w:r w:rsidRPr="00B82377">
        <w:rPr>
          <w:rFonts w:ascii="Times New Roman" w:hAnsi="Times New Roman" w:cs="Times New Roman"/>
          <w:sz w:val="24"/>
          <w:szCs w:val="24"/>
          <w:lang/>
        </w:rPr>
        <w:t xml:space="preserve"> To czas, w kt</w:t>
      </w:r>
      <w:r w:rsidRPr="00B82377">
        <w:rPr>
          <w:rFonts w:ascii="Times New Roman" w:hAnsi="Times New Roman" w:cs="Times New Roman"/>
          <w:sz w:val="24"/>
          <w:szCs w:val="24"/>
          <w:lang w:val="en-US"/>
        </w:rPr>
        <w:t>órym dziecko jest blisko rodzica, czuje się bezpieczne, ważne i naprawdę Państwa słucha. Świat, który znamy, nasze zasady i poglądy, powstały m.in. w naszych domach, gdy rodzice lub dziadkowie czytali dzieciom bajki i legendy lub opowiadali historie.</w:t>
      </w: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377">
        <w:rPr>
          <w:rFonts w:ascii="Times New Roman" w:hAnsi="Times New Roman" w:cs="Times New Roman"/>
          <w:sz w:val="24"/>
          <w:szCs w:val="24"/>
          <w:lang/>
        </w:rPr>
        <w:t>Wystarczy czytać kilkadziesiąt minut dziennie, by zbudować w dziecku nawyk, dać proste narzędzie, dzięki kt</w:t>
      </w:r>
      <w:r w:rsidRPr="00B82377">
        <w:rPr>
          <w:rFonts w:ascii="Times New Roman" w:hAnsi="Times New Roman" w:cs="Times New Roman"/>
          <w:sz w:val="24"/>
          <w:szCs w:val="24"/>
          <w:lang w:val="en-US"/>
        </w:rPr>
        <w:t>óremu będzie w stanie lepiej się rozwijać w samodzielnym życiu.</w:t>
      </w: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B82377">
        <w:rPr>
          <w:rFonts w:ascii="Times New Roman" w:hAnsi="Times New Roman" w:cs="Times New Roman"/>
          <w:sz w:val="24"/>
          <w:szCs w:val="24"/>
          <w:lang/>
        </w:rPr>
        <w:t>.</w:t>
      </w: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B82377">
        <w:rPr>
          <w:rFonts w:ascii="Times New Roman" w:hAnsi="Times New Roman" w:cs="Times New Roman"/>
          <w:sz w:val="24"/>
          <w:szCs w:val="24"/>
          <w:lang/>
        </w:rPr>
        <w:t>Z wyrazami szacunku</w:t>
      </w:r>
    </w:p>
    <w:p w:rsidR="00B82377" w:rsidRPr="00B82377" w:rsidRDefault="00B82377" w:rsidP="00B82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B82377">
        <w:rPr>
          <w:rFonts w:ascii="Times New Roman" w:hAnsi="Times New Roman" w:cs="Times New Roman"/>
          <w:sz w:val="24"/>
          <w:szCs w:val="24"/>
          <w:lang/>
        </w:rPr>
        <w:t>Państwa szkolna biblioteka</w:t>
      </w:r>
    </w:p>
    <w:p w:rsidR="00CC7AE7" w:rsidRPr="00B82377" w:rsidRDefault="00B82377">
      <w:pPr>
        <w:rPr>
          <w:rFonts w:ascii="Times New Roman" w:hAnsi="Times New Roman" w:cs="Times New Roman"/>
          <w:sz w:val="24"/>
          <w:szCs w:val="24"/>
        </w:rPr>
      </w:pPr>
    </w:p>
    <w:sectPr w:rsidR="00CC7AE7" w:rsidRPr="00B82377" w:rsidSect="002E2D6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B82377"/>
    <w:rsid w:val="00081091"/>
    <w:rsid w:val="0011520A"/>
    <w:rsid w:val="00B82377"/>
    <w:rsid w:val="00C8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6277-B3A7-4CCA-9209-E1F8ADF1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Zol</dc:creator>
  <cp:lastModifiedBy>Ala Zol</cp:lastModifiedBy>
  <cp:revision>1</cp:revision>
  <dcterms:created xsi:type="dcterms:W3CDTF">2020-04-22T17:51:00Z</dcterms:created>
  <dcterms:modified xsi:type="dcterms:W3CDTF">2020-04-22T17:56:00Z</dcterms:modified>
</cp:coreProperties>
</file>