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5A" w:rsidRPr="008E77CB" w:rsidRDefault="00647B5A" w:rsidP="00647B5A">
      <w:pPr>
        <w:jc w:val="center"/>
        <w:rPr>
          <w:b/>
          <w:sz w:val="20"/>
          <w:szCs w:val="20"/>
        </w:rPr>
      </w:pPr>
      <w:r w:rsidRPr="008E77CB">
        <w:rPr>
          <w:b/>
          <w:sz w:val="20"/>
          <w:szCs w:val="20"/>
        </w:rPr>
        <w:t xml:space="preserve">PRZEDMIOTOWE ZASADY OCENIANIA </w:t>
      </w:r>
      <w:r>
        <w:rPr>
          <w:b/>
          <w:sz w:val="20"/>
          <w:szCs w:val="20"/>
        </w:rPr>
        <w:t xml:space="preserve">Z PRZYRODA– KL. IV </w:t>
      </w:r>
    </w:p>
    <w:p w:rsidR="00647B5A" w:rsidRPr="008E77CB" w:rsidRDefault="00647B5A" w:rsidP="00647B5A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Obszary i rodzaje aktywności uczniów</w:t>
      </w:r>
    </w:p>
    <w:p w:rsidR="00647B5A" w:rsidRPr="008E77CB" w:rsidRDefault="00647B5A" w:rsidP="00647B5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Prace pisemne – sprawdziany z działu i kartkówki.</w:t>
      </w:r>
    </w:p>
    <w:p w:rsidR="00647B5A" w:rsidRDefault="00647B5A" w:rsidP="00647B5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Odpowiedzi ustne.</w:t>
      </w:r>
    </w:p>
    <w:p w:rsidR="00D56CD8" w:rsidRPr="008E77CB" w:rsidRDefault="00D56CD8" w:rsidP="00647B5A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Obserwowanie i doświadczenie najbliższego otoczenia</w:t>
      </w:r>
    </w:p>
    <w:p w:rsidR="00647B5A" w:rsidRPr="008E77CB" w:rsidRDefault="00647B5A" w:rsidP="00647B5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Korzystanie z dodatkowych źródeł informacji.</w:t>
      </w:r>
    </w:p>
    <w:p w:rsidR="00647B5A" w:rsidRPr="008E77CB" w:rsidRDefault="00647B5A" w:rsidP="00647B5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Współdziałanie – praca w grupie.</w:t>
      </w:r>
    </w:p>
    <w:p w:rsidR="00647B5A" w:rsidRPr="008E77CB" w:rsidRDefault="00647B5A" w:rsidP="00647B5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Prowadzenie hodowli drobnych zwierząt i roślin doniczkowych udokumentowane dzienniczkiem obserwacji hodowli.</w:t>
      </w:r>
    </w:p>
    <w:p w:rsidR="00647B5A" w:rsidRPr="008E77CB" w:rsidRDefault="00647B5A" w:rsidP="00647B5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Gromadzenie okazów i zbiorów.</w:t>
      </w:r>
    </w:p>
    <w:p w:rsidR="00647B5A" w:rsidRPr="008E77CB" w:rsidRDefault="00647B5A" w:rsidP="00647B5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Wykonywanie zielników.</w:t>
      </w:r>
    </w:p>
    <w:p w:rsidR="00647B5A" w:rsidRPr="008E77CB" w:rsidRDefault="00647B5A" w:rsidP="00647B5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Aktywność w czasie lekcji.</w:t>
      </w:r>
    </w:p>
    <w:p w:rsidR="00647B5A" w:rsidRPr="008E77CB" w:rsidRDefault="00647B5A" w:rsidP="00647B5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Praca w zeszycie przedmiotowym i zeszycie ćwiczeń.</w:t>
      </w:r>
    </w:p>
    <w:p w:rsidR="00647B5A" w:rsidRPr="008E77CB" w:rsidRDefault="00647B5A" w:rsidP="00647B5A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Narzędzia i czas pomiaru osiągnięć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6291"/>
        <w:gridCol w:w="2541"/>
      </w:tblGrid>
      <w:tr w:rsidR="00647B5A" w:rsidRPr="008E77CB" w:rsidTr="00DA3B24"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Forma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Częstotliwość w semestrze</w:t>
            </w:r>
          </w:p>
        </w:tc>
      </w:tr>
      <w:tr w:rsidR="00647B5A" w:rsidRPr="008E77CB" w:rsidTr="00DA3B24"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Sprawdzian lub test (termin, forma i zakres podawane są uczniom i zapisywane w dzienniku lekcyjnym z tygodniowym wyprzedzeniem).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Po zakończeniu każdego działu programowego poprzedzona lekcją powtórzeniową.</w:t>
            </w:r>
          </w:p>
        </w:tc>
      </w:tr>
      <w:tr w:rsidR="00647B5A" w:rsidRPr="008E77CB" w:rsidTr="00DA3B24"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Kartkówka(obejmuje materiał z trzech ostatnich lekcji, może, ale nie musi być zapowiedziana).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Może być na każdej lekcji.</w:t>
            </w:r>
          </w:p>
        </w:tc>
      </w:tr>
      <w:tr w:rsidR="00647B5A" w:rsidRPr="008E77CB" w:rsidTr="00DA3B24"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Odpowiedź ustna.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 xml:space="preserve">Co najmniej jeden </w:t>
            </w:r>
            <w:proofErr w:type="gramStart"/>
            <w:r w:rsidRPr="008E77CB">
              <w:rPr>
                <w:sz w:val="20"/>
                <w:szCs w:val="20"/>
              </w:rPr>
              <w:t>raz.</w:t>
            </w:r>
            <w:proofErr w:type="gramEnd"/>
          </w:p>
        </w:tc>
      </w:tr>
      <w:tr w:rsidR="00647B5A" w:rsidRPr="008E77CB" w:rsidTr="00DA3B24"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edukacyjny. </w:t>
            </w:r>
            <w:r w:rsidRPr="008E77CB">
              <w:rPr>
                <w:sz w:val="20"/>
                <w:szCs w:val="20"/>
              </w:rPr>
              <w:t>Praca długoterminowa.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Jeden raz w roku.</w:t>
            </w:r>
          </w:p>
        </w:tc>
      </w:tr>
      <w:tr w:rsidR="00647B5A" w:rsidRPr="008E77CB" w:rsidTr="00DA3B24"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 xml:space="preserve">Aktywność nagradzana plusami (do 6 </w:t>
            </w:r>
            <w:proofErr w:type="gramStart"/>
            <w:r w:rsidRPr="008E77CB">
              <w:rPr>
                <w:sz w:val="20"/>
                <w:szCs w:val="20"/>
              </w:rPr>
              <w:t>plusów): czyli</w:t>
            </w:r>
            <w:proofErr w:type="gramEnd"/>
            <w:r w:rsidRPr="008E77CB">
              <w:rPr>
                <w:sz w:val="20"/>
                <w:szCs w:val="20"/>
              </w:rPr>
              <w:t xml:space="preserve"> zaangażowanie w toku lekcji, udział w dyskusji, uzupełnianie dodatkowych ćwiczeń np. w zeszycie ćwiczeń, wypełnianie kart pracy, praca w grupach, korzystanie z różnych źródeł informacji, wypowiedzi, podczas rozwiązywania problemów.</w:t>
            </w:r>
            <w:r>
              <w:rPr>
                <w:sz w:val="20"/>
                <w:szCs w:val="20"/>
              </w:rPr>
              <w:t xml:space="preserve"> 6 </w:t>
            </w:r>
            <w:proofErr w:type="gramStart"/>
            <w:r>
              <w:rPr>
                <w:sz w:val="20"/>
                <w:szCs w:val="20"/>
              </w:rPr>
              <w:t>plusów</w:t>
            </w:r>
            <w:proofErr w:type="gramEnd"/>
            <w:r>
              <w:rPr>
                <w:sz w:val="20"/>
                <w:szCs w:val="20"/>
              </w:rPr>
              <w:t xml:space="preserve"> – stopień cel.</w:t>
            </w:r>
          </w:p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Brak aktywności – oznac</w:t>
            </w:r>
            <w:r>
              <w:rPr>
                <w:sz w:val="20"/>
                <w:szCs w:val="20"/>
              </w:rPr>
              <w:t>zane minusem (trzy minusy– stopień</w:t>
            </w:r>
            <w:r w:rsidRPr="008E77CB">
              <w:rPr>
                <w:sz w:val="20"/>
                <w:szCs w:val="20"/>
              </w:rPr>
              <w:t xml:space="preserve"> </w:t>
            </w:r>
            <w:proofErr w:type="spellStart"/>
            <w:r w:rsidRPr="008E77CB">
              <w:rPr>
                <w:sz w:val="20"/>
                <w:szCs w:val="20"/>
              </w:rPr>
              <w:t>ndst</w:t>
            </w:r>
            <w:proofErr w:type="spellEnd"/>
            <w:r w:rsidRPr="008E77CB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Indywidualnie.</w:t>
            </w:r>
          </w:p>
        </w:tc>
      </w:tr>
      <w:tr w:rsidR="00647B5A" w:rsidRPr="008E77CB" w:rsidTr="00DA3B24"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Praca domowa w zeszycie przedmiotowym lub zeszycie ćwiczeń.</w:t>
            </w:r>
          </w:p>
        </w:tc>
        <w:tc>
          <w:tcPr>
            <w:tcW w:w="0" w:type="auto"/>
          </w:tcPr>
          <w:p w:rsidR="00647B5A" w:rsidRPr="008E77CB" w:rsidRDefault="00647B5A" w:rsidP="00DA3B24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 xml:space="preserve">Co najmniej jeden </w:t>
            </w:r>
            <w:proofErr w:type="gramStart"/>
            <w:r w:rsidRPr="008E77CB">
              <w:rPr>
                <w:sz w:val="20"/>
                <w:szCs w:val="20"/>
              </w:rPr>
              <w:t>raz.</w:t>
            </w:r>
            <w:proofErr w:type="gramEnd"/>
          </w:p>
        </w:tc>
      </w:tr>
    </w:tbl>
    <w:p w:rsidR="00647B5A" w:rsidRPr="008E77CB" w:rsidRDefault="00647B5A" w:rsidP="00647B5A">
      <w:pPr>
        <w:rPr>
          <w:sz w:val="20"/>
          <w:szCs w:val="20"/>
        </w:rPr>
      </w:pPr>
    </w:p>
    <w:p w:rsidR="00647B5A" w:rsidRPr="008E77CB" w:rsidRDefault="00647B5A" w:rsidP="00647B5A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Propozycje prac długoterminowych:</w:t>
      </w:r>
    </w:p>
    <w:p w:rsidR="00647B5A" w:rsidRDefault="00647B5A" w:rsidP="00647B5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E77CB">
        <w:rPr>
          <w:sz w:val="20"/>
          <w:szCs w:val="20"/>
        </w:rPr>
        <w:t xml:space="preserve">Opis prowadzonej </w:t>
      </w:r>
      <w:proofErr w:type="gramStart"/>
      <w:r w:rsidRPr="008E77CB">
        <w:rPr>
          <w:sz w:val="20"/>
          <w:szCs w:val="20"/>
        </w:rPr>
        <w:t xml:space="preserve">hodowli, </w:t>
      </w:r>
      <w:bookmarkStart w:id="0" w:name="_GoBack"/>
      <w:bookmarkEnd w:id="0"/>
      <w:r w:rsidRPr="008E77CB">
        <w:rPr>
          <w:sz w:val="20"/>
          <w:szCs w:val="20"/>
        </w:rPr>
        <w:t xml:space="preserve"> wykonanie</w:t>
      </w:r>
      <w:proofErr w:type="gramEnd"/>
      <w:r w:rsidRPr="008E77CB">
        <w:rPr>
          <w:sz w:val="20"/>
          <w:szCs w:val="20"/>
        </w:rPr>
        <w:t xml:space="preserve"> pracy plastycznej lub technicznej będącej środkiem dydaktycznym, pomocnym w nauczaniu.</w:t>
      </w:r>
    </w:p>
    <w:p w:rsidR="00647B5A" w:rsidRPr="008E77CB" w:rsidRDefault="00647B5A" w:rsidP="00647B5A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Udział w projekcie z przedmiotu na wybrany temat.</w:t>
      </w:r>
    </w:p>
    <w:p w:rsidR="00647B5A" w:rsidRPr="008E77CB" w:rsidRDefault="00647B5A" w:rsidP="00647B5A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Sprawdzaniu podlegają umiejętności i wiedza. W szczególności:</w:t>
      </w:r>
    </w:p>
    <w:p w:rsidR="00647B5A" w:rsidRPr="008E77CB" w:rsidRDefault="00647B5A" w:rsidP="00647B5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E77CB">
        <w:rPr>
          <w:sz w:val="20"/>
          <w:szCs w:val="20"/>
        </w:rPr>
        <w:t>Umiejętne stosowanie terminów, pojęć i metod niezbędnych w praktyce życiowej i dalszym kształceniu;</w:t>
      </w:r>
    </w:p>
    <w:p w:rsidR="00647B5A" w:rsidRPr="008E77CB" w:rsidRDefault="00647B5A" w:rsidP="00647B5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E77CB">
        <w:rPr>
          <w:sz w:val="20"/>
          <w:szCs w:val="20"/>
        </w:rPr>
        <w:t>Wyszukiwanie i stosowanie informacji;</w:t>
      </w:r>
    </w:p>
    <w:p w:rsidR="00647B5A" w:rsidRPr="008E77CB" w:rsidRDefault="00647B5A" w:rsidP="00647B5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E77CB">
        <w:rPr>
          <w:sz w:val="20"/>
          <w:szCs w:val="20"/>
        </w:rPr>
        <w:t>Wskazywanie i opisywanie faktów, związków i zależności;</w:t>
      </w:r>
    </w:p>
    <w:p w:rsidR="00647B5A" w:rsidRPr="008E77CB" w:rsidRDefault="00647B5A" w:rsidP="00647B5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E77CB">
        <w:rPr>
          <w:sz w:val="20"/>
          <w:szCs w:val="20"/>
        </w:rPr>
        <w:t>Łączenie wiedzy teoretycznej z umiejętnościami praktycznymi podczas rozwiązywania problemów.</w:t>
      </w:r>
    </w:p>
    <w:p w:rsidR="00647B5A" w:rsidRDefault="00647B5A" w:rsidP="00647B5A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Współpraca i komunikowanie się w grupie (przekazywanie informacji, formułowanie pytań, organizacja pracy).</w:t>
      </w:r>
    </w:p>
    <w:p w:rsidR="00647B5A" w:rsidRDefault="00647B5A" w:rsidP="00647B5A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 xml:space="preserve">Wystawianie ocen </w:t>
      </w:r>
      <w:proofErr w:type="gramStart"/>
      <w:r>
        <w:rPr>
          <w:b/>
          <w:sz w:val="20"/>
          <w:szCs w:val="20"/>
          <w:u w:val="single"/>
        </w:rPr>
        <w:t>na  semestr</w:t>
      </w:r>
      <w:proofErr w:type="gramEnd"/>
      <w:r>
        <w:rPr>
          <w:b/>
          <w:sz w:val="20"/>
          <w:szCs w:val="20"/>
          <w:u w:val="single"/>
        </w:rPr>
        <w:t xml:space="preserve"> i na koniec roku szkolnego </w:t>
      </w:r>
      <w:r>
        <w:rPr>
          <w:sz w:val="20"/>
          <w:szCs w:val="20"/>
        </w:rPr>
        <w:t>dokonywane jest na podstawie stopni cząstkowych, przy czym większą wagę mają stopnie ze sprawdzianów (wpisywane do dziennika kolorem czerwonym),  w drugiej kolejności są odpowiedzi ustne i kartkówki. Pozostałe stopnie są wspomagające.</w:t>
      </w:r>
    </w:p>
    <w:p w:rsidR="00647B5A" w:rsidRDefault="00647B5A" w:rsidP="00647B5A">
      <w:pPr>
        <w:rPr>
          <w:sz w:val="20"/>
          <w:szCs w:val="20"/>
        </w:rPr>
      </w:pPr>
      <w:r>
        <w:rPr>
          <w:sz w:val="20"/>
          <w:szCs w:val="20"/>
        </w:rPr>
        <w:t xml:space="preserve">Wystawiane </w:t>
      </w:r>
      <w:proofErr w:type="gramStart"/>
      <w:r>
        <w:rPr>
          <w:sz w:val="20"/>
          <w:szCs w:val="20"/>
        </w:rPr>
        <w:t>oceny  na</w:t>
      </w:r>
      <w:proofErr w:type="gramEnd"/>
      <w:r>
        <w:rPr>
          <w:sz w:val="20"/>
          <w:szCs w:val="20"/>
        </w:rPr>
        <w:t xml:space="preserve"> semestr i koniec roku szkolnego są jawne dla uczniów i rodziców. </w:t>
      </w:r>
      <w:proofErr w:type="gramStart"/>
      <w:r>
        <w:rPr>
          <w:sz w:val="20"/>
          <w:szCs w:val="20"/>
        </w:rPr>
        <w:t>Oceny  cząstkowe</w:t>
      </w:r>
      <w:proofErr w:type="gramEnd"/>
      <w:r>
        <w:rPr>
          <w:sz w:val="20"/>
          <w:szCs w:val="20"/>
        </w:rPr>
        <w:t xml:space="preserve"> są uzasadniane pisemnie</w:t>
      </w:r>
      <w:r w:rsidRPr="002F218F">
        <w:rPr>
          <w:sz w:val="20"/>
          <w:szCs w:val="20"/>
        </w:rPr>
        <w:t xml:space="preserve"> </w:t>
      </w:r>
      <w:r>
        <w:rPr>
          <w:sz w:val="20"/>
          <w:szCs w:val="20"/>
        </w:rPr>
        <w:t>w formie karty oceny sprawdzianu. Karta oceny wpinana jest do zeszytu przedmiotowego. Kartkówki i odpowiedzi ustne, uzasadniane są ustnie przez nauczyciela.</w:t>
      </w:r>
    </w:p>
    <w:p w:rsidR="00647B5A" w:rsidRDefault="00647B5A" w:rsidP="00647B5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Sposób oceniania.</w:t>
      </w:r>
    </w:p>
    <w:p w:rsidR="00647B5A" w:rsidRPr="00C71A7E" w:rsidRDefault="00647B5A" w:rsidP="00647B5A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Sposoby informowania uczniów o wymaganiach:</w:t>
      </w:r>
    </w:p>
    <w:p w:rsidR="00647B5A" w:rsidRDefault="00647B5A" w:rsidP="00647B5A">
      <w:pPr>
        <w:pStyle w:val="Akapitzlist"/>
        <w:numPr>
          <w:ilvl w:val="0"/>
          <w:numId w:val="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ustnie</w:t>
      </w:r>
      <w:proofErr w:type="gramEnd"/>
      <w:r>
        <w:rPr>
          <w:sz w:val="20"/>
          <w:szCs w:val="20"/>
        </w:rPr>
        <w:t xml:space="preserve"> – całe PZO – na pierwszej lekcji biologii w klasie, w danym roku szkolnym;</w:t>
      </w:r>
    </w:p>
    <w:p w:rsidR="00647B5A" w:rsidRDefault="00647B5A" w:rsidP="00647B5A">
      <w:pPr>
        <w:pStyle w:val="Akapitzlist"/>
        <w:numPr>
          <w:ilvl w:val="0"/>
          <w:numId w:val="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ustnie</w:t>
      </w:r>
      <w:proofErr w:type="gramEnd"/>
      <w:r>
        <w:rPr>
          <w:sz w:val="20"/>
          <w:szCs w:val="20"/>
        </w:rPr>
        <w:t xml:space="preserve"> – na poszczególne stopnie szkolne z danego działu programowego przed rozpoczęciem jego realizacji;</w:t>
      </w:r>
    </w:p>
    <w:p w:rsidR="00647B5A" w:rsidRDefault="00647B5A" w:rsidP="00647B5A">
      <w:pPr>
        <w:pStyle w:val="Akapitzlist"/>
        <w:numPr>
          <w:ilvl w:val="0"/>
          <w:numId w:val="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podawanie</w:t>
      </w:r>
      <w:proofErr w:type="gramEnd"/>
      <w:r>
        <w:rPr>
          <w:sz w:val="20"/>
          <w:szCs w:val="20"/>
        </w:rPr>
        <w:t xml:space="preserve"> na każdej lekcji kryterium sukcesu.</w:t>
      </w:r>
    </w:p>
    <w:p w:rsidR="00647B5A" w:rsidRPr="00654421" w:rsidRDefault="00647B5A" w:rsidP="00647B5A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Zasady poprawiania ocen:</w:t>
      </w:r>
    </w:p>
    <w:p w:rsidR="00647B5A" w:rsidRDefault="00647B5A" w:rsidP="00647B5A">
      <w:pPr>
        <w:pStyle w:val="Akapitzlist"/>
        <w:numPr>
          <w:ilvl w:val="0"/>
          <w:numId w:val="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uczeń  może</w:t>
      </w:r>
      <w:proofErr w:type="gramEnd"/>
      <w:r>
        <w:rPr>
          <w:sz w:val="20"/>
          <w:szCs w:val="20"/>
        </w:rPr>
        <w:t xml:space="preserve"> poprawić stopień niedostateczny uzyskany ze sprawdzianu lub testu w ciągu </w:t>
      </w:r>
      <w:r w:rsidRPr="00654421">
        <w:rPr>
          <w:b/>
          <w:sz w:val="20"/>
          <w:szCs w:val="20"/>
        </w:rPr>
        <w:t xml:space="preserve">dwóch tygodni </w:t>
      </w:r>
      <w:r>
        <w:rPr>
          <w:sz w:val="20"/>
          <w:szCs w:val="20"/>
        </w:rPr>
        <w:t>od oddania prac, stopień z poprawy jest stopniem ostatecznym, wpisywanym obok stopnia  pierwotnego;</w:t>
      </w:r>
    </w:p>
    <w:p w:rsidR="00647B5A" w:rsidRPr="008B2B7D" w:rsidRDefault="00647B5A" w:rsidP="00647B5A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stopnie uzyskane z kartkówek, prac domowych, prac długoterminowych </w:t>
      </w:r>
      <w:r>
        <w:rPr>
          <w:b/>
          <w:sz w:val="20"/>
          <w:szCs w:val="20"/>
          <w:u w:val="single"/>
        </w:rPr>
        <w:t xml:space="preserve">podlegają </w:t>
      </w:r>
      <w:proofErr w:type="gramStart"/>
      <w:r>
        <w:rPr>
          <w:b/>
          <w:sz w:val="20"/>
          <w:szCs w:val="20"/>
          <w:u w:val="single"/>
        </w:rPr>
        <w:t>poprawie jeżeli</w:t>
      </w:r>
      <w:proofErr w:type="gramEnd"/>
      <w:r>
        <w:rPr>
          <w:b/>
          <w:sz w:val="20"/>
          <w:szCs w:val="20"/>
          <w:u w:val="single"/>
        </w:rPr>
        <w:t xml:space="preserve"> dotyczą wymagań podstawowych. </w:t>
      </w:r>
      <w:r>
        <w:rPr>
          <w:sz w:val="20"/>
          <w:szCs w:val="20"/>
        </w:rPr>
        <w:t xml:space="preserve">Poprawa innych prac w uzgodnieniu z nauczycielem. </w:t>
      </w:r>
    </w:p>
    <w:p w:rsidR="00647B5A" w:rsidRPr="008B2B7D" w:rsidRDefault="00647B5A" w:rsidP="00647B5A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W przypadku sprawdzianów lub testów przyjmuje się skalę punktową przeliczaną na stopnie cyfrowe wg kryteriów:</w:t>
      </w:r>
    </w:p>
    <w:p w:rsidR="00647B5A" w:rsidRPr="00AA6D95" w:rsidRDefault="00647B5A" w:rsidP="00647B5A">
      <w:pPr>
        <w:spacing w:after="0"/>
        <w:ind w:left="360"/>
        <w:rPr>
          <w:sz w:val="20"/>
          <w:szCs w:val="20"/>
        </w:rPr>
      </w:pPr>
      <w:proofErr w:type="gramStart"/>
      <w:r w:rsidRPr="00AA6D95">
        <w:rPr>
          <w:sz w:val="20"/>
          <w:szCs w:val="20"/>
        </w:rPr>
        <w:t>96 – 100%   6 (stopień</w:t>
      </w:r>
      <w:proofErr w:type="gramEnd"/>
      <w:r w:rsidRPr="00AA6D95">
        <w:rPr>
          <w:sz w:val="20"/>
          <w:szCs w:val="20"/>
        </w:rPr>
        <w:t xml:space="preserve"> celujący)                                         51 – 70%  3 (stopień dostateczny)</w:t>
      </w:r>
    </w:p>
    <w:p w:rsidR="00647B5A" w:rsidRPr="00AA6D95" w:rsidRDefault="00647B5A" w:rsidP="00647B5A">
      <w:pPr>
        <w:spacing w:after="0"/>
        <w:ind w:left="360"/>
        <w:rPr>
          <w:sz w:val="20"/>
          <w:szCs w:val="20"/>
        </w:rPr>
      </w:pPr>
      <w:proofErr w:type="gramStart"/>
      <w:r w:rsidRPr="00AA6D95">
        <w:rPr>
          <w:sz w:val="20"/>
          <w:szCs w:val="20"/>
        </w:rPr>
        <w:t>95 – 85 %    5 (stopień</w:t>
      </w:r>
      <w:proofErr w:type="gramEnd"/>
      <w:r w:rsidRPr="00AA6D95">
        <w:rPr>
          <w:sz w:val="20"/>
          <w:szCs w:val="20"/>
        </w:rPr>
        <w:t xml:space="preserve"> bardzo dobry)                                30 – 50 %  2 (stopień dopuszczający)</w:t>
      </w:r>
    </w:p>
    <w:p w:rsidR="00647B5A" w:rsidRPr="00C1772F" w:rsidRDefault="00647B5A" w:rsidP="00647B5A">
      <w:pPr>
        <w:ind w:left="360"/>
        <w:rPr>
          <w:sz w:val="20"/>
          <w:szCs w:val="20"/>
        </w:rPr>
      </w:pPr>
      <w:proofErr w:type="gramStart"/>
      <w:r w:rsidRPr="00AA6D95">
        <w:rPr>
          <w:sz w:val="20"/>
          <w:szCs w:val="20"/>
        </w:rPr>
        <w:t>84 – 71 %    4 (stopień</w:t>
      </w:r>
      <w:proofErr w:type="gramEnd"/>
      <w:r w:rsidRPr="00AA6D95">
        <w:rPr>
          <w:sz w:val="20"/>
          <w:szCs w:val="20"/>
        </w:rPr>
        <w:t xml:space="preserve"> dobry)                                              29 -  0 %   1 (stopień niedostateczny)</w:t>
      </w:r>
    </w:p>
    <w:p w:rsidR="00647B5A" w:rsidRPr="008B2B7D" w:rsidRDefault="00647B5A" w:rsidP="00647B5A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Nauczyciel oddaje sprawdziany pisemne w terminie dwóch tygodni.</w:t>
      </w:r>
    </w:p>
    <w:p w:rsidR="00647B5A" w:rsidRDefault="00647B5A" w:rsidP="00647B5A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Jeżeli uczeń z przyczyn losowych nie może napisać sprawdzianu lub testu</w:t>
      </w:r>
      <w:r>
        <w:rPr>
          <w:sz w:val="20"/>
          <w:szCs w:val="20"/>
        </w:rPr>
        <w:t xml:space="preserve"> w określonym terminie, wówczas ma obowiązek uczynić to na najbliższej lekcji lub w terminie ustalonym z nauczycielem.</w:t>
      </w:r>
    </w:p>
    <w:p w:rsidR="00647B5A" w:rsidRPr="00654421" w:rsidRDefault="00647B5A" w:rsidP="00647B5A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Na koniec semestru nie przewiduje się końcowego sprawdzianu lub testu zaliczeniowego.</w:t>
      </w:r>
    </w:p>
    <w:p w:rsidR="00647B5A" w:rsidRDefault="00647B5A" w:rsidP="00647B5A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Jeżeli uczeń zachowuje się niewłaściwie w czasie prac kontrolnych –</w:t>
      </w:r>
      <w:r>
        <w:rPr>
          <w:sz w:val="20"/>
          <w:szCs w:val="20"/>
        </w:rPr>
        <w:t xml:space="preserve"> sprawdzianu, testu lub kartkówki tj. ściąga, zagląda do kolegi w ławce, odwraca się do kolegi, nie odkłada długopisu na prośbę nauczyciela (sygnał zakończenia pracy) – wtedy uzyskuje ocenę niedostateczną bez możliwości poprawy sprawdzianu lub testu.</w:t>
      </w:r>
    </w:p>
    <w:p w:rsidR="00647B5A" w:rsidRPr="0023129F" w:rsidRDefault="00647B5A" w:rsidP="00647B5A">
      <w:pPr>
        <w:pStyle w:val="Akapitzlist"/>
        <w:numPr>
          <w:ilvl w:val="0"/>
          <w:numId w:val="3"/>
        </w:numPr>
        <w:rPr>
          <w:sz w:val="20"/>
          <w:szCs w:val="20"/>
          <w:u w:val="single"/>
        </w:rPr>
      </w:pPr>
      <w:r w:rsidRPr="0023129F">
        <w:rPr>
          <w:sz w:val="20"/>
          <w:szCs w:val="20"/>
          <w:u w:val="single"/>
        </w:rPr>
        <w:t xml:space="preserve">Uczeń </w:t>
      </w:r>
      <w:r>
        <w:rPr>
          <w:sz w:val="20"/>
          <w:szCs w:val="20"/>
          <w:u w:val="single"/>
        </w:rPr>
        <w:t xml:space="preserve">może dwa </w:t>
      </w:r>
      <w:proofErr w:type="gramStart"/>
      <w:r>
        <w:rPr>
          <w:sz w:val="20"/>
          <w:szCs w:val="20"/>
          <w:u w:val="single"/>
        </w:rPr>
        <w:t>razy  w</w:t>
      </w:r>
      <w:proofErr w:type="gramEnd"/>
      <w:r>
        <w:rPr>
          <w:sz w:val="20"/>
          <w:szCs w:val="20"/>
          <w:u w:val="single"/>
        </w:rPr>
        <w:t xml:space="preserve"> semestrze zgłosić nieprzygotowanie do lekcji bez podania przyczyny (</w:t>
      </w:r>
      <w:r>
        <w:rPr>
          <w:sz w:val="20"/>
          <w:szCs w:val="20"/>
        </w:rPr>
        <w:t>nie dotyczy zapowiedzianych sprawdzianów). Uczeń otrzymuje wówczas „-„.</w:t>
      </w:r>
    </w:p>
    <w:p w:rsidR="00647B5A" w:rsidRDefault="00647B5A" w:rsidP="00647B5A">
      <w:pPr>
        <w:pStyle w:val="Akapitzlist"/>
        <w:numPr>
          <w:ilvl w:val="0"/>
          <w:numId w:val="3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Nie ocenia się ucznia znajdującego się w trudnej sytuacji losowej.</w:t>
      </w:r>
    </w:p>
    <w:p w:rsidR="00647B5A" w:rsidRPr="0023129F" w:rsidRDefault="00647B5A" w:rsidP="00647B5A">
      <w:pPr>
        <w:pStyle w:val="Akapitzlist"/>
        <w:numPr>
          <w:ilvl w:val="0"/>
          <w:numId w:val="3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Nie ocenia się ucznia do trzech dni po dłuższej (minimum 5 dni), usprawiedliwionej nieobecności w szkole</w:t>
      </w:r>
      <w:r>
        <w:rPr>
          <w:sz w:val="20"/>
          <w:szCs w:val="20"/>
        </w:rPr>
        <w:t xml:space="preserve"> (np. po chorobie) – uczeń ma obowiązek zgłosić ten fakt nauczycielowi.</w:t>
      </w:r>
    </w:p>
    <w:p w:rsidR="00647B5A" w:rsidRDefault="00647B5A" w:rsidP="00647B5A">
      <w:pPr>
        <w:pStyle w:val="Akapitzlist"/>
        <w:numPr>
          <w:ilvl w:val="0"/>
          <w:numId w:val="3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Prowadzenie zeszytu przedmiotowego i zeszytu ćwiczeń jest obowiązkowe.</w:t>
      </w:r>
    </w:p>
    <w:p w:rsidR="00647B5A" w:rsidRDefault="00647B5A" w:rsidP="00647B5A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W przypadku nieobecności na lekcji, uczeń ma obowiązek uzupełnić notatki w zeszycie i ćwiczeniach oraz wykonać pracę domową.</w:t>
      </w:r>
    </w:p>
    <w:p w:rsidR="00647B5A" w:rsidRDefault="00647B5A" w:rsidP="00647B5A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Brak zeszytu lub ćwiczeń, uczeń zgłasza nauczycielowi i jest </w:t>
      </w:r>
      <w:proofErr w:type="gramStart"/>
      <w:r>
        <w:rPr>
          <w:sz w:val="20"/>
          <w:szCs w:val="20"/>
        </w:rPr>
        <w:t>odnotowane jako</w:t>
      </w:r>
      <w:proofErr w:type="gramEnd"/>
      <w:r>
        <w:rPr>
          <w:sz w:val="20"/>
          <w:szCs w:val="20"/>
        </w:rPr>
        <w:t xml:space="preserve"> „-„</w:t>
      </w:r>
    </w:p>
    <w:p w:rsidR="00A2709E" w:rsidRDefault="00A2709E"/>
    <w:sectPr w:rsidR="00A2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8DB"/>
    <w:multiLevelType w:val="hybridMultilevel"/>
    <w:tmpl w:val="C4E2A6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7C35BA"/>
    <w:multiLevelType w:val="hybridMultilevel"/>
    <w:tmpl w:val="ACA6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35704"/>
    <w:multiLevelType w:val="hybridMultilevel"/>
    <w:tmpl w:val="F5820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48146A"/>
    <w:multiLevelType w:val="hybridMultilevel"/>
    <w:tmpl w:val="64FEE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076E9"/>
    <w:multiLevelType w:val="hybridMultilevel"/>
    <w:tmpl w:val="78D4E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CE"/>
    <w:rsid w:val="001332CE"/>
    <w:rsid w:val="00647B5A"/>
    <w:rsid w:val="00A2709E"/>
    <w:rsid w:val="00D5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B5A"/>
    <w:pPr>
      <w:ind w:left="720"/>
      <w:contextualSpacing/>
    </w:pPr>
  </w:style>
  <w:style w:type="table" w:styleId="Tabela-Siatka">
    <w:name w:val="Table Grid"/>
    <w:basedOn w:val="Standardowy"/>
    <w:uiPriority w:val="59"/>
    <w:rsid w:val="0064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B5A"/>
    <w:pPr>
      <w:ind w:left="720"/>
      <w:contextualSpacing/>
    </w:pPr>
  </w:style>
  <w:style w:type="table" w:styleId="Tabela-Siatka">
    <w:name w:val="Table Grid"/>
    <w:basedOn w:val="Standardowy"/>
    <w:uiPriority w:val="59"/>
    <w:rsid w:val="0064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748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4</cp:revision>
  <dcterms:created xsi:type="dcterms:W3CDTF">2021-09-05T15:04:00Z</dcterms:created>
  <dcterms:modified xsi:type="dcterms:W3CDTF">2021-09-05T15:13:00Z</dcterms:modified>
</cp:coreProperties>
</file>