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b/>
          <w:sz w:val="48"/>
          <w:szCs w:val="48"/>
        </w:rPr>
        <w:alias w:val="Tytuł"/>
        <w:id w:val="15866532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43168D" w:rsidRDefault="0043168D" w:rsidP="0043168D">
          <w:pPr>
            <w:spacing w:after="0"/>
            <w:jc w:val="center"/>
            <w:rPr>
              <w:rFonts w:ascii="Times New Roman" w:hAnsi="Times New Roman" w:cs="Times New Roman"/>
              <w:b/>
              <w:sz w:val="48"/>
              <w:szCs w:val="48"/>
            </w:rPr>
          </w:pPr>
          <w:r>
            <w:rPr>
              <w:rFonts w:ascii="Times New Roman" w:hAnsi="Times New Roman" w:cs="Times New Roman"/>
              <w:b/>
              <w:sz w:val="48"/>
              <w:szCs w:val="48"/>
            </w:rPr>
            <w:t xml:space="preserve">     </w:t>
          </w:r>
        </w:p>
      </w:sdtContent>
    </w:sdt>
    <w:p w:rsidR="0043168D" w:rsidRPr="00EC0838" w:rsidRDefault="00EC0838" w:rsidP="00EC08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Nr 2 do zarządzenia Dyrektora nr</w:t>
      </w:r>
      <w:r w:rsidR="00F574BC">
        <w:rPr>
          <w:rFonts w:ascii="Times New Roman" w:hAnsi="Times New Roman" w:cs="Times New Roman"/>
          <w:sz w:val="24"/>
          <w:szCs w:val="24"/>
        </w:rPr>
        <w:t xml:space="preserve"> 5/2019</w:t>
      </w:r>
      <w:bookmarkStart w:id="0" w:name="_GoBack"/>
      <w:bookmarkEnd w:id="0"/>
    </w:p>
    <w:p w:rsidR="0043168D" w:rsidRPr="0043168D" w:rsidRDefault="0043168D" w:rsidP="009D08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68D">
        <w:rPr>
          <w:rFonts w:ascii="Times New Roman" w:hAnsi="Times New Roman" w:cs="Times New Roman"/>
          <w:b/>
          <w:sz w:val="28"/>
          <w:szCs w:val="28"/>
        </w:rPr>
        <w:t xml:space="preserve">Procedury postępowania w sytuacjach trudnych wychowawczo </w:t>
      </w:r>
      <w:r w:rsidR="009D0848">
        <w:rPr>
          <w:rFonts w:ascii="Times New Roman" w:hAnsi="Times New Roman" w:cs="Times New Roman"/>
          <w:b/>
          <w:sz w:val="28"/>
          <w:szCs w:val="28"/>
        </w:rPr>
        <w:br/>
      </w:r>
      <w:r w:rsidRPr="0043168D">
        <w:rPr>
          <w:rFonts w:ascii="Times New Roman" w:hAnsi="Times New Roman" w:cs="Times New Roman"/>
          <w:b/>
          <w:sz w:val="28"/>
          <w:szCs w:val="28"/>
        </w:rPr>
        <w:t>w Przedszkolu</w:t>
      </w:r>
    </w:p>
    <w:p w:rsidR="0043168D" w:rsidRPr="00BD4F3A" w:rsidRDefault="00EC0838" w:rsidP="009D084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Jakie zachowania dziecka mogą stanowić zagrożenie dla innych i wymagają szczególnej uwagi i interwencji? </w:t>
      </w:r>
    </w:p>
    <w:p w:rsidR="0043168D" w:rsidRPr="00805A40" w:rsidRDefault="0043168D" w:rsidP="009D0848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68D" w:rsidRDefault="00EC0838" w:rsidP="009D08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Stosowanie przemocy fizycznej</w:t>
      </w:r>
      <w:r w:rsidR="0043168D">
        <w:rPr>
          <w:rFonts w:ascii="Times New Roman" w:hAnsi="Times New Roman" w:cs="Times New Roman"/>
          <w:sz w:val="28"/>
          <w:szCs w:val="28"/>
        </w:rPr>
        <w:t xml:space="preserve"> wobec rówieśników (bicie, kopanie, rzucanie zabawkami, przewracanie krzeseł, wchodzenie na stół lub pod stół</w:t>
      </w:r>
      <w:r>
        <w:rPr>
          <w:rFonts w:ascii="Times New Roman" w:hAnsi="Times New Roman" w:cs="Times New Roman"/>
          <w:sz w:val="28"/>
          <w:szCs w:val="28"/>
        </w:rPr>
        <w:t>, ucieczki</w:t>
      </w:r>
      <w:r w:rsidR="0043168D">
        <w:rPr>
          <w:rFonts w:ascii="Times New Roman" w:hAnsi="Times New Roman" w:cs="Times New Roman"/>
          <w:sz w:val="28"/>
          <w:szCs w:val="28"/>
        </w:rPr>
        <w:t>)</w:t>
      </w:r>
    </w:p>
    <w:p w:rsidR="0043168D" w:rsidRDefault="00EC0838" w:rsidP="009D08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Agresja słowna (</w:t>
      </w:r>
      <w:r w:rsidR="0043168D">
        <w:rPr>
          <w:rFonts w:ascii="Times New Roman" w:hAnsi="Times New Roman" w:cs="Times New Roman"/>
          <w:sz w:val="28"/>
          <w:szCs w:val="28"/>
        </w:rPr>
        <w:t>wyśmiewanie, wyzywanie, używanie wulgaryzmów, krzyk</w:t>
      </w:r>
      <w:r>
        <w:rPr>
          <w:rFonts w:ascii="Times New Roman" w:hAnsi="Times New Roman" w:cs="Times New Roman"/>
          <w:sz w:val="28"/>
          <w:szCs w:val="28"/>
        </w:rPr>
        <w:t>i</w:t>
      </w:r>
      <w:r w:rsidR="0043168D">
        <w:rPr>
          <w:rFonts w:ascii="Times New Roman" w:hAnsi="Times New Roman" w:cs="Times New Roman"/>
          <w:sz w:val="28"/>
          <w:szCs w:val="28"/>
        </w:rPr>
        <w:t>, pisk</w:t>
      </w:r>
      <w:r>
        <w:rPr>
          <w:rFonts w:ascii="Times New Roman" w:hAnsi="Times New Roman" w:cs="Times New Roman"/>
          <w:sz w:val="28"/>
          <w:szCs w:val="28"/>
        </w:rPr>
        <w:t>i</w:t>
      </w:r>
      <w:r w:rsidR="0043168D">
        <w:rPr>
          <w:rFonts w:ascii="Times New Roman" w:hAnsi="Times New Roman" w:cs="Times New Roman"/>
          <w:sz w:val="28"/>
          <w:szCs w:val="28"/>
        </w:rPr>
        <w:t>)</w:t>
      </w:r>
    </w:p>
    <w:p w:rsidR="0043168D" w:rsidRDefault="0043168D" w:rsidP="009D08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Niestosowanie się do poleceń naucz</w:t>
      </w:r>
      <w:r w:rsidR="00EC0838">
        <w:rPr>
          <w:rFonts w:ascii="Times New Roman" w:hAnsi="Times New Roman" w:cs="Times New Roman"/>
          <w:sz w:val="28"/>
          <w:szCs w:val="28"/>
        </w:rPr>
        <w:t>yciela (odmowa wykonywania poleceń, odmowa współpracy</w:t>
      </w:r>
      <w:r>
        <w:rPr>
          <w:rFonts w:ascii="Times New Roman" w:hAnsi="Times New Roman" w:cs="Times New Roman"/>
          <w:sz w:val="28"/>
          <w:szCs w:val="28"/>
        </w:rPr>
        <w:t>, oddalanie się od</w:t>
      </w:r>
      <w:r w:rsidR="00EC0838">
        <w:rPr>
          <w:rFonts w:ascii="Times New Roman" w:hAnsi="Times New Roman" w:cs="Times New Roman"/>
          <w:sz w:val="28"/>
          <w:szCs w:val="28"/>
        </w:rPr>
        <w:t xml:space="preserve"> grupy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168D" w:rsidRDefault="0043168D" w:rsidP="009D08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Niszczenie zabawek, wytworów pracy dzieci, mienia przedszkola</w:t>
      </w:r>
    </w:p>
    <w:p w:rsidR="0043168D" w:rsidRDefault="0043168D" w:rsidP="009D08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Zachowania histeryczne </w:t>
      </w:r>
    </w:p>
    <w:p w:rsidR="00EC0838" w:rsidRDefault="00EC0838" w:rsidP="009D08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Każde inne niewymienione powyżej, które stwarza zagrożenie</w:t>
      </w:r>
    </w:p>
    <w:p w:rsidR="0043168D" w:rsidRDefault="0043168D" w:rsidP="009D08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68D" w:rsidRPr="00BD4F3A" w:rsidRDefault="0043168D" w:rsidP="009D084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F3A">
        <w:rPr>
          <w:rFonts w:ascii="Times New Roman" w:hAnsi="Times New Roman" w:cs="Times New Roman"/>
          <w:b/>
          <w:sz w:val="28"/>
          <w:szCs w:val="28"/>
        </w:rPr>
        <w:t>Sposoby postępowania w sytuacjach, gdy dziecko łamie normy właściwego zachowania:</w:t>
      </w:r>
    </w:p>
    <w:p w:rsidR="0043168D" w:rsidRPr="009D0848" w:rsidRDefault="004A6E47" w:rsidP="009D08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Wychowawco</w:t>
      </w:r>
      <w:r w:rsidR="009D0848" w:rsidRPr="009D0848">
        <w:rPr>
          <w:rFonts w:ascii="Times New Roman" w:hAnsi="Times New Roman" w:cs="Times New Roman"/>
          <w:sz w:val="28"/>
          <w:szCs w:val="28"/>
        </w:rPr>
        <w:t>, nauczyciel</w:t>
      </w:r>
      <w:r>
        <w:rPr>
          <w:rFonts w:ascii="Times New Roman" w:hAnsi="Times New Roman" w:cs="Times New Roman"/>
          <w:sz w:val="28"/>
          <w:szCs w:val="28"/>
        </w:rPr>
        <w:t>u – zwróć się do dziecka wydając polecenie, wyraź swoje stanowcze oczekiwanie co do zachowania dziecka nie podnosząc na niego głosu</w:t>
      </w:r>
      <w:r w:rsidR="00F574BC">
        <w:rPr>
          <w:rFonts w:ascii="Times New Roman" w:hAnsi="Times New Roman" w:cs="Times New Roman"/>
          <w:sz w:val="28"/>
          <w:szCs w:val="28"/>
        </w:rPr>
        <w:t>.</w:t>
      </w:r>
    </w:p>
    <w:p w:rsidR="0043168D" w:rsidRPr="000444C6" w:rsidRDefault="0043168D" w:rsidP="009D08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Jeżeli dziecko </w:t>
      </w:r>
      <w:r w:rsidR="006D2B5E">
        <w:rPr>
          <w:rFonts w:ascii="Times New Roman" w:hAnsi="Times New Roman" w:cs="Times New Roman"/>
          <w:sz w:val="28"/>
          <w:szCs w:val="28"/>
        </w:rPr>
        <w:t>nie reaguje na słowne upomnienia n</w:t>
      </w:r>
      <w:r w:rsidR="009D0848">
        <w:rPr>
          <w:rFonts w:ascii="Times New Roman" w:hAnsi="Times New Roman" w:cs="Times New Roman"/>
          <w:sz w:val="28"/>
          <w:szCs w:val="28"/>
        </w:rPr>
        <w:t xml:space="preserve">auczyciel </w:t>
      </w:r>
      <w:r w:rsidR="006D2B5E">
        <w:rPr>
          <w:rFonts w:ascii="Times New Roman" w:hAnsi="Times New Roman" w:cs="Times New Roman"/>
          <w:sz w:val="28"/>
          <w:szCs w:val="28"/>
        </w:rPr>
        <w:t xml:space="preserve">może na pewien czas odizolować je od grupy, ale nadal pozostaje ono w sali </w:t>
      </w:r>
      <w:r w:rsidR="00F574BC">
        <w:rPr>
          <w:rFonts w:ascii="Times New Roman" w:hAnsi="Times New Roman" w:cs="Times New Roman"/>
          <w:sz w:val="28"/>
          <w:szCs w:val="28"/>
        </w:rPr>
        <w:t>zajęć pod opieką nauczyciela.</w:t>
      </w:r>
    </w:p>
    <w:p w:rsidR="009D0848" w:rsidRPr="009D0848" w:rsidRDefault="0043168D" w:rsidP="009D08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Często powtarzające się sytuacje trudnego zachowania się dziecka </w:t>
      </w:r>
    </w:p>
    <w:p w:rsidR="0043168D" w:rsidRPr="00A62633" w:rsidRDefault="0043168D" w:rsidP="009D0848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 przedszkolu</w:t>
      </w:r>
      <w:r w:rsidR="004A6E47">
        <w:rPr>
          <w:rFonts w:ascii="Times New Roman" w:hAnsi="Times New Roman" w:cs="Times New Roman"/>
          <w:sz w:val="28"/>
          <w:szCs w:val="28"/>
        </w:rPr>
        <w:t xml:space="preserve"> n</w:t>
      </w:r>
      <w:r w:rsidR="009D0848">
        <w:rPr>
          <w:rFonts w:ascii="Times New Roman" w:hAnsi="Times New Roman" w:cs="Times New Roman"/>
          <w:sz w:val="28"/>
          <w:szCs w:val="28"/>
        </w:rPr>
        <w:t>auczyciel</w:t>
      </w:r>
      <w:r w:rsidR="004A6E47">
        <w:rPr>
          <w:rFonts w:ascii="Times New Roman" w:hAnsi="Times New Roman" w:cs="Times New Roman"/>
          <w:sz w:val="28"/>
          <w:szCs w:val="28"/>
        </w:rPr>
        <w:t xml:space="preserve"> powinien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E47">
        <w:rPr>
          <w:rFonts w:ascii="Times New Roman" w:hAnsi="Times New Roman" w:cs="Times New Roman"/>
          <w:b/>
          <w:sz w:val="28"/>
          <w:szCs w:val="28"/>
        </w:rPr>
        <w:t>omówić z rodzicami</w:t>
      </w:r>
      <w:r w:rsidR="004A6E47">
        <w:rPr>
          <w:rFonts w:ascii="Times New Roman" w:hAnsi="Times New Roman" w:cs="Times New Roman"/>
          <w:sz w:val="28"/>
          <w:szCs w:val="28"/>
        </w:rPr>
        <w:t xml:space="preserve"> i wspólnie ustalić sposoby</w:t>
      </w:r>
      <w:r>
        <w:rPr>
          <w:rFonts w:ascii="Times New Roman" w:hAnsi="Times New Roman" w:cs="Times New Roman"/>
          <w:sz w:val="28"/>
          <w:szCs w:val="28"/>
        </w:rPr>
        <w:t xml:space="preserve"> postępowania z dzieckiem w domu i w przedszkolu.</w:t>
      </w:r>
    </w:p>
    <w:p w:rsidR="009D0848" w:rsidRPr="009D0848" w:rsidRDefault="0043168D" w:rsidP="009D084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razie histerycz</w:t>
      </w:r>
      <w:r w:rsidR="004A6E47">
        <w:rPr>
          <w:rFonts w:ascii="Times New Roman" w:hAnsi="Times New Roman" w:cs="Times New Roman"/>
          <w:sz w:val="28"/>
          <w:szCs w:val="28"/>
        </w:rPr>
        <w:t>nego zachowania się dziecka</w:t>
      </w:r>
      <w:r w:rsidR="00F574BC">
        <w:rPr>
          <w:rFonts w:ascii="Times New Roman" w:hAnsi="Times New Roman" w:cs="Times New Roman"/>
          <w:sz w:val="28"/>
          <w:szCs w:val="28"/>
        </w:rPr>
        <w:t xml:space="preserve"> należy je zaprowadzić do innego pomieszczenia, gdzie przez cały czas przebywa pod opieką osoby dorosłej, np. pomocy nauczyciela, sprzątaczki, nauczyciela.</w:t>
      </w:r>
      <w:r>
        <w:rPr>
          <w:rFonts w:ascii="Times New Roman" w:hAnsi="Times New Roman" w:cs="Times New Roman"/>
          <w:sz w:val="28"/>
          <w:szCs w:val="28"/>
        </w:rPr>
        <w:t xml:space="preserve"> Jeżeli sytuacja </w:t>
      </w:r>
      <w:r w:rsidR="006D2B5E">
        <w:rPr>
          <w:rFonts w:ascii="Times New Roman" w:hAnsi="Times New Roman" w:cs="Times New Roman"/>
          <w:sz w:val="28"/>
          <w:szCs w:val="28"/>
        </w:rPr>
        <w:t>się nie poprawia informujemy rodzica o zachowaniu i wspólnie podejm</w:t>
      </w:r>
      <w:r w:rsidR="00F574BC">
        <w:rPr>
          <w:rFonts w:ascii="Times New Roman" w:hAnsi="Times New Roman" w:cs="Times New Roman"/>
          <w:sz w:val="28"/>
          <w:szCs w:val="28"/>
        </w:rPr>
        <w:t>u</w:t>
      </w:r>
      <w:r w:rsidR="006D2B5E">
        <w:rPr>
          <w:rFonts w:ascii="Times New Roman" w:hAnsi="Times New Roman" w:cs="Times New Roman"/>
          <w:sz w:val="28"/>
          <w:szCs w:val="28"/>
        </w:rPr>
        <w:t xml:space="preserve">jemy decyzję co do dalszego </w:t>
      </w:r>
      <w:r w:rsidR="00F574BC">
        <w:rPr>
          <w:rFonts w:ascii="Times New Roman" w:hAnsi="Times New Roman" w:cs="Times New Roman"/>
          <w:sz w:val="28"/>
          <w:szCs w:val="28"/>
        </w:rPr>
        <w:t>pobytu dziecka w przedszkolu tego dnia.</w:t>
      </w:r>
    </w:p>
    <w:p w:rsidR="0043168D" w:rsidRPr="00545592" w:rsidRDefault="0043168D" w:rsidP="009D0848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168D" w:rsidRPr="00545592" w:rsidRDefault="0043168D" w:rsidP="009D08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B51" w:rsidRDefault="00802B51" w:rsidP="009D0848">
      <w:pPr>
        <w:spacing w:line="360" w:lineRule="auto"/>
      </w:pPr>
    </w:p>
    <w:sectPr w:rsidR="00802B51" w:rsidSect="00BD4F3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03D2C"/>
    <w:multiLevelType w:val="hybridMultilevel"/>
    <w:tmpl w:val="F4D4F6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79369D"/>
    <w:multiLevelType w:val="hybridMultilevel"/>
    <w:tmpl w:val="1C4858FC"/>
    <w:lvl w:ilvl="0" w:tplc="1A1017E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D66195"/>
    <w:multiLevelType w:val="hybridMultilevel"/>
    <w:tmpl w:val="D6843B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FE"/>
    <w:rsid w:val="003A66F0"/>
    <w:rsid w:val="0043168D"/>
    <w:rsid w:val="004A6E47"/>
    <w:rsid w:val="006D2B5E"/>
    <w:rsid w:val="00802B51"/>
    <w:rsid w:val="009D0848"/>
    <w:rsid w:val="00C46E66"/>
    <w:rsid w:val="00EA42FE"/>
    <w:rsid w:val="00EC0838"/>
    <w:rsid w:val="00F5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C737"/>
  <w15:chartTrackingRefBased/>
  <w15:docId w15:val="{EF27C588-24B3-4B69-AEFE-8F754DFF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6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Anna</cp:lastModifiedBy>
  <cp:revision>4</cp:revision>
  <dcterms:created xsi:type="dcterms:W3CDTF">2019-05-23T07:21:00Z</dcterms:created>
  <dcterms:modified xsi:type="dcterms:W3CDTF">2019-05-23T12:03:00Z</dcterms:modified>
</cp:coreProperties>
</file>