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DE" w:rsidRPr="008B40F6" w:rsidRDefault="001862A0" w:rsidP="00001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F6">
        <w:rPr>
          <w:rFonts w:ascii="Times New Roman" w:hAnsi="Times New Roman" w:cs="Times New Roman"/>
          <w:b/>
          <w:sz w:val="24"/>
          <w:szCs w:val="24"/>
        </w:rPr>
        <w:t>REGULAMIN STROJU UCZNI</w:t>
      </w:r>
      <w:r w:rsidR="009F1EDE" w:rsidRPr="008B40F6">
        <w:rPr>
          <w:rFonts w:ascii="Times New Roman" w:hAnsi="Times New Roman" w:cs="Times New Roman"/>
          <w:b/>
          <w:sz w:val="24"/>
          <w:szCs w:val="24"/>
        </w:rPr>
        <w:t>OWSKIEGO W SZKOLE PODSTAWOWEJ</w:t>
      </w:r>
    </w:p>
    <w:p w:rsidR="005E0DE9" w:rsidRDefault="009F1EDE" w:rsidP="00001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F6">
        <w:rPr>
          <w:rFonts w:ascii="Times New Roman" w:hAnsi="Times New Roman" w:cs="Times New Roman"/>
          <w:b/>
          <w:sz w:val="24"/>
          <w:szCs w:val="24"/>
        </w:rPr>
        <w:t>IM</w:t>
      </w:r>
      <w:r w:rsidR="00763812">
        <w:rPr>
          <w:rFonts w:ascii="Times New Roman" w:hAnsi="Times New Roman" w:cs="Times New Roman"/>
          <w:b/>
          <w:sz w:val="24"/>
          <w:szCs w:val="24"/>
        </w:rPr>
        <w:t>. B. MALINOWSKIEGO W CHMIELINKU</w:t>
      </w:r>
    </w:p>
    <w:p w:rsidR="008B3682" w:rsidRPr="008B40F6" w:rsidRDefault="008B3682" w:rsidP="00001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41" w:rsidRPr="00D45606" w:rsidRDefault="00001823" w:rsidP="00D45606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</w:t>
      </w:r>
      <w:r w:rsidRPr="00471EC0">
        <w:rPr>
          <w:rFonts w:ascii="Times New Roman" w:hAnsi="Times New Roman" w:cs="Times New Roman"/>
          <w:b/>
          <w:i/>
        </w:rPr>
        <w:t xml:space="preserve">rzyjęty uchwałą </w:t>
      </w:r>
      <w:r w:rsidR="00763812">
        <w:rPr>
          <w:rFonts w:ascii="Times New Roman" w:hAnsi="Times New Roman" w:cs="Times New Roman"/>
          <w:b/>
          <w:i/>
        </w:rPr>
        <w:t>Rady Pedagogicznej z dnia 13.09</w:t>
      </w:r>
      <w:r w:rsidR="00461AD6">
        <w:rPr>
          <w:rFonts w:ascii="Times New Roman" w:hAnsi="Times New Roman" w:cs="Times New Roman"/>
          <w:b/>
          <w:i/>
        </w:rPr>
        <w:t>.2019 r.</w:t>
      </w:r>
    </w:p>
    <w:p w:rsidR="009F1EDE" w:rsidRDefault="009F1EDE" w:rsidP="00A559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40F6">
        <w:rPr>
          <w:rFonts w:ascii="Times New Roman" w:hAnsi="Times New Roman" w:cs="Times New Roman"/>
          <w:sz w:val="24"/>
          <w:szCs w:val="24"/>
        </w:rPr>
        <w:t xml:space="preserve">Podstawa prawna: art. 99 </w:t>
      </w:r>
      <w:proofErr w:type="spellStart"/>
      <w:r w:rsidRPr="008B40F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B40F6">
        <w:rPr>
          <w:rFonts w:ascii="Times New Roman" w:hAnsi="Times New Roman" w:cs="Times New Roman"/>
          <w:sz w:val="24"/>
          <w:szCs w:val="24"/>
        </w:rPr>
        <w:t xml:space="preserve"> 3 oraz art. 100 ust. 6 Ustawy z dnia 14 grudnia 2016 r. Prawo oświatowe (Dz. U</w:t>
      </w:r>
      <w:r w:rsidR="00784AB8">
        <w:rPr>
          <w:rFonts w:ascii="Times New Roman" w:hAnsi="Times New Roman" w:cs="Times New Roman"/>
          <w:sz w:val="24"/>
          <w:szCs w:val="24"/>
        </w:rPr>
        <w:t>. z 2017 r. p</w:t>
      </w:r>
      <w:r w:rsidR="00832E14">
        <w:rPr>
          <w:rFonts w:ascii="Times New Roman" w:hAnsi="Times New Roman" w:cs="Times New Roman"/>
          <w:sz w:val="24"/>
          <w:szCs w:val="24"/>
        </w:rPr>
        <w:t>oz. 59</w:t>
      </w:r>
      <w:r w:rsidRPr="008B40F6">
        <w:rPr>
          <w:rFonts w:ascii="Times New Roman" w:hAnsi="Times New Roman" w:cs="Times New Roman"/>
          <w:sz w:val="24"/>
          <w:szCs w:val="24"/>
        </w:rPr>
        <w:t>)</w:t>
      </w:r>
    </w:p>
    <w:p w:rsidR="006C77E2" w:rsidRPr="006C77E2" w:rsidRDefault="006C77E2" w:rsidP="006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7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[Art. 99. </w:t>
      </w:r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Obowiązki </w:t>
      </w:r>
      <w:hyperlink r:id="rId7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ucznia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określa się w statucie </w:t>
      </w:r>
      <w:hyperlink r:id="rId8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szkoły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uwzględnieniem obowiązków w zakresie: </w:t>
      </w:r>
    </w:p>
    <w:p w:rsidR="006C77E2" w:rsidRPr="006C77E2" w:rsidRDefault="006C77E2" w:rsidP="006C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>1) właściwego zachowania podczas zajęć edukacyjnych;</w:t>
      </w:r>
    </w:p>
    <w:p w:rsidR="006C77E2" w:rsidRPr="006C77E2" w:rsidRDefault="006C77E2" w:rsidP="006C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>2) usprawiedliwiania, w określonym terminie i formie, nieobecności na zajęciach edukacyjnych, w tym formy usprawiedliwiania nieobecności przez osoby pełnoletnie;</w:t>
      </w:r>
    </w:p>
    <w:p w:rsidR="006C77E2" w:rsidRPr="006C77E2" w:rsidRDefault="006C77E2" w:rsidP="006C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przestrzegania zasad ubierania się </w:t>
      </w:r>
      <w:hyperlink r:id="rId9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uczniów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terenie </w:t>
      </w:r>
      <w:hyperlink r:id="rId10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szkoły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noszenia na terenie </w:t>
      </w:r>
      <w:hyperlink r:id="rId11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szkoły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jednolitego stroju - w przypadku, o którym mowa w </w:t>
      </w:r>
      <w:hyperlink r:id="rId12" w:anchor="P4186A10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art. 100</w:t>
        </w:r>
      </w:hyperlink>
    </w:p>
    <w:p w:rsidR="006C77E2" w:rsidRPr="006C77E2" w:rsidRDefault="006C77E2" w:rsidP="006C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przestrzegania warunków wnoszenia i korzystania z telefonów komórkowych i innych urządzeń elektronicznych na terenie </w:t>
      </w:r>
      <w:hyperlink r:id="rId13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szkoły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6C77E2" w:rsidRDefault="006C77E2" w:rsidP="006C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właściwego zachowania wobec </w:t>
      </w:r>
      <w:hyperlink r:id="rId14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nauczycieli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innych pracowników </w:t>
      </w:r>
      <w:hyperlink r:id="rId15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szkoły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pozostałych </w:t>
      </w:r>
      <w:hyperlink r:id="rId16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uczniów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C77E2" w:rsidRDefault="006C77E2" w:rsidP="006C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77E2" w:rsidRPr="00832E14" w:rsidRDefault="006C77E2" w:rsidP="00832E14">
      <w:pPr>
        <w:pStyle w:val="art"/>
        <w:spacing w:before="0" w:beforeAutospacing="0" w:after="0" w:afterAutospacing="0"/>
        <w:rPr>
          <w:sz w:val="20"/>
          <w:szCs w:val="20"/>
        </w:rPr>
      </w:pPr>
      <w:r w:rsidRPr="00832E14">
        <w:rPr>
          <w:bCs/>
          <w:sz w:val="20"/>
          <w:szCs w:val="20"/>
        </w:rPr>
        <w:t xml:space="preserve">Art. 100. </w:t>
      </w:r>
      <w:r w:rsidRPr="00832E14">
        <w:rPr>
          <w:sz w:val="20"/>
          <w:szCs w:val="20"/>
        </w:rPr>
        <w:t xml:space="preserve">1. Dyrektor szkoły podstawowej, szkoły ponadpodstawowej oraz szkoły artystycznej może (…) wprowadzić obowiązek noszenia przez </w:t>
      </w:r>
      <w:hyperlink r:id="rId17" w:anchor="P4186A7" w:tgtFrame="ostatnia" w:history="1">
        <w:r w:rsidRPr="00832E14">
          <w:rPr>
            <w:rStyle w:val="Hipercze"/>
            <w:color w:val="auto"/>
            <w:sz w:val="20"/>
            <w:szCs w:val="20"/>
            <w:u w:val="none"/>
          </w:rPr>
          <w:t>uczniów</w:t>
        </w:r>
      </w:hyperlink>
      <w:r w:rsidRPr="00832E14">
        <w:rPr>
          <w:sz w:val="20"/>
          <w:szCs w:val="20"/>
        </w:rPr>
        <w:t xml:space="preserve"> na terenie </w:t>
      </w:r>
      <w:hyperlink r:id="rId18" w:anchor="P4186A7" w:tgtFrame="ostatnia" w:history="1">
        <w:r w:rsidRPr="00832E14">
          <w:rPr>
            <w:rStyle w:val="Hipercze"/>
            <w:color w:val="auto"/>
            <w:sz w:val="20"/>
            <w:szCs w:val="20"/>
            <w:u w:val="none"/>
          </w:rPr>
          <w:t>szkoły</w:t>
        </w:r>
      </w:hyperlink>
      <w:r w:rsidRPr="00832E14">
        <w:rPr>
          <w:sz w:val="20"/>
          <w:szCs w:val="20"/>
        </w:rPr>
        <w:t xml:space="preserve"> jednolitego stroju. </w:t>
      </w:r>
    </w:p>
    <w:p w:rsidR="006C77E2" w:rsidRDefault="006C77E2" w:rsidP="00832E14">
      <w:pPr>
        <w:pStyle w:val="art"/>
        <w:spacing w:before="0" w:beforeAutospacing="0" w:after="0" w:afterAutospacing="0"/>
        <w:rPr>
          <w:sz w:val="20"/>
          <w:szCs w:val="20"/>
        </w:rPr>
      </w:pPr>
      <w:r w:rsidRPr="00832E14">
        <w:rPr>
          <w:sz w:val="20"/>
          <w:szCs w:val="20"/>
        </w:rPr>
        <w:t xml:space="preserve">6. W </w:t>
      </w:r>
      <w:hyperlink r:id="rId19" w:anchor="P4186A7" w:tgtFrame="ostatnia" w:history="1">
        <w:r w:rsidRPr="00832E14">
          <w:rPr>
            <w:rStyle w:val="Hipercze"/>
            <w:color w:val="auto"/>
            <w:sz w:val="20"/>
            <w:szCs w:val="20"/>
            <w:u w:val="none"/>
          </w:rPr>
          <w:t>szkołach</w:t>
        </w:r>
      </w:hyperlink>
      <w:r w:rsidRPr="00832E14">
        <w:rPr>
          <w:sz w:val="20"/>
          <w:szCs w:val="20"/>
        </w:rPr>
        <w:t xml:space="preserve">, w których nie wprowadzono obowiązku noszenia przez </w:t>
      </w:r>
      <w:hyperlink r:id="rId20" w:anchor="P4186A7" w:tgtFrame="ostatnia" w:history="1">
        <w:r w:rsidRPr="00832E14">
          <w:rPr>
            <w:rStyle w:val="Hipercze"/>
            <w:color w:val="auto"/>
            <w:sz w:val="20"/>
            <w:szCs w:val="20"/>
            <w:u w:val="none"/>
          </w:rPr>
          <w:t>uczniów</w:t>
        </w:r>
      </w:hyperlink>
      <w:r w:rsidRPr="00832E14">
        <w:rPr>
          <w:sz w:val="20"/>
          <w:szCs w:val="20"/>
        </w:rPr>
        <w:t xml:space="preserve"> jednolitego stroju, oraz w szkołach, o których mowa w ust. 5, statut </w:t>
      </w:r>
      <w:hyperlink r:id="rId21" w:anchor="P4186A7" w:tgtFrame="ostatnia" w:history="1">
        <w:r w:rsidRPr="00832E14">
          <w:rPr>
            <w:rStyle w:val="Hipercze"/>
            <w:color w:val="auto"/>
            <w:sz w:val="20"/>
            <w:szCs w:val="20"/>
            <w:u w:val="none"/>
          </w:rPr>
          <w:t>szkoły</w:t>
        </w:r>
      </w:hyperlink>
      <w:r w:rsidRPr="00832E14">
        <w:rPr>
          <w:sz w:val="20"/>
          <w:szCs w:val="20"/>
        </w:rPr>
        <w:t xml:space="preserve"> określa zasady ubierania się </w:t>
      </w:r>
      <w:hyperlink r:id="rId22" w:anchor="P4186A7" w:tgtFrame="ostatnia" w:history="1">
        <w:r w:rsidRPr="00832E14">
          <w:rPr>
            <w:rStyle w:val="Hipercze"/>
            <w:color w:val="auto"/>
            <w:sz w:val="20"/>
            <w:szCs w:val="20"/>
            <w:u w:val="none"/>
          </w:rPr>
          <w:t>uczniów</w:t>
        </w:r>
      </w:hyperlink>
      <w:r w:rsidRPr="00832E14">
        <w:rPr>
          <w:sz w:val="20"/>
          <w:szCs w:val="20"/>
        </w:rPr>
        <w:t xml:space="preserve"> na terenie </w:t>
      </w:r>
      <w:hyperlink r:id="rId23" w:anchor="P4186A7" w:tgtFrame="ostatnia" w:history="1">
        <w:r w:rsidRPr="00832E14">
          <w:rPr>
            <w:rStyle w:val="Hipercze"/>
            <w:color w:val="auto"/>
            <w:sz w:val="20"/>
            <w:szCs w:val="20"/>
            <w:u w:val="none"/>
          </w:rPr>
          <w:t>szkoły</w:t>
        </w:r>
      </w:hyperlink>
      <w:r w:rsidRPr="00832E14">
        <w:rPr>
          <w:sz w:val="20"/>
          <w:szCs w:val="20"/>
        </w:rPr>
        <w:t>.</w:t>
      </w:r>
      <w:r w:rsidR="00832E14">
        <w:rPr>
          <w:sz w:val="20"/>
          <w:szCs w:val="20"/>
        </w:rPr>
        <w:t>]</w:t>
      </w:r>
      <w:r w:rsidRPr="00832E14">
        <w:rPr>
          <w:sz w:val="20"/>
          <w:szCs w:val="20"/>
        </w:rPr>
        <w:t xml:space="preserve"> </w:t>
      </w:r>
    </w:p>
    <w:p w:rsidR="005B0958" w:rsidRPr="006C77E2" w:rsidRDefault="005B0958" w:rsidP="00832E14">
      <w:pPr>
        <w:pStyle w:val="art"/>
        <w:spacing w:before="0" w:beforeAutospacing="0" w:after="0" w:afterAutospacing="0"/>
        <w:rPr>
          <w:sz w:val="20"/>
          <w:szCs w:val="20"/>
        </w:rPr>
      </w:pPr>
    </w:p>
    <w:p w:rsidR="005B0958" w:rsidRPr="008B40F6" w:rsidRDefault="00001823" w:rsidP="005B09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F6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0958" w:rsidRPr="008B40F6">
        <w:rPr>
          <w:rFonts w:ascii="Times New Roman" w:hAnsi="Times New Roman" w:cs="Times New Roman"/>
          <w:sz w:val="24"/>
          <w:szCs w:val="24"/>
        </w:rPr>
        <w:t>WIADOMOŚCI OGÓLNE</w:t>
      </w:r>
    </w:p>
    <w:p w:rsidR="00001823" w:rsidRDefault="00001823" w:rsidP="008B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F6" w:rsidRPr="008B40F6" w:rsidRDefault="009F1EDE" w:rsidP="008B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F6">
        <w:rPr>
          <w:rFonts w:ascii="Times New Roman" w:hAnsi="Times New Roman" w:cs="Times New Roman"/>
          <w:sz w:val="24"/>
          <w:szCs w:val="24"/>
        </w:rPr>
        <w:t>1.</w:t>
      </w:r>
      <w:r w:rsidR="001B3092" w:rsidRPr="008B40F6">
        <w:rPr>
          <w:rFonts w:ascii="Times New Roman" w:hAnsi="Times New Roman" w:cs="Times New Roman"/>
          <w:sz w:val="24"/>
          <w:szCs w:val="24"/>
        </w:rPr>
        <w:t xml:space="preserve"> </w:t>
      </w:r>
      <w:r w:rsidRPr="008B40F6">
        <w:rPr>
          <w:rFonts w:ascii="Times New Roman" w:hAnsi="Times New Roman" w:cs="Times New Roman"/>
          <w:sz w:val="24"/>
          <w:szCs w:val="24"/>
        </w:rPr>
        <w:t xml:space="preserve">Wychowawca klasy na początku roku szkolnego ma obowiązek zapoznać uczniów i ich rodziców z obowiązującym regulaminem </w:t>
      </w:r>
      <w:r w:rsidR="00763812">
        <w:rPr>
          <w:rFonts w:ascii="Times New Roman" w:hAnsi="Times New Roman" w:cs="Times New Roman"/>
          <w:sz w:val="24"/>
          <w:szCs w:val="24"/>
        </w:rPr>
        <w:t>stroju uczniowskiego Szkoły Podstawowej im. B. Malinowskiego w Chmielinku</w:t>
      </w:r>
      <w:r w:rsidRPr="008B40F6">
        <w:rPr>
          <w:rFonts w:ascii="Times New Roman" w:hAnsi="Times New Roman" w:cs="Times New Roman"/>
          <w:sz w:val="24"/>
          <w:szCs w:val="24"/>
        </w:rPr>
        <w:t>.</w:t>
      </w:r>
    </w:p>
    <w:p w:rsidR="008B40F6" w:rsidRDefault="008B40F6" w:rsidP="008B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EDE" w:rsidRPr="008B40F6" w:rsidRDefault="009F1EDE" w:rsidP="008B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F6">
        <w:rPr>
          <w:rFonts w:ascii="Times New Roman" w:hAnsi="Times New Roman" w:cs="Times New Roman"/>
          <w:sz w:val="24"/>
          <w:szCs w:val="24"/>
        </w:rPr>
        <w:t xml:space="preserve">2. </w:t>
      </w:r>
      <w:r w:rsidR="0077734A" w:rsidRPr="008B40F6">
        <w:rPr>
          <w:rFonts w:ascii="Times New Roman" w:hAnsi="Times New Roman" w:cs="Times New Roman"/>
          <w:sz w:val="24"/>
          <w:szCs w:val="24"/>
        </w:rPr>
        <w:t>W do</w:t>
      </w:r>
      <w:r w:rsidR="00246181" w:rsidRPr="008B40F6">
        <w:rPr>
          <w:rFonts w:ascii="Times New Roman" w:hAnsi="Times New Roman" w:cs="Times New Roman"/>
          <w:sz w:val="24"/>
          <w:szCs w:val="24"/>
        </w:rPr>
        <w:t>borze stroju i fryzury</w:t>
      </w:r>
      <w:r w:rsidR="0077734A" w:rsidRPr="008B40F6">
        <w:rPr>
          <w:rFonts w:ascii="Times New Roman" w:hAnsi="Times New Roman" w:cs="Times New Roman"/>
          <w:sz w:val="24"/>
          <w:szCs w:val="24"/>
        </w:rPr>
        <w:t xml:space="preserve"> należy zachować umiar pamiętając, że szkoła jest miejscem nauki i pracy.</w:t>
      </w:r>
      <w:r w:rsidR="00246181" w:rsidRPr="008B40F6">
        <w:rPr>
          <w:rFonts w:ascii="Arial" w:hAnsi="Arial" w:cs="Arial"/>
          <w:sz w:val="24"/>
          <w:szCs w:val="24"/>
        </w:rPr>
        <w:t xml:space="preserve"> 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uczniowski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181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być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wyrazem szacunku dla pracowników szkoły oraz koleżanek i kolegów, świadczyć o wysokiej kulturze osobistej uczniów i znajomości norm obyczajow</w:t>
      </w:r>
      <w:r w:rsidR="00246181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ych. Elementy stroju nie mogą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nikogo rozpraszać, obrażać, prowokować czy też st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anowić potencjalnego zagrożenia.</w:t>
      </w:r>
    </w:p>
    <w:p w:rsidR="008B40F6" w:rsidRDefault="008B40F6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EDE" w:rsidRPr="008B40F6" w:rsidRDefault="009F1EDE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51B5C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8B5B41"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</w:t>
      </w:r>
      <w:r w:rsidR="00151B5C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ją trzy rodzaje stroju uczniowskiego</w:t>
      </w:r>
      <w:r w:rsidR="008B5B41"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46181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codzienny, galowy, sportowy.</w:t>
      </w:r>
    </w:p>
    <w:p w:rsidR="008B40F6" w:rsidRDefault="008B40F6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97E" w:rsidRPr="008B40F6" w:rsidRDefault="00A5597E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4. Odzież wierzchnią uczniowie zostawiają w szatni, w szafkach bądź na wieszakach na korytarzu</w:t>
      </w:r>
      <w:r w:rsidR="00922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734A" w:rsidRPr="008B40F6" w:rsidRDefault="00001823" w:rsidP="000018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934E2E">
        <w:rPr>
          <w:rFonts w:ascii="Times New Roman" w:hAnsi="Times New Roman" w:cs="Times New Roman"/>
          <w:sz w:val="24"/>
          <w:szCs w:val="24"/>
        </w:rPr>
        <w:t xml:space="preserve">. </w:t>
      </w:r>
      <w:r w:rsidR="0077734A" w:rsidRPr="008B40F6">
        <w:rPr>
          <w:rFonts w:ascii="Times New Roman" w:hAnsi="Times New Roman" w:cs="Times New Roman"/>
          <w:sz w:val="24"/>
          <w:szCs w:val="24"/>
        </w:rPr>
        <w:t>CODZIENNY STRÓJ UCZNIOWSKI</w:t>
      </w:r>
    </w:p>
    <w:p w:rsidR="008B40F6" w:rsidRPr="008B40F6" w:rsidRDefault="0077734A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Uczniów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</w:t>
      </w:r>
      <w:r w:rsidR="00151B5C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obuwia na buty sportowe z jasną i miękką podeszwą, nie pozostawiają</w:t>
      </w:r>
      <w:r w:rsidR="00922446">
        <w:rPr>
          <w:rFonts w:ascii="Times New Roman" w:eastAsia="Times New Roman" w:hAnsi="Times New Roman" w:cs="Times New Roman"/>
          <w:sz w:val="24"/>
          <w:szCs w:val="24"/>
          <w:lang w:eastAsia="pl-PL"/>
        </w:rPr>
        <w:t>cą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śladów na podłodze. B</w:t>
      </w:r>
      <w:r w:rsidR="00151B5C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uty muszą być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dokładnie zawiązane.</w:t>
      </w:r>
    </w:p>
    <w:p w:rsidR="008B40F6" w:rsidRDefault="008B40F6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0F6" w:rsidRDefault="00246181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Codzienny strój uczniowski powinien być skromny, schludny i czysty. </w:t>
      </w:r>
      <w:r w:rsid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Ubrania mają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zasłaniać plecy, 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dekolt,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ramiona i brzuch, nie m</w:t>
      </w:r>
      <w:r w:rsidR="00A5597E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mieć niestosownych nadruków (także </w:t>
      </w:r>
      <w:r w:rsidR="00E14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A5597E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językach obcych)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Spodnie, spódnice i sukienki muszą mieć długość co najmniej nieco powyżej</w:t>
      </w:r>
      <w:r w:rsidR="005B4A9A"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 kolan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letnim dopuszczalne są stroje bez rękawów</w:t>
      </w:r>
      <w:r w:rsidR="00151B5C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47BF2" w:rsidRDefault="00B47BF2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67D" w:rsidRPr="00BF367D" w:rsidRDefault="00246181" w:rsidP="00BF36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. W szkole obowiązuje zakaz: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farbowania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włosów, malowania paznokci,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tosowania makijażu oraz tatuaży, noszenia kolczyków w miejscach innych niż uszy, noszenia biżuterii zagrażającej bezpieczeństwu,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</w:t>
      </w:r>
      <w:r w:rsid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ia nakryć głowy tj.: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kaptury, czapki, chustki</w:t>
      </w:r>
      <w:r w:rsidR="00BF3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367D" w:rsidRPr="00BF367D">
        <w:rPr>
          <w:rFonts w:ascii="Times New Roman" w:eastAsia="Times New Roman" w:hAnsi="Times New Roman"/>
          <w:sz w:val="24"/>
          <w:szCs w:val="24"/>
          <w:lang w:eastAsia="pl-PL"/>
        </w:rPr>
        <w:t>(z wyjątkami wynikającymi np. z choroby, po poinformowaniu o tym fakcie wychowawcy).</w:t>
      </w:r>
    </w:p>
    <w:p w:rsidR="00246181" w:rsidRPr="008B5B41" w:rsidRDefault="00BF367D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34A" w:rsidRPr="008B40F6" w:rsidRDefault="00001823" w:rsidP="000018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934E2E">
        <w:rPr>
          <w:rFonts w:ascii="Times New Roman" w:hAnsi="Times New Roman" w:cs="Times New Roman"/>
          <w:sz w:val="24"/>
          <w:szCs w:val="24"/>
        </w:rPr>
        <w:t xml:space="preserve">. </w:t>
      </w:r>
      <w:r w:rsidR="0077734A" w:rsidRPr="008B40F6">
        <w:rPr>
          <w:rFonts w:ascii="Times New Roman" w:hAnsi="Times New Roman" w:cs="Times New Roman"/>
          <w:sz w:val="24"/>
          <w:szCs w:val="24"/>
        </w:rPr>
        <w:t>STRÓJ GALOWY</w:t>
      </w:r>
    </w:p>
    <w:p w:rsidR="001B3092" w:rsidRPr="008B40F6" w:rsidRDefault="005B4A9A" w:rsidP="0086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Galowy strój dziewczęcy składa </w:t>
      </w:r>
      <w:r w:rsidR="001B3092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białej bluzk</w:t>
      </w:r>
      <w:r w:rsidR="001B3092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04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koszuli</w:t>
      </w:r>
      <w:r w:rsidR="001B3092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092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spódnicy</w:t>
      </w:r>
      <w:r w:rsidR="00904E61">
        <w:rPr>
          <w:rFonts w:ascii="Times New Roman" w:eastAsia="Times New Roman" w:hAnsi="Times New Roman" w:cs="Times New Roman"/>
          <w:sz w:val="24"/>
          <w:szCs w:val="24"/>
          <w:lang w:eastAsia="pl-PL"/>
        </w:rPr>
        <w:t>, sukienki bądź też</w:t>
      </w:r>
      <w:r w:rsidR="001B3092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spodni oraz </w:t>
      </w:r>
      <w:r w:rsidR="00904E61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białych, czarnych lub cielistych rajstop</w:t>
      </w:r>
      <w:r w:rsidR="001B3092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0F6" w:rsidRDefault="008B40F6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8D4" w:rsidRPr="008B40F6" w:rsidRDefault="001B3092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2. Galowy strój chłopięcy składa się z białej koszuli i długich spodni lub garnituru.</w:t>
      </w:r>
    </w:p>
    <w:p w:rsidR="00922446" w:rsidRDefault="00922446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8D4" w:rsidRPr="008B40F6" w:rsidRDefault="00AE38D4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B40F6">
        <w:rPr>
          <w:rFonts w:ascii="Times New Roman" w:hAnsi="Times New Roman" w:cs="Times New Roman"/>
          <w:sz w:val="24"/>
          <w:szCs w:val="24"/>
        </w:rPr>
        <w:t xml:space="preserve">Obowiązujące kolory </w:t>
      </w:r>
      <w:r w:rsidR="008B40F6" w:rsidRPr="008B40F6">
        <w:rPr>
          <w:rFonts w:ascii="Times New Roman" w:hAnsi="Times New Roman" w:cs="Times New Roman"/>
          <w:sz w:val="24"/>
          <w:szCs w:val="24"/>
        </w:rPr>
        <w:t>spódnic</w:t>
      </w:r>
      <w:r w:rsidR="00904E61">
        <w:rPr>
          <w:rFonts w:ascii="Times New Roman" w:hAnsi="Times New Roman" w:cs="Times New Roman"/>
          <w:sz w:val="24"/>
          <w:szCs w:val="24"/>
        </w:rPr>
        <w:t>, sukienek</w:t>
      </w:r>
      <w:r w:rsidR="008B40F6" w:rsidRPr="008B40F6">
        <w:rPr>
          <w:rFonts w:ascii="Times New Roman" w:hAnsi="Times New Roman" w:cs="Times New Roman"/>
          <w:sz w:val="24"/>
          <w:szCs w:val="24"/>
        </w:rPr>
        <w:t xml:space="preserve"> i </w:t>
      </w:r>
      <w:r w:rsidRPr="008B40F6">
        <w:rPr>
          <w:rFonts w:ascii="Times New Roman" w:hAnsi="Times New Roman" w:cs="Times New Roman"/>
          <w:sz w:val="24"/>
          <w:szCs w:val="24"/>
        </w:rPr>
        <w:t>spodni galowych to: granatowy, czarny i ciemne odcienie szarości.</w:t>
      </w:r>
    </w:p>
    <w:p w:rsidR="008B40F6" w:rsidRDefault="008B40F6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8D4" w:rsidRPr="008B40F6" w:rsidRDefault="00AE38D4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4. Elementem stroju galowego jest odpowiednie obuwie.</w:t>
      </w:r>
    </w:p>
    <w:p w:rsidR="008B40F6" w:rsidRDefault="008B40F6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8D4" w:rsidRPr="008B40F6" w:rsidRDefault="00AE38D4" w:rsidP="00AE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galowy obowiązuje podczas uroczy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stości szkolnych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próbnego egzaminu ósmoklasisty, egzaminu ósmoklasisty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przypadku </w:t>
      </w:r>
      <w:r w:rsidRPr="008B40F6">
        <w:rPr>
          <w:rFonts w:ascii="Times New Roman" w:hAnsi="Times New Roman" w:cs="Times New Roman"/>
          <w:sz w:val="24"/>
          <w:szCs w:val="24"/>
        </w:rPr>
        <w:t xml:space="preserve">innych ważnych uroczystości, o których uczniowie i rodzice są informowani odpowiednio wcześniej. </w:t>
      </w:r>
    </w:p>
    <w:p w:rsidR="005B0958" w:rsidRDefault="005B0958" w:rsidP="000018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E38D4" w:rsidRPr="008B40F6" w:rsidRDefault="00001823" w:rsidP="000018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934E2E">
        <w:rPr>
          <w:rFonts w:ascii="Times New Roman" w:hAnsi="Times New Roman" w:cs="Times New Roman"/>
          <w:sz w:val="24"/>
          <w:szCs w:val="24"/>
        </w:rPr>
        <w:t xml:space="preserve">. </w:t>
      </w:r>
      <w:r w:rsidR="008B40F6" w:rsidRPr="008B40F6">
        <w:rPr>
          <w:rFonts w:ascii="Times New Roman" w:hAnsi="Times New Roman" w:cs="Times New Roman"/>
          <w:sz w:val="24"/>
          <w:szCs w:val="24"/>
        </w:rPr>
        <w:t>STRÓJ SPORTOWY</w:t>
      </w:r>
    </w:p>
    <w:p w:rsidR="005B4A9A" w:rsidRPr="008B40F6" w:rsidRDefault="008B40F6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1. S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trój sportowy obowiązujący na zajęciach wychowania fizycznego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zawodów sportowych 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się z koszulki </w:t>
      </w:r>
      <w:r w:rsidR="008D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białej 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i sp</w:t>
      </w:r>
      <w:r w:rsidR="00E14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odenek sportowych lub 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dresu sportowego or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obuwia sportowe</w:t>
      </w:r>
      <w:r w:rsidR="003A204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0F6" w:rsidRPr="008B40F6" w:rsidRDefault="008B40F6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0F6" w:rsidRPr="008B40F6" w:rsidRDefault="008B40F6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Zakładając strój sportowy uczniowie zdejmują wszelką biżuterię.</w:t>
      </w:r>
    </w:p>
    <w:p w:rsidR="005B0958" w:rsidRDefault="008B40F6" w:rsidP="005B0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3. Po zajęciach sportowych obowiązkiem każdego ucznia jest zmiana stroju sportowego na codzienny strój uczniowski.</w:t>
      </w:r>
    </w:p>
    <w:p w:rsidR="005B0958" w:rsidRDefault="005B0958" w:rsidP="005B0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823" w:rsidRPr="005B0958" w:rsidRDefault="00001823" w:rsidP="008B4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  <w:r w:rsidR="005B0958" w:rsidRPr="008B40F6">
        <w:rPr>
          <w:rFonts w:ascii="Times New Roman" w:hAnsi="Times New Roman" w:cs="Times New Roman"/>
          <w:sz w:val="24"/>
          <w:szCs w:val="24"/>
        </w:rPr>
        <w:t>POSTANOWIENIA KOŃCOWE</w:t>
      </w:r>
    </w:p>
    <w:p w:rsidR="008B40F6" w:rsidRPr="008B40F6" w:rsidRDefault="008B40F6" w:rsidP="008B4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hAnsi="Times New Roman" w:cs="Times New Roman"/>
          <w:sz w:val="24"/>
          <w:szCs w:val="24"/>
        </w:rPr>
        <w:t>1. W przypadku, gdy strój lub wygląd ucznia budzi zastrzeżenia, każdy pracownik szkoły ma prawo zwrócić mu uwagę, a uczeń powinien zastosować się do zaleceń.</w:t>
      </w:r>
    </w:p>
    <w:p w:rsidR="008B40F6" w:rsidRPr="008B40F6" w:rsidRDefault="008B40F6" w:rsidP="008B40F6">
      <w:pPr>
        <w:jc w:val="both"/>
        <w:rPr>
          <w:rFonts w:ascii="Times New Roman" w:hAnsi="Times New Roman" w:cs="Times New Roman"/>
          <w:sz w:val="24"/>
          <w:szCs w:val="24"/>
        </w:rPr>
      </w:pPr>
      <w:r w:rsidRPr="008B40F6">
        <w:rPr>
          <w:rFonts w:ascii="Times New Roman" w:hAnsi="Times New Roman" w:cs="Times New Roman"/>
          <w:sz w:val="24"/>
          <w:szCs w:val="24"/>
        </w:rPr>
        <w:t>2. Wątpliwości związane ze strojem ucznia rozwiązuje wychowawca klasy, a w kwestiach spornych dyrektor szkoły.</w:t>
      </w:r>
    </w:p>
    <w:p w:rsidR="0077734A" w:rsidRDefault="0077734A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C0" w:rsidRDefault="00471EC0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C0" w:rsidRPr="008B40F6" w:rsidRDefault="00471EC0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0F6" w:rsidRPr="008B40F6" w:rsidRDefault="008B40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0F6" w:rsidRPr="008B40F6" w:rsidSect="008A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07" w:rsidRDefault="003D3F07" w:rsidP="0077734A">
      <w:pPr>
        <w:spacing w:after="0" w:line="240" w:lineRule="auto"/>
      </w:pPr>
      <w:r>
        <w:separator/>
      </w:r>
    </w:p>
  </w:endnote>
  <w:endnote w:type="continuationSeparator" w:id="0">
    <w:p w:rsidR="003D3F07" w:rsidRDefault="003D3F07" w:rsidP="007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07" w:rsidRDefault="003D3F07" w:rsidP="0077734A">
      <w:pPr>
        <w:spacing w:after="0" w:line="240" w:lineRule="auto"/>
      </w:pPr>
      <w:r>
        <w:separator/>
      </w:r>
    </w:p>
  </w:footnote>
  <w:footnote w:type="continuationSeparator" w:id="0">
    <w:p w:rsidR="003D3F07" w:rsidRDefault="003D3F07" w:rsidP="0077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12E"/>
    <w:multiLevelType w:val="multilevel"/>
    <w:tmpl w:val="2C08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B4373"/>
    <w:multiLevelType w:val="multilevel"/>
    <w:tmpl w:val="8FB6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1317D"/>
    <w:multiLevelType w:val="multilevel"/>
    <w:tmpl w:val="65DC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7268D"/>
    <w:multiLevelType w:val="multilevel"/>
    <w:tmpl w:val="5292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77936"/>
    <w:multiLevelType w:val="multilevel"/>
    <w:tmpl w:val="A3CC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4592"/>
    <w:rsid w:val="00001823"/>
    <w:rsid w:val="00102706"/>
    <w:rsid w:val="00151B5C"/>
    <w:rsid w:val="001862A0"/>
    <w:rsid w:val="001A5F83"/>
    <w:rsid w:val="001B3092"/>
    <w:rsid w:val="00246181"/>
    <w:rsid w:val="002536DA"/>
    <w:rsid w:val="003A2045"/>
    <w:rsid w:val="003B4208"/>
    <w:rsid w:val="003D3F07"/>
    <w:rsid w:val="00461AD6"/>
    <w:rsid w:val="00471EC0"/>
    <w:rsid w:val="005B0958"/>
    <w:rsid w:val="005B4A9A"/>
    <w:rsid w:val="005D69E8"/>
    <w:rsid w:val="005E0DE9"/>
    <w:rsid w:val="006C77E2"/>
    <w:rsid w:val="00763812"/>
    <w:rsid w:val="0077734A"/>
    <w:rsid w:val="00784AB8"/>
    <w:rsid w:val="00832E14"/>
    <w:rsid w:val="00861446"/>
    <w:rsid w:val="008A5FAC"/>
    <w:rsid w:val="008A68A1"/>
    <w:rsid w:val="008B3682"/>
    <w:rsid w:val="008B40F6"/>
    <w:rsid w:val="008B5B41"/>
    <w:rsid w:val="008D0508"/>
    <w:rsid w:val="008F74F9"/>
    <w:rsid w:val="00901ED4"/>
    <w:rsid w:val="00904E61"/>
    <w:rsid w:val="00922446"/>
    <w:rsid w:val="00934E2E"/>
    <w:rsid w:val="009F1EDE"/>
    <w:rsid w:val="00A24C66"/>
    <w:rsid w:val="00A5597E"/>
    <w:rsid w:val="00AE38D4"/>
    <w:rsid w:val="00B37B95"/>
    <w:rsid w:val="00B47BF2"/>
    <w:rsid w:val="00BF367D"/>
    <w:rsid w:val="00C84592"/>
    <w:rsid w:val="00CD07DA"/>
    <w:rsid w:val="00D45606"/>
    <w:rsid w:val="00E143EF"/>
    <w:rsid w:val="00E5661B"/>
    <w:rsid w:val="00E634FA"/>
    <w:rsid w:val="00EB6E79"/>
    <w:rsid w:val="00EE4807"/>
    <w:rsid w:val="00F0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734A"/>
    <w:pPr>
      <w:ind w:left="720"/>
      <w:contextualSpacing/>
    </w:pPr>
  </w:style>
  <w:style w:type="paragraph" w:customStyle="1" w:styleId="art">
    <w:name w:val="art"/>
    <w:basedOn w:val="Normalny"/>
    <w:rsid w:val="006C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77E2"/>
    <w:rPr>
      <w:color w:val="0000FF"/>
      <w:u w:val="single"/>
    </w:rPr>
  </w:style>
  <w:style w:type="paragraph" w:customStyle="1" w:styleId="ust">
    <w:name w:val="ust"/>
    <w:basedOn w:val="Normalny"/>
    <w:rsid w:val="006C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0-07-2019&amp;qplikid=4186" TargetMode="External"/><Relationship Id="rId13" Type="http://schemas.openxmlformats.org/officeDocument/2006/relationships/hyperlink" Target="https://www.prawo.vulcan.edu.pl/przegdok.asp?qdatprz=10-07-2019&amp;qplikid=4186" TargetMode="External"/><Relationship Id="rId18" Type="http://schemas.openxmlformats.org/officeDocument/2006/relationships/hyperlink" Target="https://www.prawo.vulcan.edu.pl/przegdok.asp?qdatprz=10-07-2019&amp;qplikid=41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awo.vulcan.edu.pl/przegdok.asp?qdatprz=10-07-2019&amp;qplikid=4186" TargetMode="External"/><Relationship Id="rId7" Type="http://schemas.openxmlformats.org/officeDocument/2006/relationships/hyperlink" Target="https://www.prawo.vulcan.edu.pl/przegdok.asp?qdatprz=10-07-2019&amp;qplikid=4186" TargetMode="External"/><Relationship Id="rId12" Type="http://schemas.openxmlformats.org/officeDocument/2006/relationships/hyperlink" Target="https://www.prawo.vulcan.edu.pl/przegdok.asp?qdatprz=10-07-2019&amp;qplikid=4186" TargetMode="External"/><Relationship Id="rId17" Type="http://schemas.openxmlformats.org/officeDocument/2006/relationships/hyperlink" Target="https://www.prawo.vulcan.edu.pl/przegdok.asp?qdatprz=10-07-2019&amp;qplikid=418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10-07-2019&amp;qplikid=4186" TargetMode="External"/><Relationship Id="rId20" Type="http://schemas.openxmlformats.org/officeDocument/2006/relationships/hyperlink" Target="https://www.prawo.vulcan.edu.pl/przegdok.asp?qdatprz=10-07-2019&amp;qplikid=41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10-07-2019&amp;qplikid=418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10-07-2019&amp;qplikid=4186" TargetMode="External"/><Relationship Id="rId23" Type="http://schemas.openxmlformats.org/officeDocument/2006/relationships/hyperlink" Target="https://www.prawo.vulcan.edu.pl/przegdok.asp?qdatprz=10-07-2019&amp;qplikid=4186" TargetMode="External"/><Relationship Id="rId10" Type="http://schemas.openxmlformats.org/officeDocument/2006/relationships/hyperlink" Target="https://www.prawo.vulcan.edu.pl/przegdok.asp?qdatprz=10-07-2019&amp;qplikid=4186" TargetMode="External"/><Relationship Id="rId19" Type="http://schemas.openxmlformats.org/officeDocument/2006/relationships/hyperlink" Target="https://www.prawo.vulcan.edu.pl/przegdok.asp?qdatprz=10-07-2019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0-07-2019&amp;qplikid=4186" TargetMode="External"/><Relationship Id="rId14" Type="http://schemas.openxmlformats.org/officeDocument/2006/relationships/hyperlink" Target="https://www.prawo.vulcan.edu.pl/przegdok.asp?qdatprz=10-07-2019&amp;qplikid=4186" TargetMode="External"/><Relationship Id="rId22" Type="http://schemas.openxmlformats.org/officeDocument/2006/relationships/hyperlink" Target="https://www.prawo.vulcan.edu.pl/przegdok.asp?qdatprz=10-07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KT</cp:lastModifiedBy>
  <cp:revision>4</cp:revision>
  <dcterms:created xsi:type="dcterms:W3CDTF">2019-09-12T13:37:00Z</dcterms:created>
  <dcterms:modified xsi:type="dcterms:W3CDTF">2019-09-12T14:59:00Z</dcterms:modified>
</cp:coreProperties>
</file>