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960" w:rsidRPr="006D1E81" w:rsidRDefault="00D47960" w:rsidP="00D47960">
      <w:pPr>
        <w:spacing w:before="12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D1E81">
        <w:rPr>
          <w:rFonts w:ascii="Times New Roman" w:hAnsi="Times New Roman"/>
          <w:b/>
          <w:bCs/>
          <w:sz w:val="28"/>
          <w:szCs w:val="28"/>
        </w:rPr>
        <w:t>PRZEDMIOTOW</w:t>
      </w:r>
      <w:r w:rsidR="00C67531">
        <w:rPr>
          <w:rFonts w:ascii="Times New Roman" w:hAnsi="Times New Roman"/>
          <w:b/>
          <w:bCs/>
          <w:sz w:val="28"/>
          <w:szCs w:val="28"/>
        </w:rPr>
        <w:t>E ZASADY</w:t>
      </w:r>
      <w:r w:rsidRPr="006D1E81">
        <w:rPr>
          <w:rFonts w:ascii="Times New Roman" w:hAnsi="Times New Roman"/>
          <w:b/>
          <w:bCs/>
          <w:sz w:val="28"/>
          <w:szCs w:val="28"/>
        </w:rPr>
        <w:t xml:space="preserve"> OCENIANIA</w:t>
      </w:r>
    </w:p>
    <w:p w:rsidR="00D47960" w:rsidRPr="006D1E81" w:rsidRDefault="00D47960" w:rsidP="00D47960">
      <w:pPr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HISTORIA  KLASA</w:t>
      </w:r>
      <w:r w:rsidRPr="006D1E81">
        <w:rPr>
          <w:rFonts w:ascii="Times New Roman" w:hAnsi="Times New Roman"/>
          <w:b/>
          <w:bCs/>
          <w:sz w:val="28"/>
          <w:szCs w:val="28"/>
        </w:rPr>
        <w:t xml:space="preserve"> IV-VIII</w:t>
      </w:r>
    </w:p>
    <w:p w:rsidR="00D47960" w:rsidRPr="006D1E81" w:rsidRDefault="00D47960" w:rsidP="00D4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E81">
        <w:rPr>
          <w:rFonts w:ascii="Times New Roman" w:hAnsi="Times New Roman"/>
          <w:bCs/>
          <w:sz w:val="24"/>
          <w:szCs w:val="24"/>
        </w:rPr>
        <w:t xml:space="preserve">1. </w:t>
      </w:r>
      <w:r w:rsidRPr="006D1E81">
        <w:rPr>
          <w:rFonts w:ascii="Times New Roman" w:hAnsi="Times New Roman"/>
          <w:sz w:val="24"/>
          <w:szCs w:val="24"/>
        </w:rPr>
        <w:t>Uczeń jest oceniany systematycznie zgodnie z zasadami oceniania wewnątrzszkolnego</w:t>
      </w:r>
      <w:r w:rsidRPr="006D1E81">
        <w:rPr>
          <w:rFonts w:ascii="Times New Roman" w:hAnsi="Times New Roman"/>
          <w:sz w:val="24"/>
          <w:szCs w:val="24"/>
        </w:rPr>
        <w:br/>
        <w:t xml:space="preserve">w skali 1 – 6 </w:t>
      </w:r>
    </w:p>
    <w:p w:rsidR="00D47960" w:rsidRPr="006D1E81" w:rsidRDefault="000C5AE3" w:rsidP="00D4796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2</w:t>
      </w:r>
      <w:r w:rsidR="00D47960" w:rsidRPr="006D1E81">
        <w:rPr>
          <w:rFonts w:ascii="Times New Roman" w:hAnsi="Times New Roman"/>
          <w:spacing w:val="-8"/>
          <w:sz w:val="24"/>
          <w:szCs w:val="24"/>
        </w:rPr>
        <w:t>.</w:t>
      </w:r>
      <w:r w:rsidR="00D47960">
        <w:rPr>
          <w:rFonts w:ascii="Times New Roman" w:hAnsi="Times New Roman"/>
          <w:sz w:val="24"/>
          <w:szCs w:val="24"/>
        </w:rPr>
        <w:t xml:space="preserve"> </w:t>
      </w:r>
      <w:r w:rsidR="00D47960" w:rsidRPr="006D1E81">
        <w:rPr>
          <w:rFonts w:ascii="Times New Roman" w:hAnsi="Times New Roman"/>
          <w:iCs/>
          <w:sz w:val="24"/>
          <w:szCs w:val="24"/>
        </w:rPr>
        <w:t>Sprawdziany zapowiadane są z co najmniej tygodniowym wyprzedzeniem. Sprawdziany poprzedzone są lekcją powtórzeniową i podaniem kryteriów sukcesu.</w:t>
      </w:r>
    </w:p>
    <w:p w:rsidR="00D47960" w:rsidRPr="006D1E81" w:rsidRDefault="006C2C3A" w:rsidP="000C5AE3">
      <w:pPr>
        <w:shd w:val="clear" w:color="auto" w:fill="FFFFFF"/>
        <w:tabs>
          <w:tab w:val="left" w:pos="288"/>
        </w:tabs>
        <w:spacing w:after="0" w:line="240" w:lineRule="auto"/>
        <w:ind w:right="-4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3</w:t>
      </w:r>
      <w:r w:rsidR="00D47960" w:rsidRPr="006D1E81">
        <w:rPr>
          <w:rFonts w:ascii="Times New Roman" w:hAnsi="Times New Roman"/>
          <w:spacing w:val="-1"/>
          <w:sz w:val="24"/>
          <w:szCs w:val="24"/>
        </w:rPr>
        <w:t xml:space="preserve">. Uczeń nieobecny na pracy pisemnej </w:t>
      </w:r>
      <w:r w:rsidR="000C5AE3">
        <w:rPr>
          <w:rFonts w:ascii="Times New Roman" w:hAnsi="Times New Roman"/>
          <w:spacing w:val="-1"/>
          <w:sz w:val="24"/>
          <w:szCs w:val="24"/>
        </w:rPr>
        <w:t xml:space="preserve">zobowiązany jest do </w:t>
      </w:r>
      <w:r w:rsidR="00D47960" w:rsidRPr="0037308E">
        <w:rPr>
          <w:rFonts w:ascii="Times New Roman" w:hAnsi="Times New Roman"/>
          <w:spacing w:val="-1"/>
          <w:sz w:val="24"/>
          <w:szCs w:val="24"/>
        </w:rPr>
        <w:t>uzupełnienia</w:t>
      </w:r>
      <w:r w:rsidR="00D47960" w:rsidRPr="006D1E81">
        <w:rPr>
          <w:rFonts w:ascii="Times New Roman" w:hAnsi="Times New Roman"/>
          <w:spacing w:val="-1"/>
          <w:sz w:val="24"/>
          <w:szCs w:val="24"/>
        </w:rPr>
        <w:t xml:space="preserve"> brakującej o</w:t>
      </w:r>
      <w:r w:rsidR="000C5AE3">
        <w:rPr>
          <w:rFonts w:ascii="Times New Roman" w:hAnsi="Times New Roman"/>
          <w:spacing w:val="-1"/>
          <w:sz w:val="24"/>
          <w:szCs w:val="24"/>
        </w:rPr>
        <w:t xml:space="preserve">ceny na </w:t>
      </w:r>
      <w:r w:rsidR="00D47960" w:rsidRPr="006D1E81">
        <w:rPr>
          <w:rFonts w:ascii="Times New Roman" w:hAnsi="Times New Roman"/>
          <w:spacing w:val="-1"/>
          <w:sz w:val="24"/>
          <w:szCs w:val="24"/>
        </w:rPr>
        <w:t>w terminie nieprzekraczającym 14 dni od powrotu ucznia do szkoły (termin ten może ulec wydłużeniu z powodu  długiej nieobecności w szkole). Jeżeli uczeń w wyznaczonym terminie nie przystąpi do napisania zaległej pracy, nauczyciel ma prawo na pierwszej z lekcji, po wyznaczonym terminie, polecić uczniowi  napisanie pracy.</w:t>
      </w:r>
    </w:p>
    <w:p w:rsidR="000C5AE3" w:rsidRPr="000C44F7" w:rsidRDefault="00D47960" w:rsidP="00D47960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C44F7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 </w:t>
      </w:r>
      <w:r w:rsidR="006C2C3A" w:rsidRPr="000C44F7">
        <w:rPr>
          <w:rFonts w:ascii="Times New Roman" w:hAnsi="Times New Roman"/>
          <w:color w:val="000000" w:themeColor="text1"/>
          <w:spacing w:val="-9"/>
          <w:sz w:val="24"/>
          <w:szCs w:val="24"/>
        </w:rPr>
        <w:t>4</w:t>
      </w:r>
      <w:r w:rsidRPr="000C44F7">
        <w:rPr>
          <w:rFonts w:ascii="Times New Roman" w:hAnsi="Times New Roman"/>
          <w:color w:val="000000" w:themeColor="text1"/>
          <w:spacing w:val="-9"/>
          <w:sz w:val="24"/>
          <w:szCs w:val="24"/>
        </w:rPr>
        <w:t xml:space="preserve">. </w:t>
      </w:r>
      <w:r w:rsidRPr="000C44F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Uczeń ma prawo przystąpić do poprawy oceny </w:t>
      </w:r>
      <w:r w:rsidR="00147CA7" w:rsidRPr="000C44F7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ze sprawdzianu </w:t>
      </w:r>
      <w:r w:rsidRPr="000C44F7">
        <w:rPr>
          <w:rFonts w:ascii="Times New Roman" w:hAnsi="Times New Roman"/>
          <w:color w:val="000000" w:themeColor="text1"/>
          <w:spacing w:val="-1"/>
          <w:sz w:val="24"/>
          <w:szCs w:val="24"/>
        </w:rPr>
        <w:t>w terminie 2 tygodni</w:t>
      </w:r>
      <w:r w:rsidRPr="000C44F7">
        <w:rPr>
          <w:rFonts w:ascii="Times New Roman" w:hAnsi="Times New Roman"/>
          <w:color w:val="000000" w:themeColor="text1"/>
          <w:sz w:val="24"/>
          <w:szCs w:val="24"/>
        </w:rPr>
        <w:t xml:space="preserve">. Oceny otrzymane podczas poprawy wpisywane  są do dziennika. </w:t>
      </w:r>
      <w:r w:rsidRPr="000C44F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Obie oceny brane są pod uwagę przy wystawianiu oceny klasyfikacyjnej</w:t>
      </w:r>
    </w:p>
    <w:p w:rsidR="00D47960" w:rsidRPr="006D1E81" w:rsidRDefault="006C2C3A" w:rsidP="00D4796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D47960" w:rsidRPr="000C5AE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D47960" w:rsidRPr="006D1E81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uczniów z dostosowaniem poziomu wymagań do indywidualnych potrzeb psychofizycznych i edukacyjnych nauczyciel określa formy sprawdzania wiadomości              i umiejętności w oparciu o opinię z poradni.</w:t>
      </w:r>
    </w:p>
    <w:p w:rsidR="00D47960" w:rsidRPr="006D1E81" w:rsidRDefault="006C2C3A" w:rsidP="00D47960">
      <w:pPr>
        <w:shd w:val="clear" w:color="auto" w:fill="FFFFFF"/>
        <w:tabs>
          <w:tab w:val="left" w:pos="446"/>
        </w:tabs>
        <w:spacing w:before="120" w:after="120" w:line="240" w:lineRule="auto"/>
        <w:ind w:right="533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6</w:t>
      </w:r>
      <w:r w:rsidR="00D47960" w:rsidRPr="006D1E81">
        <w:rPr>
          <w:rFonts w:ascii="Times New Roman" w:hAnsi="Times New Roman"/>
          <w:spacing w:val="-7"/>
          <w:sz w:val="24"/>
          <w:szCs w:val="24"/>
        </w:rPr>
        <w:t xml:space="preserve">. </w:t>
      </w:r>
      <w:r w:rsidR="00D47960" w:rsidRPr="006D1E81">
        <w:rPr>
          <w:rFonts w:ascii="Times New Roman" w:hAnsi="Times New Roman"/>
          <w:spacing w:val="-2"/>
          <w:sz w:val="24"/>
          <w:szCs w:val="24"/>
        </w:rPr>
        <w:t>Formy, kryteria sprawdzania wiedzy i umiejętności uczniów oraz wagi ocen: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5387"/>
        <w:gridCol w:w="1275"/>
      </w:tblGrid>
      <w:tr w:rsidR="00D47960" w:rsidRPr="006D1E81" w:rsidTr="007016A2">
        <w:trPr>
          <w:trHeight w:val="31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74" w:lineRule="exact"/>
              <w:ind w:right="533"/>
              <w:jc w:val="both"/>
              <w:rPr>
                <w:rFonts w:ascii="Times New Roman" w:hAnsi="Times New Roman"/>
                <w:i/>
              </w:rPr>
            </w:pPr>
            <w:r w:rsidRPr="006D1E81">
              <w:rPr>
                <w:rFonts w:ascii="Times New Roman" w:hAnsi="Times New Roman"/>
                <w:i/>
              </w:rPr>
              <w:t>forma aktywności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74" w:lineRule="exact"/>
              <w:ind w:right="533"/>
              <w:jc w:val="both"/>
              <w:rPr>
                <w:rFonts w:ascii="Times New Roman" w:hAnsi="Times New Roman"/>
                <w:i/>
              </w:rPr>
            </w:pPr>
            <w:r w:rsidRPr="006D1E81">
              <w:rPr>
                <w:rFonts w:ascii="Times New Roman" w:hAnsi="Times New Roman"/>
                <w:i/>
              </w:rPr>
              <w:t>kryteria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74" w:lineRule="exact"/>
              <w:ind w:right="533"/>
              <w:jc w:val="both"/>
              <w:rPr>
                <w:rFonts w:ascii="Times New Roman" w:hAnsi="Times New Roman"/>
                <w:i/>
              </w:rPr>
            </w:pPr>
            <w:r w:rsidRPr="006D1E81">
              <w:rPr>
                <w:rFonts w:ascii="Times New Roman" w:hAnsi="Times New Roman"/>
                <w:i/>
              </w:rPr>
              <w:t>waga</w:t>
            </w:r>
          </w:p>
        </w:tc>
      </w:tr>
      <w:tr w:rsidR="00D47960" w:rsidRPr="006D1E81" w:rsidTr="00701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Sprawdzian</w:t>
            </w:r>
            <w:r w:rsidR="000C5AE3">
              <w:rPr>
                <w:rFonts w:ascii="Times New Roman" w:hAnsi="Times New Roman"/>
                <w:sz w:val="24"/>
                <w:szCs w:val="24"/>
              </w:rPr>
              <w:t>,</w:t>
            </w:r>
            <w:r w:rsidR="001D6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5AE3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wiadomości obejmują  dział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7960" w:rsidRPr="006D1E81" w:rsidTr="00701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 xml:space="preserve">Kartkówka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2"/>
                <w:sz w:val="24"/>
                <w:szCs w:val="24"/>
              </w:rPr>
              <w:t>wiadomości   obejmują trzy ostatnie tematy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960" w:rsidRPr="006D1E81" w:rsidTr="00701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Praca z mapą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shd w:val="clear" w:color="auto" w:fill="FFFFFF"/>
              <w:tabs>
                <w:tab w:val="left" w:pos="266"/>
              </w:tabs>
              <w:spacing w:line="240" w:lineRule="auto"/>
              <w:ind w:left="7" w:right="-4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2"/>
                <w:sz w:val="24"/>
                <w:szCs w:val="24"/>
              </w:rPr>
              <w:t>wartość merytoryczna na podstawie analizy mapy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960" w:rsidRPr="006D1E81" w:rsidTr="00701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 xml:space="preserve">Praca z tekstem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shd w:val="clear" w:color="auto" w:fill="FFFFFF"/>
              <w:tabs>
                <w:tab w:val="left" w:pos="266"/>
              </w:tabs>
              <w:spacing w:line="240" w:lineRule="auto"/>
              <w:ind w:left="7" w:right="-4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2"/>
                <w:sz w:val="24"/>
                <w:szCs w:val="24"/>
              </w:rPr>
              <w:t>odpowiedź pełnym zdaniem, wartość merytoryczna, czytelne pismo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960" w:rsidRPr="006D1E81" w:rsidTr="00701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Odpowiedź ustna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shd w:val="clear" w:color="auto" w:fill="FFFFFF"/>
              <w:tabs>
                <w:tab w:val="left" w:pos="266"/>
              </w:tabs>
              <w:spacing w:line="240" w:lineRule="auto"/>
              <w:ind w:right="-4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2"/>
                <w:sz w:val="24"/>
                <w:szCs w:val="24"/>
              </w:rPr>
              <w:t>wiadomości obejmują trzy ostatnie tematy – zasób wiedzy, stosowanie języka przedmiotu, rozumienie struktury (związki przyczynowo skutkowe) i podstawowych kategorii historycznych (czas, przestrzeń), poprawność językowa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960" w:rsidRPr="006D1E81" w:rsidTr="00701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0C5AE3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C5AE3">
              <w:rPr>
                <w:rFonts w:ascii="Times New Roman" w:hAnsi="Times New Roman"/>
                <w:sz w:val="24"/>
                <w:szCs w:val="24"/>
              </w:rPr>
              <w:t>rezentacje, pokazy wykonane na lekcji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shd w:val="clear" w:color="auto" w:fill="FFFFFF"/>
              <w:tabs>
                <w:tab w:val="left" w:pos="266"/>
              </w:tabs>
              <w:spacing w:line="240" w:lineRule="auto"/>
              <w:ind w:right="-4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2"/>
                <w:sz w:val="24"/>
                <w:szCs w:val="24"/>
              </w:rPr>
              <w:t>wartość merytoryczna, stosowanie języka przedmiotu, rozumienie struktury (związki przyczynowo skutkowe) i podstawowych kategorii historycznych (czas, przestrzeń), poprawność językowa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960" w:rsidRPr="006D1E81" w:rsidTr="007016A2">
        <w:trPr>
          <w:trHeight w:val="27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6C2C3A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Systematyczność wykonywania zadań domowych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C3A" w:rsidRPr="006D1E81" w:rsidRDefault="006C2C3A" w:rsidP="006C2C3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Wykonanie zadania domowego jest </w:t>
            </w: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odnotowana  za pomocą plusów:</w:t>
            </w:r>
          </w:p>
          <w:p w:rsidR="006C2C3A" w:rsidRPr="006D1E81" w:rsidRDefault="006C2C3A" w:rsidP="006C2C3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++++++  ocena celująca</w:t>
            </w:r>
          </w:p>
          <w:p w:rsidR="006C2C3A" w:rsidRPr="006D1E81" w:rsidRDefault="006C2C3A" w:rsidP="006C2C3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+++++     ocena bardzo dobra</w:t>
            </w:r>
          </w:p>
          <w:p w:rsidR="006C2C3A" w:rsidRPr="006D1E81" w:rsidRDefault="006C2C3A" w:rsidP="006C2C3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++++       ocena dobra</w:t>
            </w:r>
          </w:p>
          <w:p w:rsidR="006C2C3A" w:rsidRPr="006D1E81" w:rsidRDefault="006C2C3A" w:rsidP="006C2C3A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+++          ocena dostateczna</w:t>
            </w:r>
          </w:p>
          <w:p w:rsidR="00D47960" w:rsidRPr="006D1E81" w:rsidRDefault="006C2C3A" w:rsidP="006C2C3A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(Uczeń może nie wyrazić zgody na wpisanie do dziennika oceny z aktywności wynikającej z uzyskanych plusów)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960" w:rsidRPr="006D1E81" w:rsidTr="007016A2">
        <w:trPr>
          <w:trHeight w:val="105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6C2C3A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lastRenderedPageBreak/>
              <w:t>Praca na lekcji (drama, krzyżówka, notatka)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shd w:val="clear" w:color="auto" w:fill="FFFFFF"/>
              <w:tabs>
                <w:tab w:val="left" w:pos="266"/>
              </w:tabs>
              <w:spacing w:line="240" w:lineRule="auto"/>
              <w:ind w:right="-4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2"/>
                <w:sz w:val="24"/>
                <w:szCs w:val="24"/>
              </w:rPr>
              <w:t>wartość merytoryczna, język wypowiedzi, kreatywność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960" w:rsidRPr="006D1E81" w:rsidTr="007016A2">
        <w:trPr>
          <w:trHeight w:val="169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6C2C3A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Zadania domowe ( prezentacja multimedialna, plakat, notatka, drama, zadania w zeszycie )</w:t>
            </w:r>
            <w:r w:rsidR="00C04328">
              <w:rPr>
                <w:rFonts w:ascii="Times New Roman" w:hAnsi="Times New Roman"/>
                <w:sz w:val="24"/>
                <w:szCs w:val="24"/>
              </w:rPr>
              <w:t>, zadania dla chętnych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shd w:val="clear" w:color="auto" w:fill="FFFFFF"/>
              <w:tabs>
                <w:tab w:val="left" w:pos="266"/>
              </w:tabs>
              <w:spacing w:line="240" w:lineRule="auto"/>
              <w:ind w:left="7" w:right="-4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2"/>
                <w:sz w:val="24"/>
                <w:szCs w:val="24"/>
              </w:rPr>
              <w:t>wartość merytoryczna, czytelne pismo, estetyka pracy</w:t>
            </w:r>
          </w:p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960" w:rsidRPr="006D1E81" w:rsidTr="007016A2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Aktywność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7016A2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aktywności ucznia w czasie lekcji  odnotowana  </w:t>
            </w:r>
            <w:r w:rsidR="006C2C3A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jest </w:t>
            </w: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za pomocą plusów:</w:t>
            </w:r>
          </w:p>
          <w:p w:rsidR="00D47960" w:rsidRPr="006D1E81" w:rsidRDefault="00D47960" w:rsidP="007016A2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++++++  ocena celująca</w:t>
            </w:r>
          </w:p>
          <w:p w:rsidR="00D47960" w:rsidRPr="006D1E81" w:rsidRDefault="00D47960" w:rsidP="007016A2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+++++     ocena bardzo dobra</w:t>
            </w:r>
          </w:p>
          <w:p w:rsidR="00D47960" w:rsidRPr="006D1E81" w:rsidRDefault="00D47960" w:rsidP="007016A2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++++       ocena dobra</w:t>
            </w:r>
          </w:p>
          <w:p w:rsidR="00D47960" w:rsidRPr="006D1E81" w:rsidRDefault="00D47960" w:rsidP="007016A2">
            <w:pPr>
              <w:shd w:val="clear" w:color="auto" w:fill="FFFFFF"/>
              <w:tabs>
                <w:tab w:val="left" w:pos="288"/>
              </w:tabs>
              <w:spacing w:after="0" w:line="240" w:lineRule="auto"/>
              <w:ind w:right="281"/>
              <w:jc w:val="both"/>
              <w:rPr>
                <w:rFonts w:ascii="Times New Roman" w:hAnsi="Times New Roman"/>
                <w:spacing w:val="-14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+++          ocena dostateczna</w:t>
            </w:r>
          </w:p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after="0"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(Uczeń może nie wyrazić zgody na wpisanie do dziennika oceny z aktywności wynikającej z uzyskanych plusów)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47960" w:rsidRPr="006D1E81" w:rsidTr="007016A2">
        <w:trPr>
          <w:trHeight w:val="115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Przygotowanie do lekcji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60" w:rsidRPr="006D1E81" w:rsidRDefault="00D47960" w:rsidP="006C2C3A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</w:rPr>
              <w:t>b</w:t>
            </w:r>
            <w:r w:rsidRPr="006D1E81">
              <w:rPr>
                <w:rFonts w:ascii="Times New Roman" w:hAnsi="Times New Roman"/>
                <w:spacing w:val="-14"/>
                <w:sz w:val="24"/>
                <w:szCs w:val="24"/>
              </w:rPr>
              <w:t>rak krótkich zadań, materiałów itp. odnotowany jest za pomocą minusów.  Otrzymanie trzech minusów jest równoznaczne z otrzymaniem oceny niedostatecznej.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960" w:rsidRPr="006D1E81" w:rsidRDefault="00D47960" w:rsidP="007016A2">
            <w:pPr>
              <w:widowControl w:val="0"/>
              <w:tabs>
                <w:tab w:val="left" w:pos="446"/>
              </w:tabs>
              <w:autoSpaceDE w:val="0"/>
              <w:autoSpaceDN w:val="0"/>
              <w:adjustRightInd w:val="0"/>
              <w:spacing w:line="240" w:lineRule="auto"/>
              <w:ind w:right="5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1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47960" w:rsidRPr="006D1E81" w:rsidRDefault="00D47960" w:rsidP="00D47960">
      <w:pPr>
        <w:shd w:val="clear" w:color="auto" w:fill="FFFFFF"/>
        <w:tabs>
          <w:tab w:val="left" w:pos="446"/>
        </w:tabs>
        <w:spacing w:line="274" w:lineRule="exact"/>
        <w:ind w:right="533"/>
        <w:jc w:val="both"/>
        <w:rPr>
          <w:rFonts w:ascii="Times New Roman" w:hAnsi="Times New Roman"/>
          <w:sz w:val="24"/>
          <w:szCs w:val="24"/>
        </w:rPr>
      </w:pPr>
    </w:p>
    <w:p w:rsidR="00D47960" w:rsidRPr="006D1E81" w:rsidRDefault="00937A0F" w:rsidP="00D47960">
      <w:pPr>
        <w:shd w:val="clear" w:color="auto" w:fill="FFFFFF"/>
        <w:tabs>
          <w:tab w:val="left" w:pos="446"/>
        </w:tabs>
        <w:spacing w:before="120" w:after="120" w:line="274" w:lineRule="exact"/>
        <w:ind w:right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47960" w:rsidRPr="006D1E81">
        <w:rPr>
          <w:rFonts w:ascii="Times New Roman" w:hAnsi="Times New Roman"/>
          <w:sz w:val="24"/>
          <w:szCs w:val="24"/>
        </w:rPr>
        <w:t>. Uczeń może uzyskać ocenę cząstkową za osiągnięcia w konkursach przedmiotowych:</w:t>
      </w:r>
    </w:p>
    <w:p w:rsidR="00D47960" w:rsidRPr="006D1E81" w:rsidRDefault="00D47960" w:rsidP="00D47960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0" w:beforeAutospacing="1" w:after="0" w:line="274" w:lineRule="exact"/>
        <w:ind w:right="533"/>
        <w:jc w:val="both"/>
        <w:rPr>
          <w:rFonts w:ascii="Times New Roman" w:hAnsi="Times New Roman"/>
          <w:sz w:val="24"/>
          <w:szCs w:val="24"/>
        </w:rPr>
      </w:pPr>
      <w:r w:rsidRPr="006D1E81">
        <w:rPr>
          <w:rFonts w:ascii="Times New Roman" w:hAnsi="Times New Roman"/>
          <w:sz w:val="24"/>
          <w:szCs w:val="24"/>
        </w:rPr>
        <w:t>szkolnych: ocena celująca - (waga 3) laureaci I- III miejsce,  (waga 2) – miejsce IV-V.</w:t>
      </w:r>
    </w:p>
    <w:p w:rsidR="00D47960" w:rsidRPr="006D1E81" w:rsidRDefault="00D47960" w:rsidP="00D47960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0" w:beforeAutospacing="1" w:after="0" w:line="274" w:lineRule="exact"/>
        <w:ind w:right="533"/>
        <w:jc w:val="both"/>
        <w:rPr>
          <w:rFonts w:ascii="Times New Roman" w:hAnsi="Times New Roman"/>
          <w:sz w:val="24"/>
          <w:szCs w:val="24"/>
        </w:rPr>
      </w:pPr>
      <w:r w:rsidRPr="006D1E81">
        <w:rPr>
          <w:rFonts w:ascii="Times New Roman" w:hAnsi="Times New Roman"/>
          <w:sz w:val="24"/>
          <w:szCs w:val="24"/>
        </w:rPr>
        <w:t xml:space="preserve">pozaszkolnych: powiatowe, rejonowe, wojewódzkie: ocena celująca - (waga 3) miejsca I – III, </w:t>
      </w:r>
      <w:r w:rsidR="00937A0F">
        <w:rPr>
          <w:rFonts w:ascii="Times New Roman" w:hAnsi="Times New Roman"/>
          <w:sz w:val="24"/>
          <w:szCs w:val="24"/>
        </w:rPr>
        <w:t xml:space="preserve"> ocena bardzo dobry (waga 3</w:t>
      </w:r>
      <w:r w:rsidRPr="006D1E81">
        <w:rPr>
          <w:rFonts w:ascii="Times New Roman" w:hAnsi="Times New Roman"/>
          <w:sz w:val="24"/>
          <w:szCs w:val="24"/>
        </w:rPr>
        <w:t xml:space="preserve">) - wyróżnienia </w:t>
      </w:r>
    </w:p>
    <w:p w:rsidR="00D47960" w:rsidRPr="006D1E81" w:rsidRDefault="00937A0F" w:rsidP="00D47960">
      <w:pPr>
        <w:shd w:val="clear" w:color="auto" w:fill="FFFFFF"/>
        <w:tabs>
          <w:tab w:val="left" w:pos="605"/>
        </w:tabs>
        <w:spacing w:before="100" w:beforeAutospacing="1" w:after="0" w:line="259" w:lineRule="exact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8</w:t>
      </w:r>
      <w:r w:rsidR="00D47960" w:rsidRPr="006D1E81">
        <w:rPr>
          <w:rFonts w:ascii="Times New Roman" w:hAnsi="Times New Roman"/>
          <w:spacing w:val="-14"/>
          <w:sz w:val="24"/>
          <w:szCs w:val="24"/>
        </w:rPr>
        <w:t>.</w:t>
      </w:r>
      <w:r w:rsidR="00D47960" w:rsidRPr="006D1E81">
        <w:t xml:space="preserve"> </w:t>
      </w:r>
      <w:r w:rsidR="00D47960" w:rsidRPr="006D1E81">
        <w:rPr>
          <w:rFonts w:ascii="Times New Roman" w:hAnsi="Times New Roman"/>
          <w:spacing w:val="-14"/>
          <w:sz w:val="24"/>
          <w:szCs w:val="24"/>
        </w:rPr>
        <w:t xml:space="preserve">Ocena śródroczna/roczna/ końcowa wynika ze średniej ważonej ocen bieżących uzyskanych przez ucznia. </w:t>
      </w:r>
    </w:p>
    <w:p w:rsidR="00D47960" w:rsidRDefault="00937A0F" w:rsidP="00D47960">
      <w:pPr>
        <w:spacing w:before="100" w:beforeAutospacing="1" w:after="0"/>
        <w:jc w:val="both"/>
      </w:pPr>
      <w:r>
        <w:rPr>
          <w:rFonts w:ascii="Times New Roman" w:hAnsi="Times New Roman"/>
          <w:sz w:val="24"/>
          <w:szCs w:val="24"/>
        </w:rPr>
        <w:t>9</w:t>
      </w:r>
      <w:r w:rsidR="00D47960" w:rsidRPr="006D1E81">
        <w:rPr>
          <w:rFonts w:ascii="Times New Roman" w:hAnsi="Times New Roman"/>
          <w:sz w:val="24"/>
          <w:szCs w:val="24"/>
        </w:rPr>
        <w:t>.</w:t>
      </w:r>
      <w:r>
        <w:t xml:space="preserve"> </w:t>
      </w:r>
      <w:r w:rsidR="00D47960">
        <w:rPr>
          <w:rFonts w:ascii="Times New Roman" w:hAnsi="Times New Roman"/>
          <w:sz w:val="24"/>
          <w:szCs w:val="24"/>
        </w:rPr>
        <w:t xml:space="preserve">Zagadnienia, których nie ujęto w PSO reguluje WSO </w:t>
      </w:r>
      <w:r>
        <w:rPr>
          <w:rFonts w:ascii="Times New Roman" w:hAnsi="Times New Roman"/>
          <w:sz w:val="24"/>
          <w:szCs w:val="24"/>
        </w:rPr>
        <w:t>Zespołu Szkoły Podstawowej im. B. Malinowskiego i Przedszkola Krystynka w Chmielinku.</w:t>
      </w:r>
    </w:p>
    <w:p w:rsidR="00D47960" w:rsidRPr="006D1E81" w:rsidRDefault="00D47960" w:rsidP="00D47960">
      <w:pPr>
        <w:jc w:val="both"/>
        <w:rPr>
          <w:rFonts w:ascii="Times New Roman" w:hAnsi="Times New Roman"/>
          <w:sz w:val="24"/>
          <w:szCs w:val="24"/>
        </w:rPr>
      </w:pPr>
    </w:p>
    <w:p w:rsidR="00D47960" w:rsidRPr="006D1E81" w:rsidRDefault="00D47960" w:rsidP="00D47960">
      <w:pPr>
        <w:jc w:val="both"/>
        <w:rPr>
          <w:rFonts w:ascii="Times New Roman" w:hAnsi="Times New Roman"/>
          <w:sz w:val="24"/>
          <w:szCs w:val="24"/>
        </w:rPr>
      </w:pPr>
    </w:p>
    <w:p w:rsidR="005B6AF9" w:rsidRDefault="005B6AF9"/>
    <w:sectPr w:rsidR="005B6AF9" w:rsidSect="00382399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22337"/>
    <w:multiLevelType w:val="hybridMultilevel"/>
    <w:tmpl w:val="9B7456F8"/>
    <w:lvl w:ilvl="0" w:tplc="B422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7960"/>
    <w:rsid w:val="00071F1C"/>
    <w:rsid w:val="000C44F7"/>
    <w:rsid w:val="000C5AE3"/>
    <w:rsid w:val="00147CA7"/>
    <w:rsid w:val="001D60D7"/>
    <w:rsid w:val="004F67A5"/>
    <w:rsid w:val="005B6AF9"/>
    <w:rsid w:val="00693418"/>
    <w:rsid w:val="006C2C3A"/>
    <w:rsid w:val="00723165"/>
    <w:rsid w:val="007E6F7A"/>
    <w:rsid w:val="00937A0F"/>
    <w:rsid w:val="009D4548"/>
    <w:rsid w:val="00A3651F"/>
    <w:rsid w:val="00C04328"/>
    <w:rsid w:val="00C67531"/>
    <w:rsid w:val="00D1199F"/>
    <w:rsid w:val="00D45D7B"/>
    <w:rsid w:val="00D47960"/>
    <w:rsid w:val="00E77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6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</dc:creator>
  <cp:lastModifiedBy>Admin</cp:lastModifiedBy>
  <cp:revision>3</cp:revision>
  <dcterms:created xsi:type="dcterms:W3CDTF">2019-09-14T13:08:00Z</dcterms:created>
  <dcterms:modified xsi:type="dcterms:W3CDTF">2019-09-14T13:19:00Z</dcterms:modified>
</cp:coreProperties>
</file>