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AE" w:rsidRPr="00EC0FF7" w:rsidRDefault="00D97DAE" w:rsidP="00D97DAE">
      <w:pPr>
        <w:pStyle w:val="Tekstpodstawowy"/>
        <w:spacing w:after="0"/>
        <w:jc w:val="center"/>
        <w:rPr>
          <w:rFonts w:ascii="Times New Roman" w:hAnsi="Times New Roman" w:cs="Times New Roman"/>
          <w:b/>
          <w:bCs/>
          <w:sz w:val="24"/>
          <w:szCs w:val="24"/>
          <w:lang w:val="pl-PL"/>
        </w:rPr>
      </w:pPr>
      <w:r w:rsidRPr="00EC0FF7">
        <w:rPr>
          <w:rFonts w:ascii="Times New Roman" w:hAnsi="Times New Roman" w:cs="Times New Roman"/>
          <w:b/>
          <w:bCs/>
          <w:sz w:val="24"/>
          <w:szCs w:val="24"/>
          <w:lang w:val="pl-PL"/>
        </w:rPr>
        <w:t>PROCEDURY POSTĘPOWANIA W SYTUACJACH KRYZYSOWYCH</w:t>
      </w:r>
    </w:p>
    <w:p w:rsidR="00D97DAE" w:rsidRPr="00EC0FF7" w:rsidRDefault="00D97DAE" w:rsidP="00D97DAE">
      <w:pPr>
        <w:spacing w:after="0"/>
        <w:jc w:val="center"/>
        <w:rPr>
          <w:rFonts w:ascii="Times New Roman" w:hAnsi="Times New Roman" w:cs="Times New Roman"/>
          <w:b/>
          <w:sz w:val="24"/>
          <w:szCs w:val="24"/>
        </w:rPr>
      </w:pPr>
      <w:r w:rsidRPr="00EC0FF7">
        <w:rPr>
          <w:rFonts w:ascii="Times New Roman" w:hAnsi="Times New Roman" w:cs="Times New Roman"/>
          <w:b/>
          <w:sz w:val="24"/>
          <w:szCs w:val="24"/>
        </w:rPr>
        <w:t>W SZKOLE PODSTAWOWEJ I</w:t>
      </w:r>
      <w:r w:rsidR="00B476D0">
        <w:rPr>
          <w:rFonts w:ascii="Times New Roman" w:hAnsi="Times New Roman" w:cs="Times New Roman"/>
          <w:b/>
          <w:sz w:val="24"/>
          <w:szCs w:val="24"/>
        </w:rPr>
        <w:t>M. B. MALINOWSKIEGO W CHMIELINKU</w:t>
      </w:r>
    </w:p>
    <w:p w:rsidR="00D97DAE" w:rsidRPr="00EC0FF7" w:rsidRDefault="00D97DAE" w:rsidP="00D97DAE">
      <w:pPr>
        <w:pStyle w:val="Tekstpodstawowy"/>
        <w:jc w:val="center"/>
        <w:rPr>
          <w:rFonts w:ascii="Times New Roman" w:hAnsi="Times New Roman" w:cs="Times New Roman"/>
          <w:b/>
          <w:bCs/>
          <w:sz w:val="24"/>
          <w:szCs w:val="24"/>
          <w:lang w:val="pl-PL"/>
        </w:rPr>
      </w:pPr>
    </w:p>
    <w:p w:rsidR="00D97DAE" w:rsidRPr="00EC0FF7" w:rsidRDefault="00D97DAE" w:rsidP="00D97DAE">
      <w:pPr>
        <w:pStyle w:val="Tekstpodstawowy"/>
        <w:rPr>
          <w:rFonts w:ascii="Times New Roman" w:hAnsi="Times New Roman" w:cs="Times New Roman"/>
          <w:b/>
          <w:bCs/>
          <w:sz w:val="24"/>
          <w:szCs w:val="24"/>
          <w:lang w:val="pl-PL"/>
        </w:rPr>
      </w:pPr>
      <w:r>
        <w:rPr>
          <w:rFonts w:ascii="Times New Roman" w:hAnsi="Times New Roman" w:cs="Times New Roman"/>
          <w:b/>
          <w:bCs/>
          <w:sz w:val="24"/>
          <w:szCs w:val="24"/>
          <w:lang w:val="pl-PL"/>
        </w:rPr>
        <w:t>Podstawa p</w:t>
      </w:r>
      <w:r w:rsidRPr="00EC0FF7">
        <w:rPr>
          <w:rFonts w:ascii="Times New Roman" w:hAnsi="Times New Roman" w:cs="Times New Roman"/>
          <w:b/>
          <w:bCs/>
          <w:sz w:val="24"/>
          <w:szCs w:val="24"/>
          <w:lang w:val="pl-PL"/>
        </w:rPr>
        <w:t>rawna:</w:t>
      </w:r>
    </w:p>
    <w:p w:rsidR="00D97DAE" w:rsidRPr="00EC0FF7" w:rsidRDefault="00A700FD" w:rsidP="00D97DAE">
      <w:pPr>
        <w:pStyle w:val="Akapitzlist"/>
        <w:numPr>
          <w:ilvl w:val="0"/>
          <w:numId w:val="1"/>
        </w:numPr>
        <w:jc w:val="both"/>
        <w:rPr>
          <w:rFonts w:ascii="Times New Roman" w:hAnsi="Times New Roman" w:cs="Times New Roman"/>
          <w:sz w:val="24"/>
          <w:szCs w:val="24"/>
          <w:lang w:val="pl-PL"/>
        </w:rPr>
      </w:pPr>
      <w:r>
        <w:rPr>
          <w:rFonts w:ascii="Times New Roman" w:hAnsi="Times New Roman" w:cs="Times New Roman"/>
          <w:sz w:val="24"/>
          <w:szCs w:val="24"/>
          <w:lang w:val="pl-PL"/>
        </w:rPr>
        <w:t>Ustawa z dnia 26 paź</w:t>
      </w:r>
      <w:r w:rsidR="00D97DAE" w:rsidRPr="00EC0FF7">
        <w:rPr>
          <w:rFonts w:ascii="Times New Roman" w:hAnsi="Times New Roman" w:cs="Times New Roman"/>
          <w:sz w:val="24"/>
          <w:szCs w:val="24"/>
          <w:lang w:val="pl-PL"/>
        </w:rPr>
        <w:t>dziernika 1982 r. o postę</w:t>
      </w:r>
      <w:r w:rsidR="00D97DAE">
        <w:rPr>
          <w:rFonts w:ascii="Times New Roman" w:hAnsi="Times New Roman" w:cs="Times New Roman"/>
          <w:sz w:val="24"/>
          <w:szCs w:val="24"/>
          <w:lang w:val="pl-PL"/>
        </w:rPr>
        <w:t>powaniu w sprawach nieletnich                 (</w:t>
      </w:r>
      <w:r w:rsidR="00D97DAE" w:rsidRPr="00EC0FF7">
        <w:rPr>
          <w:rFonts w:ascii="Times New Roman" w:hAnsi="Times New Roman" w:cs="Times New Roman"/>
          <w:sz w:val="24"/>
          <w:szCs w:val="24"/>
          <w:lang w:val="pl-PL"/>
        </w:rPr>
        <w:t>Dz.</w:t>
      </w:r>
      <w:r w:rsidR="00D97DAE">
        <w:rPr>
          <w:rFonts w:ascii="Times New Roman" w:hAnsi="Times New Roman" w:cs="Times New Roman"/>
          <w:sz w:val="24"/>
          <w:szCs w:val="24"/>
          <w:lang w:val="pl-PL"/>
        </w:rPr>
        <w:t xml:space="preserve"> U. </w:t>
      </w:r>
      <w:r w:rsidR="00D97DAE" w:rsidRPr="00EC0FF7">
        <w:rPr>
          <w:rFonts w:ascii="Times New Roman" w:hAnsi="Times New Roman" w:cs="Times New Roman"/>
          <w:sz w:val="24"/>
          <w:szCs w:val="24"/>
          <w:lang w:val="pl-PL"/>
        </w:rPr>
        <w:t>z 1982 r . Nr 35 poz. 228 z późn. zm.)</w:t>
      </w:r>
      <w:r w:rsidR="00D97DAE">
        <w:rPr>
          <w:rFonts w:ascii="Times New Roman" w:hAnsi="Times New Roman" w:cs="Times New Roman"/>
          <w:sz w:val="24"/>
          <w:szCs w:val="24"/>
          <w:lang w:val="pl-PL"/>
        </w:rPr>
        <w:t>,</w:t>
      </w:r>
    </w:p>
    <w:p w:rsidR="00D97DAE" w:rsidRPr="00EC0FF7" w:rsidRDefault="00D97DAE" w:rsidP="00D97DAE">
      <w:pPr>
        <w:pStyle w:val="Akapitzlist"/>
        <w:numPr>
          <w:ilvl w:val="0"/>
          <w:numId w:val="1"/>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Ustawa z dnia 26 października 1982 r. o wychowaniu w trzeźwości i p</w:t>
      </w:r>
      <w:r>
        <w:rPr>
          <w:rFonts w:ascii="Times New Roman" w:hAnsi="Times New Roman" w:cs="Times New Roman"/>
          <w:sz w:val="24"/>
          <w:szCs w:val="24"/>
          <w:lang w:val="pl-PL"/>
        </w:rPr>
        <w:t>rzeciwdziałaniu alkoholizmowi (</w:t>
      </w:r>
      <w:r w:rsidRPr="00EC0FF7">
        <w:rPr>
          <w:rFonts w:ascii="Times New Roman" w:hAnsi="Times New Roman" w:cs="Times New Roman"/>
          <w:sz w:val="24"/>
          <w:szCs w:val="24"/>
          <w:lang w:val="pl-PL"/>
        </w:rPr>
        <w:t>Dz. U. Nr 35, poz. 230 z późn. zm.)</w:t>
      </w:r>
      <w:r>
        <w:rPr>
          <w:rFonts w:ascii="Times New Roman" w:hAnsi="Times New Roman" w:cs="Times New Roman"/>
          <w:sz w:val="24"/>
          <w:szCs w:val="24"/>
          <w:lang w:val="pl-PL"/>
        </w:rPr>
        <w:t>,</w:t>
      </w:r>
    </w:p>
    <w:p w:rsidR="00D97DAE" w:rsidRPr="00EC0FF7" w:rsidRDefault="00D97DAE" w:rsidP="00D97DAE">
      <w:pPr>
        <w:pStyle w:val="Akapitzlist"/>
        <w:numPr>
          <w:ilvl w:val="0"/>
          <w:numId w:val="1"/>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 xml:space="preserve">Ustawa z dnia 24 kwietnia 1997 r. </w:t>
      </w:r>
      <w:r>
        <w:rPr>
          <w:rFonts w:ascii="Times New Roman" w:hAnsi="Times New Roman" w:cs="Times New Roman"/>
          <w:sz w:val="24"/>
          <w:szCs w:val="24"/>
          <w:lang w:val="pl-PL"/>
        </w:rPr>
        <w:t>o przeciwdziałaniu narkomanii (</w:t>
      </w:r>
      <w:r w:rsidRPr="00EC0FF7">
        <w:rPr>
          <w:rFonts w:ascii="Times New Roman" w:hAnsi="Times New Roman" w:cs="Times New Roman"/>
          <w:sz w:val="24"/>
          <w:szCs w:val="24"/>
          <w:lang w:val="pl-PL"/>
        </w:rPr>
        <w:t>d</w:t>
      </w:r>
      <w:r>
        <w:rPr>
          <w:rFonts w:ascii="Times New Roman" w:hAnsi="Times New Roman" w:cs="Times New Roman"/>
          <w:sz w:val="24"/>
          <w:szCs w:val="24"/>
          <w:lang w:val="pl-PL"/>
        </w:rPr>
        <w:t>z. U. z 2003 r. Nr 24, poz. 198</w:t>
      </w:r>
      <w:r w:rsidRPr="00EC0FF7">
        <w:rPr>
          <w:rFonts w:ascii="Times New Roman" w:hAnsi="Times New Roman" w:cs="Times New Roman"/>
          <w:sz w:val="24"/>
          <w:szCs w:val="24"/>
          <w:lang w:val="pl-PL"/>
        </w:rPr>
        <w:t>)</w:t>
      </w:r>
      <w:r>
        <w:rPr>
          <w:rFonts w:ascii="Times New Roman" w:hAnsi="Times New Roman" w:cs="Times New Roman"/>
          <w:sz w:val="24"/>
          <w:szCs w:val="24"/>
          <w:lang w:val="pl-PL"/>
        </w:rPr>
        <w:t>,</w:t>
      </w:r>
    </w:p>
    <w:p w:rsidR="00D97DAE" w:rsidRPr="00EC0FF7" w:rsidRDefault="00D97DAE" w:rsidP="00D97DAE">
      <w:pPr>
        <w:pStyle w:val="Akapitzlist"/>
        <w:numPr>
          <w:ilvl w:val="0"/>
          <w:numId w:val="1"/>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Ustawa z dnia 6 kwietnia 1990</w:t>
      </w:r>
      <w:r>
        <w:rPr>
          <w:rFonts w:ascii="Times New Roman" w:hAnsi="Times New Roman" w:cs="Times New Roman"/>
          <w:sz w:val="24"/>
          <w:szCs w:val="24"/>
          <w:lang w:val="pl-PL"/>
        </w:rPr>
        <w:t xml:space="preserve"> r. o Policji (</w:t>
      </w:r>
      <w:r w:rsidRPr="00EC0FF7">
        <w:rPr>
          <w:rFonts w:ascii="Times New Roman" w:hAnsi="Times New Roman" w:cs="Times New Roman"/>
          <w:sz w:val="24"/>
          <w:szCs w:val="24"/>
          <w:lang w:val="pl-PL"/>
        </w:rPr>
        <w:t>Dz. U. Nr 30 poz. 179 z późn. zm.)</w:t>
      </w:r>
      <w:r>
        <w:rPr>
          <w:rFonts w:ascii="Times New Roman" w:hAnsi="Times New Roman" w:cs="Times New Roman"/>
          <w:sz w:val="24"/>
          <w:szCs w:val="24"/>
          <w:lang w:val="pl-PL"/>
        </w:rPr>
        <w:t>,</w:t>
      </w:r>
    </w:p>
    <w:p w:rsidR="00D97DAE" w:rsidRPr="00EC0FF7" w:rsidRDefault="00D97DAE" w:rsidP="00D97DAE">
      <w:pPr>
        <w:pStyle w:val="Akapitzlist"/>
        <w:numPr>
          <w:ilvl w:val="0"/>
          <w:numId w:val="1"/>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Ustawa z dnia 7 wrześn</w:t>
      </w:r>
      <w:r>
        <w:rPr>
          <w:rFonts w:ascii="Times New Roman" w:hAnsi="Times New Roman" w:cs="Times New Roman"/>
          <w:sz w:val="24"/>
          <w:szCs w:val="24"/>
          <w:lang w:val="pl-PL"/>
        </w:rPr>
        <w:t>ia 1991 r. o systemie oświaty (</w:t>
      </w:r>
      <w:r w:rsidRPr="00EC0FF7">
        <w:rPr>
          <w:rFonts w:ascii="Times New Roman" w:hAnsi="Times New Roman" w:cs="Times New Roman"/>
          <w:sz w:val="24"/>
          <w:szCs w:val="24"/>
          <w:lang w:val="pl-PL"/>
        </w:rPr>
        <w:t xml:space="preserve">Dz. U. z 1996 r. nr 67 poz. 329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z późn. zm.)</w:t>
      </w:r>
      <w:r>
        <w:rPr>
          <w:rFonts w:ascii="Times New Roman" w:hAnsi="Times New Roman" w:cs="Times New Roman"/>
          <w:sz w:val="24"/>
          <w:szCs w:val="24"/>
          <w:lang w:val="pl-PL"/>
        </w:rPr>
        <w:t>,</w:t>
      </w:r>
    </w:p>
    <w:p w:rsidR="00D97DAE" w:rsidRDefault="00D97DAE" w:rsidP="00D97DAE">
      <w:pPr>
        <w:pStyle w:val="Akapitzlist"/>
        <w:numPr>
          <w:ilvl w:val="0"/>
          <w:numId w:val="1"/>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 xml:space="preserve">Rozporządzenie Ministra Edukacji Narodowej i Sportu z dnia 31 stycznia 2003 r. w sprawie szczegółowych form działalności wychowawczej i zapobiegawczej wśród dzieci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i młodzi</w:t>
      </w:r>
      <w:r>
        <w:rPr>
          <w:rFonts w:ascii="Times New Roman" w:hAnsi="Times New Roman" w:cs="Times New Roman"/>
          <w:sz w:val="24"/>
          <w:szCs w:val="24"/>
          <w:lang w:val="pl-PL"/>
        </w:rPr>
        <w:t>eży zagrożonych uzależnieniem (Dz. U. Nr 26 poz. 226</w:t>
      </w:r>
      <w:r w:rsidRPr="00EC0FF7">
        <w:rPr>
          <w:rFonts w:ascii="Times New Roman" w:hAnsi="Times New Roman" w:cs="Times New Roman"/>
          <w:sz w:val="24"/>
          <w:szCs w:val="24"/>
          <w:lang w:val="pl-PL"/>
        </w:rPr>
        <w:t>)</w:t>
      </w:r>
      <w:r>
        <w:rPr>
          <w:rFonts w:ascii="Times New Roman" w:hAnsi="Times New Roman" w:cs="Times New Roman"/>
          <w:sz w:val="24"/>
          <w:szCs w:val="24"/>
          <w:lang w:val="pl-PL"/>
        </w:rPr>
        <w:t>.</w:t>
      </w:r>
    </w:p>
    <w:p w:rsidR="00D97DAE" w:rsidRPr="004C5B76" w:rsidRDefault="00D97DAE" w:rsidP="00D97DAE">
      <w:pPr>
        <w:pStyle w:val="Akapitzlist"/>
        <w:ind w:left="501"/>
        <w:jc w:val="both"/>
        <w:rPr>
          <w:rFonts w:ascii="Times New Roman" w:hAnsi="Times New Roman" w:cs="Times New Roman"/>
          <w:sz w:val="24"/>
          <w:szCs w:val="24"/>
          <w:lang w:val="pl-PL"/>
        </w:rPr>
      </w:pPr>
    </w:p>
    <w:p w:rsidR="00D97DAE" w:rsidRPr="00EC0FF7" w:rsidRDefault="00D97DAE" w:rsidP="00D97DAE">
      <w:pPr>
        <w:jc w:val="both"/>
        <w:rPr>
          <w:rFonts w:ascii="Times New Roman" w:hAnsi="Times New Roman" w:cs="Times New Roman"/>
          <w:b/>
          <w:bCs/>
          <w:sz w:val="24"/>
          <w:szCs w:val="24"/>
        </w:rPr>
      </w:pPr>
      <w:r w:rsidRPr="00411E89">
        <w:rPr>
          <w:rStyle w:val="Tytuksiki"/>
          <w:rFonts w:ascii="Times New Roman" w:hAnsi="Times New Roman"/>
          <w:i w:val="0"/>
          <w:sz w:val="24"/>
          <w:szCs w:val="24"/>
        </w:rPr>
        <w:t>§</w:t>
      </w:r>
      <w:r w:rsidRPr="00EC0FF7">
        <w:rPr>
          <w:rFonts w:ascii="Times New Roman" w:hAnsi="Times New Roman" w:cs="Times New Roman"/>
          <w:b/>
          <w:bCs/>
          <w:sz w:val="24"/>
          <w:szCs w:val="24"/>
        </w:rPr>
        <w:t xml:space="preserve"> </w:t>
      </w:r>
      <w:r>
        <w:rPr>
          <w:rFonts w:ascii="Times New Roman" w:hAnsi="Times New Roman" w:cs="Times New Roman"/>
          <w:b/>
          <w:bCs/>
          <w:sz w:val="24"/>
          <w:szCs w:val="24"/>
        </w:rPr>
        <w:t>1.  Działania w przypadku podejrzenia</w:t>
      </w:r>
      <w:r w:rsidRPr="00EC0FF7">
        <w:rPr>
          <w:rFonts w:ascii="Times New Roman" w:hAnsi="Times New Roman" w:cs="Times New Roman"/>
          <w:b/>
          <w:bCs/>
          <w:sz w:val="24"/>
          <w:szCs w:val="24"/>
        </w:rPr>
        <w:t>, że uczeń, który nie ukończył 18 lat, używa alkoholu</w:t>
      </w:r>
      <w:r>
        <w:rPr>
          <w:rFonts w:ascii="Times New Roman" w:hAnsi="Times New Roman" w:cs="Times New Roman"/>
          <w:b/>
          <w:bCs/>
          <w:sz w:val="24"/>
          <w:szCs w:val="24"/>
        </w:rPr>
        <w:t>, tytoniu, e-papierosów</w:t>
      </w:r>
      <w:r w:rsidRPr="00EC0FF7">
        <w:rPr>
          <w:rFonts w:ascii="Times New Roman" w:hAnsi="Times New Roman" w:cs="Times New Roman"/>
          <w:b/>
          <w:bCs/>
          <w:sz w:val="24"/>
          <w:szCs w:val="24"/>
        </w:rPr>
        <w:t xml:space="preserve"> lub innych środków w celu wprowadzenia się w stan odurzenia, uprawia nierząd, bądź przejawia inne zachowa</w:t>
      </w:r>
      <w:r>
        <w:rPr>
          <w:rFonts w:ascii="Times New Roman" w:hAnsi="Times New Roman" w:cs="Times New Roman"/>
          <w:b/>
          <w:bCs/>
          <w:sz w:val="24"/>
          <w:szCs w:val="24"/>
        </w:rPr>
        <w:t>nia świadczące o demoralizacji</w:t>
      </w:r>
    </w:p>
    <w:p w:rsidR="00D97DAE" w:rsidRPr="00EC0FF7" w:rsidRDefault="00D97DAE" w:rsidP="00D97DAE">
      <w:pPr>
        <w:pStyle w:val="Akapitzlist"/>
        <w:numPr>
          <w:ilvl w:val="0"/>
          <w:numId w:val="2"/>
        </w:numPr>
        <w:rPr>
          <w:rFonts w:ascii="Times New Roman" w:hAnsi="Times New Roman" w:cs="Times New Roman"/>
          <w:sz w:val="24"/>
          <w:szCs w:val="24"/>
          <w:lang w:val="pl-PL"/>
        </w:rPr>
      </w:pPr>
      <w:r>
        <w:rPr>
          <w:rFonts w:ascii="Times New Roman" w:hAnsi="Times New Roman" w:cs="Times New Roman"/>
          <w:sz w:val="24"/>
          <w:szCs w:val="24"/>
          <w:lang w:val="pl-PL"/>
        </w:rPr>
        <w:t>Nauczyciel p</w:t>
      </w:r>
      <w:r w:rsidRPr="00EC0FF7">
        <w:rPr>
          <w:rFonts w:ascii="Times New Roman" w:hAnsi="Times New Roman" w:cs="Times New Roman"/>
          <w:sz w:val="24"/>
          <w:szCs w:val="24"/>
          <w:lang w:val="pl-PL"/>
        </w:rPr>
        <w:t>rzekazuje uzyskaną informację wychowawcy klasy.</w:t>
      </w:r>
    </w:p>
    <w:p w:rsidR="00D97DAE" w:rsidRPr="00EC0FF7" w:rsidRDefault="00D97DAE" w:rsidP="00D97DAE">
      <w:pPr>
        <w:pStyle w:val="Akapitzlist"/>
        <w:numPr>
          <w:ilvl w:val="0"/>
          <w:numId w:val="2"/>
        </w:numPr>
        <w:rPr>
          <w:rFonts w:ascii="Times New Roman" w:hAnsi="Times New Roman" w:cs="Times New Roman"/>
          <w:sz w:val="24"/>
          <w:szCs w:val="24"/>
          <w:lang w:val="pl-PL"/>
        </w:rPr>
      </w:pPr>
      <w:r w:rsidRPr="00EC0FF7">
        <w:rPr>
          <w:rFonts w:ascii="Times New Roman" w:hAnsi="Times New Roman" w:cs="Times New Roman"/>
          <w:sz w:val="24"/>
          <w:szCs w:val="24"/>
          <w:lang w:val="pl-PL"/>
        </w:rPr>
        <w:t>Wychowawca:</w:t>
      </w:r>
    </w:p>
    <w:p w:rsidR="00D97DAE" w:rsidRPr="00EC0FF7" w:rsidRDefault="00D97DAE" w:rsidP="00D97DAE">
      <w:pPr>
        <w:pStyle w:val="Akapitzlist"/>
        <w:ind w:left="1080"/>
        <w:rPr>
          <w:rFonts w:ascii="Times New Roman" w:hAnsi="Times New Roman" w:cs="Times New Roman"/>
          <w:sz w:val="24"/>
          <w:szCs w:val="24"/>
          <w:lang w:val="pl-PL"/>
        </w:rPr>
      </w:pPr>
      <w:r w:rsidRPr="00EC0FF7">
        <w:rPr>
          <w:rFonts w:ascii="Times New Roman" w:hAnsi="Times New Roman" w:cs="Times New Roman"/>
          <w:sz w:val="24"/>
          <w:szCs w:val="24"/>
          <w:lang w:val="pl-PL"/>
        </w:rPr>
        <w:t>- informuje pedagoga</w:t>
      </w:r>
      <w:r w:rsidR="0038381E">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 xml:space="preserve"> i dyrektora szkoły,</w:t>
      </w:r>
    </w:p>
    <w:p w:rsidR="00D97DAE" w:rsidRPr="00EC0FF7" w:rsidRDefault="00D97DAE" w:rsidP="00D97DAE">
      <w:pPr>
        <w:pStyle w:val="Akapitzlist"/>
        <w:ind w:left="108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 wzywa do szkoły rodziców (prawnych opiekunów) ucznia, przekazuje uzyskan</w:t>
      </w:r>
      <w:r>
        <w:rPr>
          <w:rFonts w:ascii="Times New Roman" w:hAnsi="Times New Roman" w:cs="Times New Roman"/>
          <w:sz w:val="24"/>
          <w:szCs w:val="24"/>
          <w:lang w:val="pl-PL"/>
        </w:rPr>
        <w:t>ą informację, przeprowadza w</w:t>
      </w:r>
      <w:r w:rsidRPr="00EC0FF7">
        <w:rPr>
          <w:rFonts w:ascii="Times New Roman" w:hAnsi="Times New Roman" w:cs="Times New Roman"/>
          <w:sz w:val="24"/>
          <w:szCs w:val="24"/>
          <w:lang w:val="pl-PL"/>
        </w:rPr>
        <w:t xml:space="preserve"> obecności</w:t>
      </w:r>
      <w:r>
        <w:rPr>
          <w:rFonts w:ascii="Times New Roman" w:hAnsi="Times New Roman" w:cs="Times New Roman"/>
          <w:sz w:val="24"/>
          <w:szCs w:val="24"/>
          <w:lang w:val="pl-PL"/>
        </w:rPr>
        <w:t xml:space="preserve"> rodziców</w:t>
      </w:r>
      <w:r w:rsidR="0038381E">
        <w:rPr>
          <w:rFonts w:ascii="Times New Roman" w:hAnsi="Times New Roman" w:cs="Times New Roman"/>
          <w:sz w:val="24"/>
          <w:szCs w:val="24"/>
          <w:lang w:val="pl-PL"/>
        </w:rPr>
        <w:t xml:space="preserve"> (prawnych opiekunów) i</w:t>
      </w:r>
      <w:r>
        <w:rPr>
          <w:rFonts w:ascii="Times New Roman" w:hAnsi="Times New Roman" w:cs="Times New Roman"/>
          <w:sz w:val="24"/>
          <w:szCs w:val="24"/>
          <w:lang w:val="pl-PL"/>
        </w:rPr>
        <w:t xml:space="preserve"> pedagoga szkolnego </w:t>
      </w:r>
      <w:r w:rsidRPr="00EC0FF7">
        <w:rPr>
          <w:rFonts w:ascii="Times New Roman" w:hAnsi="Times New Roman" w:cs="Times New Roman"/>
          <w:sz w:val="24"/>
          <w:szCs w:val="24"/>
          <w:lang w:val="pl-PL"/>
        </w:rPr>
        <w:t xml:space="preserve">rozmowę z </w:t>
      </w:r>
      <w:r>
        <w:rPr>
          <w:rFonts w:ascii="Times New Roman" w:hAnsi="Times New Roman" w:cs="Times New Roman"/>
          <w:sz w:val="24"/>
          <w:szCs w:val="24"/>
          <w:lang w:val="pl-PL"/>
        </w:rPr>
        <w:t>uczniem,</w:t>
      </w:r>
    </w:p>
    <w:p w:rsidR="00D97DAE" w:rsidRPr="00EC0FF7" w:rsidRDefault="00D97DAE" w:rsidP="00D97DAE">
      <w:pPr>
        <w:pStyle w:val="Akapitzlist"/>
        <w:ind w:left="1080"/>
        <w:jc w:val="both"/>
        <w:rPr>
          <w:rFonts w:ascii="Times New Roman" w:hAnsi="Times New Roman" w:cs="Times New Roman"/>
          <w:sz w:val="24"/>
          <w:szCs w:val="24"/>
          <w:lang w:val="pl-PL"/>
        </w:rPr>
      </w:pPr>
      <w:r>
        <w:rPr>
          <w:rFonts w:ascii="Times New Roman" w:hAnsi="Times New Roman" w:cs="Times New Roman"/>
          <w:sz w:val="24"/>
          <w:szCs w:val="24"/>
          <w:lang w:val="pl-PL"/>
        </w:rPr>
        <w:t>- w</w:t>
      </w:r>
      <w:r w:rsidRPr="00EC0FF7">
        <w:rPr>
          <w:rFonts w:ascii="Times New Roman" w:hAnsi="Times New Roman" w:cs="Times New Roman"/>
          <w:sz w:val="24"/>
          <w:szCs w:val="24"/>
          <w:lang w:val="pl-PL"/>
        </w:rPr>
        <w:t xml:space="preserve"> przypadku potwierdzenia informacji, zobowiązuje ucznia do zmiany zachowania,                                    a rodziców do szcz</w:t>
      </w:r>
      <w:r>
        <w:rPr>
          <w:rFonts w:ascii="Times New Roman" w:hAnsi="Times New Roman" w:cs="Times New Roman"/>
          <w:sz w:val="24"/>
          <w:szCs w:val="24"/>
          <w:lang w:val="pl-PL"/>
        </w:rPr>
        <w:t>ególnego nadzoru nad dzieckiem</w:t>
      </w:r>
      <w:r w:rsidRPr="00EC0FF7">
        <w:rPr>
          <w:rFonts w:ascii="Times New Roman" w:hAnsi="Times New Roman" w:cs="Times New Roman"/>
          <w:sz w:val="24"/>
          <w:szCs w:val="24"/>
          <w:lang w:val="pl-PL"/>
        </w:rPr>
        <w:t>.</w:t>
      </w:r>
    </w:p>
    <w:p w:rsidR="00D97DAE" w:rsidRPr="00EC0FF7" w:rsidRDefault="00D97DAE" w:rsidP="00D97DAE">
      <w:pPr>
        <w:pStyle w:val="Akapitzlist"/>
        <w:numPr>
          <w:ilvl w:val="0"/>
          <w:numId w:val="2"/>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Jeżeli rodzice odmawiają współpracy lub nie stawiają się do szkoły, a przejawy demoralizacji trwają nadal, szkoła pisemnie pow</w:t>
      </w:r>
      <w:r>
        <w:rPr>
          <w:rFonts w:ascii="Times New Roman" w:hAnsi="Times New Roman" w:cs="Times New Roman"/>
          <w:sz w:val="24"/>
          <w:szCs w:val="24"/>
          <w:lang w:val="pl-PL"/>
        </w:rPr>
        <w:t>iadamia sąd rodzinny</w:t>
      </w:r>
      <w:r w:rsidRPr="00EC0FF7">
        <w:rPr>
          <w:rFonts w:ascii="Times New Roman" w:hAnsi="Times New Roman" w:cs="Times New Roman"/>
          <w:sz w:val="24"/>
          <w:szCs w:val="24"/>
          <w:lang w:val="pl-PL"/>
        </w:rPr>
        <w:t>. Podobne działania podejmuje szkoła w sytuacji, gdy wykorzystała już wszystkie dostępne środki oddziaływań wychowawczych, a ich zastosowanie nie przynosi oczekiwanych rezultatów.</w:t>
      </w:r>
    </w:p>
    <w:p w:rsidR="00D97DAE" w:rsidRPr="000E3C16" w:rsidRDefault="00D97DAE" w:rsidP="00D97DAE">
      <w:pPr>
        <w:pStyle w:val="Akapitzlist"/>
        <w:numPr>
          <w:ilvl w:val="0"/>
          <w:numId w:val="2"/>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Jeżeli szkoła uzyskała informację o popełnieniu przestępstwa ściganego z urzędu lub udziału w grupach prz</w:t>
      </w:r>
      <w:r>
        <w:rPr>
          <w:rFonts w:ascii="Times New Roman" w:hAnsi="Times New Roman" w:cs="Times New Roman"/>
          <w:sz w:val="24"/>
          <w:szCs w:val="24"/>
          <w:lang w:val="pl-PL"/>
        </w:rPr>
        <w:t>estępczych przez ucznia</w:t>
      </w:r>
      <w:r w:rsidRPr="00EC0FF7">
        <w:rPr>
          <w:rFonts w:ascii="Times New Roman" w:hAnsi="Times New Roman" w:cs="Times New Roman"/>
          <w:sz w:val="24"/>
          <w:szCs w:val="24"/>
          <w:lang w:val="pl-PL"/>
        </w:rPr>
        <w:t>, powiadamia niezwłocznie prokuratora lub policję.</w:t>
      </w:r>
    </w:p>
    <w:p w:rsidR="00D97DAE" w:rsidRPr="00EC0FF7" w:rsidRDefault="00D97DAE" w:rsidP="00D97DAE">
      <w:pPr>
        <w:pStyle w:val="Tekstpodstawowy"/>
        <w:spacing w:after="0"/>
        <w:jc w:val="both"/>
        <w:rPr>
          <w:rFonts w:ascii="Times New Roman" w:hAnsi="Times New Roman" w:cs="Times New Roman"/>
          <w:b/>
          <w:bCs/>
          <w:sz w:val="24"/>
          <w:szCs w:val="24"/>
          <w:lang w:val="pl-PL"/>
        </w:rPr>
      </w:pPr>
      <w:r w:rsidRPr="00411E89">
        <w:rPr>
          <w:rStyle w:val="Tytuksiki"/>
          <w:rFonts w:ascii="Times New Roman" w:hAnsi="Times New Roman"/>
          <w:i w:val="0"/>
          <w:sz w:val="24"/>
          <w:szCs w:val="24"/>
          <w:lang w:val="pl-PL"/>
        </w:rPr>
        <w:t>§</w:t>
      </w:r>
      <w:r w:rsidRPr="00EC0FF7">
        <w:rPr>
          <w:rFonts w:ascii="Times New Roman" w:hAnsi="Times New Roman" w:cs="Times New Roman"/>
          <w:b/>
          <w:bCs/>
          <w:sz w:val="24"/>
          <w:szCs w:val="24"/>
          <w:lang w:val="pl-PL"/>
        </w:rPr>
        <w:t xml:space="preserve"> </w:t>
      </w:r>
      <w:r>
        <w:rPr>
          <w:rFonts w:ascii="Times New Roman" w:hAnsi="Times New Roman" w:cs="Times New Roman"/>
          <w:b/>
          <w:bCs/>
          <w:sz w:val="24"/>
          <w:szCs w:val="24"/>
          <w:lang w:val="pl-PL"/>
        </w:rPr>
        <w:t>2.  Działania w przypadku podejrzenia</w:t>
      </w:r>
      <w:r w:rsidRPr="00EC0FF7">
        <w:rPr>
          <w:rFonts w:ascii="Times New Roman" w:hAnsi="Times New Roman" w:cs="Times New Roman"/>
          <w:b/>
          <w:bCs/>
          <w:sz w:val="24"/>
          <w:szCs w:val="24"/>
          <w:lang w:val="pl-PL"/>
        </w:rPr>
        <w:t>, że na terenie szkoły znajduje się uczeń, będący pod</w:t>
      </w:r>
      <w:r>
        <w:rPr>
          <w:rFonts w:ascii="Times New Roman" w:hAnsi="Times New Roman" w:cs="Times New Roman"/>
          <w:b/>
          <w:bCs/>
          <w:sz w:val="24"/>
          <w:szCs w:val="24"/>
          <w:lang w:val="pl-PL"/>
        </w:rPr>
        <w:t xml:space="preserve"> </w:t>
      </w:r>
      <w:r w:rsidRPr="00EC0FF7">
        <w:rPr>
          <w:rFonts w:ascii="Times New Roman" w:hAnsi="Times New Roman" w:cs="Times New Roman"/>
          <w:b/>
          <w:bCs/>
          <w:sz w:val="24"/>
          <w:szCs w:val="24"/>
          <w:lang w:val="pl-PL"/>
        </w:rPr>
        <w:t xml:space="preserve">wpływem alkoholu, narkotyków lub dopalaczy </w:t>
      </w:r>
    </w:p>
    <w:p w:rsidR="00D97DAE" w:rsidRPr="00EC0FF7" w:rsidRDefault="00D97DAE" w:rsidP="00D97DAE">
      <w:pPr>
        <w:pStyle w:val="Akapitzlist"/>
        <w:numPr>
          <w:ilvl w:val="0"/>
          <w:numId w:val="3"/>
        </w:numPr>
        <w:spacing w:after="0"/>
        <w:rPr>
          <w:rFonts w:ascii="Times New Roman" w:hAnsi="Times New Roman" w:cs="Times New Roman"/>
          <w:sz w:val="24"/>
          <w:szCs w:val="24"/>
          <w:lang w:val="pl-PL"/>
        </w:rPr>
      </w:pPr>
      <w:r>
        <w:rPr>
          <w:rFonts w:ascii="Times New Roman" w:hAnsi="Times New Roman" w:cs="Times New Roman"/>
          <w:sz w:val="24"/>
          <w:szCs w:val="24"/>
          <w:lang w:val="pl-PL"/>
        </w:rPr>
        <w:t>Nauczyciel odizolowuje ucznia od res</w:t>
      </w:r>
      <w:r w:rsidRPr="00EC0FF7">
        <w:rPr>
          <w:rFonts w:ascii="Times New Roman" w:hAnsi="Times New Roman" w:cs="Times New Roman"/>
          <w:sz w:val="24"/>
          <w:szCs w:val="24"/>
          <w:lang w:val="pl-PL"/>
        </w:rPr>
        <w:t>zty klasy, ale nie pozostawia go samego.</w:t>
      </w:r>
    </w:p>
    <w:p w:rsidR="00D97DAE" w:rsidRPr="00EC0FF7" w:rsidRDefault="00D97DAE" w:rsidP="00D97DAE">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Nauczyciel p</w:t>
      </w:r>
      <w:r w:rsidRPr="00EC0FF7">
        <w:rPr>
          <w:rFonts w:ascii="Times New Roman" w:hAnsi="Times New Roman" w:cs="Times New Roman"/>
          <w:sz w:val="24"/>
          <w:szCs w:val="24"/>
          <w:lang w:val="pl-PL"/>
        </w:rPr>
        <w:t>owiadamia o swoich przypuszczeniach wychowawcę klasy, pedagoga</w:t>
      </w:r>
      <w:r>
        <w:rPr>
          <w:rFonts w:ascii="Times New Roman" w:hAnsi="Times New Roman" w:cs="Times New Roman"/>
          <w:sz w:val="24"/>
          <w:szCs w:val="24"/>
          <w:lang w:val="pl-PL"/>
        </w:rPr>
        <w:t xml:space="preserve"> i</w:t>
      </w:r>
      <w:r w:rsidRPr="00EC0FF7">
        <w:rPr>
          <w:rFonts w:ascii="Times New Roman" w:hAnsi="Times New Roman" w:cs="Times New Roman"/>
          <w:sz w:val="24"/>
          <w:szCs w:val="24"/>
          <w:lang w:val="pl-PL"/>
        </w:rPr>
        <w:t xml:space="preserve"> dyrektora szkoły.</w:t>
      </w:r>
    </w:p>
    <w:p w:rsidR="00D97DAE" w:rsidRPr="00EC0FF7" w:rsidRDefault="00D97DAE" w:rsidP="00D97DAE">
      <w:pPr>
        <w:pStyle w:val="Akapitzlist"/>
        <w:numPr>
          <w:ilvl w:val="0"/>
          <w:numId w:val="3"/>
        </w:numPr>
        <w:rPr>
          <w:rFonts w:ascii="Times New Roman" w:hAnsi="Times New Roman" w:cs="Times New Roman"/>
          <w:sz w:val="24"/>
          <w:szCs w:val="24"/>
          <w:lang w:val="pl-PL"/>
        </w:rPr>
      </w:pPr>
      <w:r w:rsidRPr="00EC0FF7">
        <w:rPr>
          <w:rFonts w:ascii="Times New Roman" w:hAnsi="Times New Roman" w:cs="Times New Roman"/>
          <w:sz w:val="24"/>
          <w:szCs w:val="24"/>
          <w:lang w:val="pl-PL"/>
        </w:rPr>
        <w:t>Pedagog</w:t>
      </w:r>
      <w:r w:rsidR="0038381E">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 xml:space="preserve"> lub dyrektor organizuje pomoc medyczną.</w:t>
      </w:r>
    </w:p>
    <w:p w:rsidR="00D97DAE" w:rsidRPr="00EC0FF7" w:rsidRDefault="00D97DAE" w:rsidP="00D97DAE">
      <w:pPr>
        <w:pStyle w:val="Akapitzlist"/>
        <w:numPr>
          <w:ilvl w:val="0"/>
          <w:numId w:val="3"/>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Dyrektor szkoły lub pedagog</w:t>
      </w:r>
      <w:r w:rsidR="00A92DE6">
        <w:rPr>
          <w:rFonts w:ascii="Times New Roman" w:hAnsi="Times New Roman" w:cs="Times New Roman"/>
          <w:sz w:val="24"/>
          <w:szCs w:val="24"/>
          <w:lang w:val="pl-PL"/>
        </w:rPr>
        <w:t xml:space="preserve"> szkolny zawiadamia rodziców </w:t>
      </w:r>
      <w:bookmarkStart w:id="0" w:name="_GoBack"/>
      <w:bookmarkEnd w:id="0"/>
      <w:r w:rsidRPr="00EC0FF7">
        <w:rPr>
          <w:rFonts w:ascii="Times New Roman" w:hAnsi="Times New Roman" w:cs="Times New Roman"/>
          <w:sz w:val="24"/>
          <w:szCs w:val="24"/>
          <w:lang w:val="pl-PL"/>
        </w:rPr>
        <w:t>(prawnych opiekunów), których zobowiązuje do niezwłocznego odebrania ucznia ze szkoły. Gdy rodzice/opiekunowie odmówią odebrania dziecka, o dalszym z nim postępowaniu decyduje lekarz, po ustaleniu aktualnego stanu zdrowia i w porozumieniu z dyrektorem szkoły.</w:t>
      </w:r>
    </w:p>
    <w:p w:rsidR="00D97DAE" w:rsidRPr="00EC0FF7" w:rsidRDefault="00D97DAE" w:rsidP="00D97DAE">
      <w:pPr>
        <w:pStyle w:val="Akapitzlist"/>
        <w:numPr>
          <w:ilvl w:val="0"/>
          <w:numId w:val="3"/>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Jeśli uczeń jest pod wpływem alkoholu, a rodzice odmawiają przyjścia do szkoły, dyrektor szkoły zawiadamia najbliższą jednostkę policji. Gdy uczeń będący pod wpływem alkoholu zachowuje się agresywnie lub daje powód do zgorszenia, względnie zagraża życiu lub zdrowiu in</w:t>
      </w:r>
      <w:r>
        <w:rPr>
          <w:rFonts w:ascii="Times New Roman" w:hAnsi="Times New Roman" w:cs="Times New Roman"/>
          <w:sz w:val="24"/>
          <w:szCs w:val="24"/>
          <w:lang w:val="pl-PL"/>
        </w:rPr>
        <w:t>nych osób, policja może przewieź</w:t>
      </w:r>
      <w:r w:rsidRPr="00EC0FF7">
        <w:rPr>
          <w:rFonts w:ascii="Times New Roman" w:hAnsi="Times New Roman" w:cs="Times New Roman"/>
          <w:sz w:val="24"/>
          <w:szCs w:val="24"/>
          <w:lang w:val="pl-PL"/>
        </w:rPr>
        <w:t xml:space="preserve">ć go do izby wytrzeźwień albo do policyjnych pomieszczeń dla osób zatrzymanych, na czas niezbędny do wytrzeźwienia (maksymalnie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24 godziny). O tym fakcje zawiadamia się rodziców/</w:t>
      </w:r>
      <w:r>
        <w:rPr>
          <w:rFonts w:ascii="Times New Roman" w:hAnsi="Times New Roman" w:cs="Times New Roman"/>
          <w:sz w:val="24"/>
          <w:szCs w:val="24"/>
          <w:lang w:val="pl-PL"/>
        </w:rPr>
        <w:t>opiekunów oraz sąd rodzinny</w:t>
      </w:r>
      <w:r w:rsidRPr="00EC0FF7">
        <w:rPr>
          <w:rFonts w:ascii="Times New Roman" w:hAnsi="Times New Roman" w:cs="Times New Roman"/>
          <w:sz w:val="24"/>
          <w:szCs w:val="24"/>
          <w:lang w:val="pl-PL"/>
        </w:rPr>
        <w:t xml:space="preserve"> jeśli uczeń nie ukończył 18 lat.</w:t>
      </w:r>
    </w:p>
    <w:p w:rsidR="00D97DAE" w:rsidRPr="00EC0FF7" w:rsidRDefault="00D97DAE" w:rsidP="00D97DAE">
      <w:pPr>
        <w:pStyle w:val="Akapitzlist"/>
        <w:numPr>
          <w:ilvl w:val="0"/>
          <w:numId w:val="3"/>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Jeśli na terenie szkoły znajduje się uczeń pod wpływem narkotyków, dopalaczy lub alkoholu, szkoła obli</w:t>
      </w:r>
      <w:r>
        <w:rPr>
          <w:rFonts w:ascii="Times New Roman" w:hAnsi="Times New Roman" w:cs="Times New Roman"/>
          <w:sz w:val="24"/>
          <w:szCs w:val="24"/>
          <w:lang w:val="pl-PL"/>
        </w:rPr>
        <w:t>gatoryjnie powiadamia rodziców i policję (specjalistę ds. nieletnich</w:t>
      </w:r>
      <w:r w:rsidRPr="00EC0FF7">
        <w:rPr>
          <w:rFonts w:ascii="Times New Roman" w:hAnsi="Times New Roman" w:cs="Times New Roman"/>
          <w:sz w:val="24"/>
          <w:szCs w:val="24"/>
          <w:lang w:val="pl-PL"/>
        </w:rPr>
        <w:t>) lub sąd rodzinny.</w:t>
      </w:r>
    </w:p>
    <w:p w:rsidR="00D97DAE" w:rsidRDefault="00D97DAE" w:rsidP="00D97DAE">
      <w:pPr>
        <w:pStyle w:val="Akapitzlist"/>
        <w:numPr>
          <w:ilvl w:val="0"/>
          <w:numId w:val="3"/>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W przypadku</w:t>
      </w:r>
      <w:r>
        <w:rPr>
          <w:rFonts w:ascii="Times New Roman" w:hAnsi="Times New Roman" w:cs="Times New Roman"/>
          <w:sz w:val="24"/>
          <w:szCs w:val="24"/>
          <w:lang w:val="pl-PL"/>
        </w:rPr>
        <w:t>, gdy uczeń</w:t>
      </w:r>
      <w:r w:rsidRPr="00EC0FF7">
        <w:rPr>
          <w:rFonts w:ascii="Times New Roman" w:hAnsi="Times New Roman" w:cs="Times New Roman"/>
          <w:sz w:val="24"/>
          <w:szCs w:val="24"/>
          <w:lang w:val="pl-PL"/>
        </w:rPr>
        <w:t xml:space="preserve"> spożywa na terenie szkoły alkohol (wykroczenie</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 xml:space="preserve">z art. 43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ust. 1 Ustawy z dnia 26 pa</w:t>
      </w:r>
      <w:r>
        <w:rPr>
          <w:rFonts w:ascii="Times New Roman" w:hAnsi="Times New Roman" w:cs="Times New Roman"/>
          <w:sz w:val="24"/>
          <w:szCs w:val="24"/>
          <w:lang w:val="pl-PL"/>
        </w:rPr>
        <w:t xml:space="preserve">ździernika 1982 r. o wychowaniu </w:t>
      </w:r>
      <w:r w:rsidRPr="00EC0FF7">
        <w:rPr>
          <w:rFonts w:ascii="Times New Roman" w:hAnsi="Times New Roman" w:cs="Times New Roman"/>
          <w:sz w:val="24"/>
          <w:szCs w:val="24"/>
          <w:lang w:val="pl-PL"/>
        </w:rPr>
        <w:t>w trzeźwości</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i przeciwdziałaniu alkoholizmowi), należy o tym fakcie powiadomić</w:t>
      </w:r>
      <w:r>
        <w:rPr>
          <w:rFonts w:ascii="Times New Roman" w:hAnsi="Times New Roman" w:cs="Times New Roman"/>
          <w:sz w:val="24"/>
          <w:szCs w:val="24"/>
          <w:lang w:val="pl-PL"/>
        </w:rPr>
        <w:t xml:space="preserve"> rodziców i</w:t>
      </w:r>
      <w:r w:rsidRPr="00EC0FF7">
        <w:rPr>
          <w:rFonts w:ascii="Times New Roman" w:hAnsi="Times New Roman" w:cs="Times New Roman"/>
          <w:sz w:val="24"/>
          <w:szCs w:val="24"/>
          <w:lang w:val="pl-PL"/>
        </w:rPr>
        <w:t xml:space="preserve"> policję.</w:t>
      </w:r>
    </w:p>
    <w:p w:rsidR="00D97DAE" w:rsidRPr="00EC0FF7" w:rsidRDefault="00D97DAE" w:rsidP="00D97DAE">
      <w:pPr>
        <w:pStyle w:val="Akapitzlist"/>
        <w:spacing w:after="0"/>
        <w:ind w:left="501"/>
        <w:jc w:val="both"/>
        <w:rPr>
          <w:rFonts w:ascii="Times New Roman" w:hAnsi="Times New Roman" w:cs="Times New Roman"/>
          <w:sz w:val="24"/>
          <w:szCs w:val="24"/>
          <w:lang w:val="pl-PL"/>
        </w:rPr>
      </w:pPr>
    </w:p>
    <w:p w:rsidR="00D97DAE" w:rsidRDefault="00D97DAE" w:rsidP="00D97DAE">
      <w:pPr>
        <w:spacing w:after="0"/>
        <w:jc w:val="both"/>
        <w:rPr>
          <w:rFonts w:ascii="Times New Roman" w:hAnsi="Times New Roman" w:cs="Times New Roman"/>
          <w:b/>
          <w:sz w:val="24"/>
          <w:szCs w:val="24"/>
        </w:rPr>
      </w:pPr>
      <w:r w:rsidRPr="00411E89">
        <w:rPr>
          <w:rStyle w:val="Tytuksiki"/>
          <w:rFonts w:ascii="Times New Roman" w:hAnsi="Times New Roman"/>
          <w:i w:val="0"/>
          <w:sz w:val="24"/>
          <w:szCs w:val="24"/>
        </w:rPr>
        <w:t>§</w:t>
      </w:r>
      <w:r>
        <w:rPr>
          <w:rStyle w:val="Tytuksiki"/>
          <w:rFonts w:ascii="Times New Roman" w:hAnsi="Times New Roman"/>
          <w:i w:val="0"/>
          <w:sz w:val="24"/>
          <w:szCs w:val="24"/>
        </w:rPr>
        <w:t xml:space="preserve"> 3. </w:t>
      </w:r>
      <w:r>
        <w:rPr>
          <w:rFonts w:ascii="Times New Roman" w:hAnsi="Times New Roman" w:cs="Times New Roman"/>
          <w:b/>
          <w:bCs/>
          <w:sz w:val="24"/>
          <w:szCs w:val="24"/>
        </w:rPr>
        <w:t>Czynności nauczyciela w przypadku znalezienia</w:t>
      </w:r>
      <w:r w:rsidRPr="00EC0FF7">
        <w:rPr>
          <w:rFonts w:ascii="Times New Roman" w:hAnsi="Times New Roman" w:cs="Times New Roman"/>
          <w:b/>
          <w:bCs/>
          <w:sz w:val="24"/>
          <w:szCs w:val="24"/>
        </w:rPr>
        <w:t xml:space="preserve"> na terenie szkoły substancj</w:t>
      </w:r>
      <w:r>
        <w:rPr>
          <w:rFonts w:ascii="Times New Roman" w:hAnsi="Times New Roman" w:cs="Times New Roman"/>
          <w:b/>
          <w:bCs/>
          <w:sz w:val="24"/>
          <w:szCs w:val="24"/>
        </w:rPr>
        <w:t>i przypominającej</w:t>
      </w:r>
      <w:r w:rsidRPr="00EC0FF7">
        <w:rPr>
          <w:rFonts w:ascii="Times New Roman" w:hAnsi="Times New Roman" w:cs="Times New Roman"/>
          <w:b/>
          <w:bCs/>
          <w:sz w:val="24"/>
          <w:szCs w:val="24"/>
        </w:rPr>
        <w:t xml:space="preserve"> wyglądem narkoty</w:t>
      </w:r>
      <w:r>
        <w:rPr>
          <w:rFonts w:ascii="Times New Roman" w:hAnsi="Times New Roman" w:cs="Times New Roman"/>
          <w:b/>
          <w:bCs/>
          <w:sz w:val="24"/>
          <w:szCs w:val="24"/>
        </w:rPr>
        <w:t>ki, dopalacze</w:t>
      </w:r>
    </w:p>
    <w:p w:rsidR="00D97DAE" w:rsidRPr="00EC0FF7" w:rsidRDefault="00D97DAE" w:rsidP="00D97DAE">
      <w:pPr>
        <w:spacing w:after="0"/>
        <w:jc w:val="both"/>
        <w:rPr>
          <w:rFonts w:ascii="Times New Roman" w:hAnsi="Times New Roman" w:cs="Times New Roman"/>
          <w:b/>
          <w:sz w:val="24"/>
          <w:szCs w:val="24"/>
        </w:rPr>
      </w:pPr>
    </w:p>
    <w:p w:rsidR="00D97DAE" w:rsidRPr="00EC0FF7" w:rsidRDefault="00D97DAE" w:rsidP="00D97DAE">
      <w:pPr>
        <w:pStyle w:val="Tekstpodstawowy"/>
        <w:numPr>
          <w:ilvl w:val="0"/>
          <w:numId w:val="4"/>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Zachowuje środki ostrożności zabezpiecza substancję przed dostępem do niej osób niepowołanych oraz ewentualnym jej zniszczeniem do czasu przyjazdu policji. Je</w:t>
      </w:r>
      <w:r>
        <w:rPr>
          <w:rFonts w:ascii="Times New Roman" w:hAnsi="Times New Roman" w:cs="Times New Roman"/>
          <w:sz w:val="24"/>
          <w:szCs w:val="24"/>
          <w:lang w:val="pl-PL"/>
        </w:rPr>
        <w:t>śli               to możliwe, próbuje ustalić</w:t>
      </w:r>
      <w:r w:rsidRPr="00EC0FF7">
        <w:rPr>
          <w:rFonts w:ascii="Times New Roman" w:hAnsi="Times New Roman" w:cs="Times New Roman"/>
          <w:sz w:val="24"/>
          <w:szCs w:val="24"/>
          <w:lang w:val="pl-PL"/>
        </w:rPr>
        <w:t>, do kogo należy znaleziona substancja.</w:t>
      </w:r>
    </w:p>
    <w:p w:rsidR="00D97DAE" w:rsidRPr="00EC0FF7" w:rsidRDefault="00D97DAE" w:rsidP="00D97DAE">
      <w:pPr>
        <w:pStyle w:val="Tekstpodstawowy"/>
        <w:numPr>
          <w:ilvl w:val="0"/>
          <w:numId w:val="4"/>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Powiadamia o zaistnia</w:t>
      </w:r>
      <w:r>
        <w:rPr>
          <w:rFonts w:ascii="Times New Roman" w:hAnsi="Times New Roman" w:cs="Times New Roman"/>
          <w:sz w:val="24"/>
          <w:szCs w:val="24"/>
          <w:lang w:val="pl-PL"/>
        </w:rPr>
        <w:t>łym zdarzeniu dyrektora</w:t>
      </w:r>
      <w:r w:rsidR="0038381E">
        <w:rPr>
          <w:rFonts w:ascii="Times New Roman" w:hAnsi="Times New Roman" w:cs="Times New Roman"/>
          <w:sz w:val="24"/>
          <w:szCs w:val="24"/>
          <w:lang w:val="pl-PL"/>
        </w:rPr>
        <w:t xml:space="preserve"> szkoły, pedagoga </w:t>
      </w:r>
      <w:r>
        <w:rPr>
          <w:rFonts w:ascii="Times New Roman" w:hAnsi="Times New Roman" w:cs="Times New Roman"/>
          <w:sz w:val="24"/>
          <w:szCs w:val="24"/>
          <w:lang w:val="pl-PL"/>
        </w:rPr>
        <w:t>, którzy</w:t>
      </w:r>
      <w:r w:rsidRPr="00EC0FF7">
        <w:rPr>
          <w:rFonts w:ascii="Times New Roman" w:hAnsi="Times New Roman" w:cs="Times New Roman"/>
          <w:sz w:val="24"/>
          <w:szCs w:val="24"/>
          <w:lang w:val="pl-PL"/>
        </w:rPr>
        <w:t xml:space="preserve"> wzywa</w:t>
      </w:r>
      <w:r>
        <w:rPr>
          <w:rFonts w:ascii="Times New Roman" w:hAnsi="Times New Roman" w:cs="Times New Roman"/>
          <w:sz w:val="24"/>
          <w:szCs w:val="24"/>
          <w:lang w:val="pl-PL"/>
        </w:rPr>
        <w:t>ją</w:t>
      </w:r>
      <w:r w:rsidRPr="00EC0FF7">
        <w:rPr>
          <w:rFonts w:ascii="Times New Roman" w:hAnsi="Times New Roman" w:cs="Times New Roman"/>
          <w:sz w:val="24"/>
          <w:szCs w:val="24"/>
          <w:lang w:val="pl-PL"/>
        </w:rPr>
        <w:t xml:space="preserve"> policję.</w:t>
      </w:r>
    </w:p>
    <w:p w:rsidR="00D97DAE" w:rsidRPr="00EC0FF7" w:rsidRDefault="00D97DAE" w:rsidP="00D97DAE">
      <w:pPr>
        <w:pStyle w:val="Tekstpodstawowy"/>
        <w:numPr>
          <w:ilvl w:val="0"/>
          <w:numId w:val="4"/>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Po przyjeździe policji niezwłocznie przekazuje zabezpieczoną substancję i przekazuje informacje dotyczące szczegółów zdarzenia.</w:t>
      </w:r>
    </w:p>
    <w:p w:rsidR="00D97DAE" w:rsidRPr="00EC0FF7" w:rsidRDefault="00D97DAE" w:rsidP="00D97DAE">
      <w:pPr>
        <w:pStyle w:val="Tekstpodstawowy"/>
        <w:spacing w:after="0"/>
        <w:ind w:left="720"/>
        <w:rPr>
          <w:rFonts w:ascii="Times New Roman" w:hAnsi="Times New Roman" w:cs="Times New Roman"/>
          <w:sz w:val="24"/>
          <w:szCs w:val="24"/>
          <w:lang w:val="pl-PL"/>
        </w:rPr>
      </w:pPr>
    </w:p>
    <w:p w:rsidR="00D97DAE" w:rsidRPr="00EC0FF7" w:rsidRDefault="00D97DAE" w:rsidP="00D97DAE">
      <w:pPr>
        <w:jc w:val="both"/>
        <w:rPr>
          <w:rFonts w:ascii="Times New Roman" w:hAnsi="Times New Roman" w:cs="Times New Roman"/>
          <w:b/>
          <w:bCs/>
          <w:sz w:val="24"/>
          <w:szCs w:val="24"/>
        </w:rPr>
      </w:pPr>
      <w:r w:rsidRPr="00411E89">
        <w:rPr>
          <w:rStyle w:val="Tytuksiki"/>
          <w:rFonts w:ascii="Times New Roman" w:hAnsi="Times New Roman"/>
          <w:i w:val="0"/>
          <w:sz w:val="24"/>
          <w:szCs w:val="24"/>
        </w:rPr>
        <w:t>§</w:t>
      </w:r>
      <w:r>
        <w:rPr>
          <w:rStyle w:val="Tytuksiki"/>
          <w:rFonts w:ascii="Times New Roman" w:hAnsi="Times New Roman"/>
          <w:i w:val="0"/>
          <w:sz w:val="24"/>
          <w:szCs w:val="24"/>
        </w:rPr>
        <w:t xml:space="preserve"> 4. </w:t>
      </w:r>
      <w:r>
        <w:rPr>
          <w:rFonts w:ascii="Times New Roman" w:hAnsi="Times New Roman" w:cs="Times New Roman"/>
          <w:b/>
          <w:bCs/>
          <w:sz w:val="24"/>
          <w:szCs w:val="24"/>
        </w:rPr>
        <w:t>Czynności w</w:t>
      </w:r>
      <w:r w:rsidRPr="00EC0FF7">
        <w:rPr>
          <w:rFonts w:ascii="Times New Roman" w:hAnsi="Times New Roman" w:cs="Times New Roman"/>
          <w:b/>
          <w:bCs/>
          <w:sz w:val="24"/>
          <w:szCs w:val="24"/>
        </w:rPr>
        <w:t xml:space="preserve"> przy</w:t>
      </w:r>
      <w:r>
        <w:rPr>
          <w:rFonts w:ascii="Times New Roman" w:hAnsi="Times New Roman" w:cs="Times New Roman"/>
          <w:b/>
          <w:bCs/>
          <w:sz w:val="24"/>
          <w:szCs w:val="24"/>
        </w:rPr>
        <w:t>padku podejrzenia</w:t>
      </w:r>
      <w:r w:rsidRPr="00EC0FF7">
        <w:rPr>
          <w:rFonts w:ascii="Times New Roman" w:hAnsi="Times New Roman" w:cs="Times New Roman"/>
          <w:b/>
          <w:bCs/>
          <w:sz w:val="24"/>
          <w:szCs w:val="24"/>
        </w:rPr>
        <w:t>, że uczeń posiada przy sobie substa</w:t>
      </w:r>
      <w:r>
        <w:rPr>
          <w:rFonts w:ascii="Times New Roman" w:hAnsi="Times New Roman" w:cs="Times New Roman"/>
          <w:b/>
          <w:bCs/>
          <w:sz w:val="24"/>
          <w:szCs w:val="24"/>
        </w:rPr>
        <w:t>ncję przypominającą narkotyk,</w:t>
      </w:r>
      <w:r w:rsidRPr="00EC0FF7">
        <w:rPr>
          <w:rFonts w:ascii="Times New Roman" w:hAnsi="Times New Roman" w:cs="Times New Roman"/>
          <w:b/>
          <w:bCs/>
          <w:sz w:val="24"/>
          <w:szCs w:val="24"/>
        </w:rPr>
        <w:t xml:space="preserve"> dopalacze  </w:t>
      </w:r>
      <w:r w:rsidRPr="004A40BE">
        <w:rPr>
          <w:rFonts w:ascii="Times New Roman" w:hAnsi="Times New Roman" w:cs="Times New Roman"/>
          <w:b/>
          <w:bCs/>
          <w:sz w:val="24"/>
          <w:szCs w:val="24"/>
        </w:rPr>
        <w:t>lub niebezpieczne narzędzie</w:t>
      </w:r>
    </w:p>
    <w:p w:rsidR="00D97DAE" w:rsidRPr="004A40BE" w:rsidRDefault="00D97DAE" w:rsidP="00D97DAE">
      <w:pPr>
        <w:pStyle w:val="Akapitzlist"/>
        <w:numPr>
          <w:ilvl w:val="0"/>
          <w:numId w:val="12"/>
        </w:numPr>
        <w:jc w:val="both"/>
        <w:rPr>
          <w:rFonts w:ascii="Times New Roman" w:hAnsi="Times New Roman" w:cs="Times New Roman"/>
          <w:sz w:val="24"/>
          <w:szCs w:val="24"/>
          <w:lang w:val="pl-PL"/>
        </w:rPr>
      </w:pPr>
      <w:r>
        <w:rPr>
          <w:rFonts w:ascii="Times New Roman" w:hAnsi="Times New Roman" w:cs="Times New Roman"/>
          <w:sz w:val="24"/>
          <w:szCs w:val="24"/>
          <w:lang w:val="pl-PL"/>
        </w:rPr>
        <w:t>Nauczyciel w</w:t>
      </w:r>
      <w:r w:rsidRPr="00EC0FF7">
        <w:rPr>
          <w:rFonts w:ascii="Times New Roman" w:hAnsi="Times New Roman" w:cs="Times New Roman"/>
          <w:sz w:val="24"/>
          <w:szCs w:val="24"/>
          <w:lang w:val="pl-PL"/>
        </w:rPr>
        <w:t xml:space="preserve"> obecności innej osoby (wychowawc</w:t>
      </w:r>
      <w:r w:rsidR="0038381E">
        <w:rPr>
          <w:rFonts w:ascii="Times New Roman" w:hAnsi="Times New Roman" w:cs="Times New Roman"/>
          <w:sz w:val="24"/>
          <w:szCs w:val="24"/>
          <w:lang w:val="pl-PL"/>
        </w:rPr>
        <w:t>a, pedagog</w:t>
      </w:r>
      <w:r>
        <w:rPr>
          <w:rFonts w:ascii="Times New Roman" w:hAnsi="Times New Roman" w:cs="Times New Roman"/>
          <w:sz w:val="24"/>
          <w:szCs w:val="24"/>
          <w:lang w:val="pl-PL"/>
        </w:rPr>
        <w:t>, dyrektor)</w:t>
      </w:r>
      <w:r w:rsidRPr="00EC0FF7">
        <w:rPr>
          <w:rFonts w:ascii="Times New Roman" w:hAnsi="Times New Roman" w:cs="Times New Roman"/>
          <w:sz w:val="24"/>
          <w:szCs w:val="24"/>
          <w:lang w:val="pl-PL"/>
        </w:rPr>
        <w:t xml:space="preserve"> ma prawo żądać, aby uczeń przekazał mu tę substancję</w:t>
      </w:r>
      <w:r>
        <w:rPr>
          <w:rFonts w:ascii="Times New Roman" w:hAnsi="Times New Roman" w:cs="Times New Roman"/>
          <w:sz w:val="24"/>
          <w:szCs w:val="24"/>
          <w:lang w:val="pl-PL"/>
        </w:rPr>
        <w:t xml:space="preserve"> </w:t>
      </w:r>
      <w:r w:rsidRPr="004A40BE">
        <w:rPr>
          <w:rFonts w:ascii="Times New Roman" w:hAnsi="Times New Roman" w:cs="Times New Roman"/>
          <w:sz w:val="24"/>
          <w:szCs w:val="24"/>
          <w:lang w:val="pl-PL"/>
        </w:rPr>
        <w:t>lub narzędzie</w:t>
      </w:r>
      <w:r w:rsidRPr="00EC0FF7">
        <w:rPr>
          <w:rFonts w:ascii="Times New Roman" w:hAnsi="Times New Roman" w:cs="Times New Roman"/>
          <w:sz w:val="24"/>
          <w:szCs w:val="24"/>
          <w:lang w:val="pl-PL"/>
        </w:rPr>
        <w:t xml:space="preserve">, pokazał zawartość plecaka szkolnego </w:t>
      </w:r>
      <w:r w:rsidRPr="004A40BE">
        <w:rPr>
          <w:rFonts w:ascii="Times New Roman" w:hAnsi="Times New Roman" w:cs="Times New Roman"/>
          <w:sz w:val="24"/>
          <w:szCs w:val="24"/>
          <w:lang w:val="pl-PL"/>
        </w:rPr>
        <w:t xml:space="preserve">oraz kieszeni (we własnej odzieży), ewentualnie innych przedmiotów budzących podejrzenie co do ich związku z poszukiwaną substancją lub </w:t>
      </w:r>
      <w:r>
        <w:rPr>
          <w:rFonts w:ascii="Times New Roman" w:hAnsi="Times New Roman" w:cs="Times New Roman"/>
          <w:sz w:val="24"/>
          <w:szCs w:val="24"/>
          <w:lang w:val="pl-PL"/>
        </w:rPr>
        <w:t xml:space="preserve">niebezpiecznym </w:t>
      </w:r>
      <w:r w:rsidRPr="004A40BE">
        <w:rPr>
          <w:rFonts w:ascii="Times New Roman" w:hAnsi="Times New Roman" w:cs="Times New Roman"/>
          <w:sz w:val="24"/>
          <w:szCs w:val="24"/>
          <w:lang w:val="pl-PL"/>
        </w:rPr>
        <w:t>narzędziem</w:t>
      </w:r>
      <w:r>
        <w:rPr>
          <w:rFonts w:ascii="Times New Roman" w:hAnsi="Times New Roman" w:cs="Times New Roman"/>
          <w:sz w:val="24"/>
          <w:szCs w:val="24"/>
          <w:lang w:val="pl-PL"/>
        </w:rPr>
        <w:t>.</w:t>
      </w:r>
    </w:p>
    <w:p w:rsidR="00D97DAE" w:rsidRPr="004A40BE" w:rsidRDefault="00D97DAE" w:rsidP="00D97DAE">
      <w:pPr>
        <w:pStyle w:val="Akapitzlist"/>
        <w:numPr>
          <w:ilvl w:val="0"/>
          <w:numId w:val="12"/>
        </w:numPr>
        <w:jc w:val="both"/>
        <w:rPr>
          <w:rFonts w:ascii="Times New Roman" w:hAnsi="Times New Roman" w:cs="Times New Roman"/>
          <w:b/>
          <w:bCs/>
          <w:sz w:val="24"/>
          <w:szCs w:val="24"/>
          <w:lang w:val="pl-PL"/>
        </w:rPr>
      </w:pPr>
      <w:r w:rsidRPr="004A40BE">
        <w:rPr>
          <w:rFonts w:ascii="Times New Roman" w:hAnsi="Times New Roman" w:cs="Times New Roman"/>
          <w:sz w:val="24"/>
          <w:szCs w:val="24"/>
          <w:lang w:val="pl-PL"/>
        </w:rPr>
        <w:t>Nauczyciel powiadamia dyrektora szkoły</w:t>
      </w:r>
      <w:r w:rsidR="0038381E">
        <w:rPr>
          <w:rFonts w:ascii="Times New Roman" w:hAnsi="Times New Roman" w:cs="Times New Roman"/>
          <w:sz w:val="24"/>
          <w:szCs w:val="24"/>
          <w:lang w:val="pl-PL"/>
        </w:rPr>
        <w:t>, pedagoga</w:t>
      </w:r>
      <w:r>
        <w:rPr>
          <w:rFonts w:ascii="Times New Roman" w:hAnsi="Times New Roman" w:cs="Times New Roman"/>
          <w:sz w:val="24"/>
          <w:szCs w:val="24"/>
          <w:lang w:val="pl-PL"/>
        </w:rPr>
        <w:t xml:space="preserve"> szkolnego</w:t>
      </w:r>
      <w:r w:rsidRPr="004A40BE">
        <w:rPr>
          <w:rFonts w:ascii="Times New Roman" w:hAnsi="Times New Roman" w:cs="Times New Roman"/>
          <w:sz w:val="24"/>
          <w:szCs w:val="24"/>
          <w:lang w:val="pl-PL"/>
        </w:rPr>
        <w:t xml:space="preserve"> oraz rodziców (opiekunów) wzywa ich do natychmiastowego stawiennictwa</w:t>
      </w:r>
      <w:r>
        <w:rPr>
          <w:rFonts w:ascii="Times New Roman" w:hAnsi="Times New Roman" w:cs="Times New Roman"/>
          <w:sz w:val="24"/>
          <w:szCs w:val="24"/>
          <w:lang w:val="pl-PL"/>
        </w:rPr>
        <w:t>.</w:t>
      </w:r>
    </w:p>
    <w:p w:rsidR="00D97DAE" w:rsidRPr="004A40BE" w:rsidRDefault="00D97DAE" w:rsidP="00D97DAE">
      <w:pPr>
        <w:pStyle w:val="Akapitzlist"/>
        <w:numPr>
          <w:ilvl w:val="0"/>
          <w:numId w:val="12"/>
        </w:numPr>
        <w:jc w:val="both"/>
        <w:rPr>
          <w:rFonts w:ascii="Times New Roman" w:hAnsi="Times New Roman" w:cs="Times New Roman"/>
          <w:b/>
          <w:bCs/>
          <w:sz w:val="24"/>
          <w:szCs w:val="24"/>
          <w:lang w:val="pl-PL"/>
        </w:rPr>
      </w:pPr>
      <w:r w:rsidRPr="004A40BE">
        <w:rPr>
          <w:rFonts w:ascii="Times New Roman" w:hAnsi="Times New Roman" w:cs="Times New Roman"/>
          <w:sz w:val="24"/>
          <w:szCs w:val="24"/>
          <w:lang w:val="pl-PL"/>
        </w:rPr>
        <w:t>Gdy uczeń, mimo wezwania, odmawia przekazania nauczycielowi substancji, narzędzia</w:t>
      </w:r>
      <w:r>
        <w:rPr>
          <w:rFonts w:ascii="Times New Roman" w:hAnsi="Times New Roman" w:cs="Times New Roman"/>
          <w:sz w:val="24"/>
          <w:szCs w:val="24"/>
          <w:lang w:val="pl-PL"/>
        </w:rPr>
        <w:t xml:space="preserve">              </w:t>
      </w:r>
      <w:r w:rsidRPr="004A40BE">
        <w:rPr>
          <w:rFonts w:ascii="Times New Roman" w:hAnsi="Times New Roman" w:cs="Times New Roman"/>
          <w:sz w:val="24"/>
          <w:szCs w:val="24"/>
          <w:lang w:val="pl-PL"/>
        </w:rPr>
        <w:t xml:space="preserve"> i odmawia przekazania zawartości plecaka, należy wezwać policję, która dokona odpowiednich czynności</w:t>
      </w:r>
      <w:r>
        <w:rPr>
          <w:rFonts w:ascii="Times New Roman" w:hAnsi="Times New Roman" w:cs="Times New Roman"/>
          <w:sz w:val="24"/>
          <w:szCs w:val="24"/>
          <w:lang w:val="pl-PL"/>
        </w:rPr>
        <w:t>.</w:t>
      </w:r>
    </w:p>
    <w:p w:rsidR="00D97DAE" w:rsidRPr="004A40BE" w:rsidRDefault="00D97DAE" w:rsidP="00D97DAE">
      <w:pPr>
        <w:pStyle w:val="Akapitzlist"/>
        <w:numPr>
          <w:ilvl w:val="0"/>
          <w:numId w:val="12"/>
        </w:numPr>
        <w:spacing w:after="0"/>
        <w:jc w:val="both"/>
        <w:rPr>
          <w:rFonts w:ascii="Times New Roman" w:hAnsi="Times New Roman" w:cs="Times New Roman"/>
          <w:b/>
          <w:bCs/>
          <w:sz w:val="24"/>
          <w:szCs w:val="24"/>
          <w:lang w:val="pl-PL"/>
        </w:rPr>
      </w:pPr>
      <w:r w:rsidRPr="004A40BE">
        <w:rPr>
          <w:rFonts w:ascii="Times New Roman" w:hAnsi="Times New Roman" w:cs="Times New Roman"/>
          <w:sz w:val="24"/>
          <w:szCs w:val="24"/>
          <w:lang w:val="pl-PL"/>
        </w:rPr>
        <w:t>Jeśli uczeń wyda substancję, przedmiot dobrowolnie, nauczyciel zabezpiecza</w:t>
      </w:r>
      <w:r>
        <w:rPr>
          <w:rFonts w:ascii="Times New Roman" w:hAnsi="Times New Roman" w:cs="Times New Roman"/>
          <w:sz w:val="24"/>
          <w:szCs w:val="24"/>
          <w:lang w:val="pl-PL"/>
        </w:rPr>
        <w:t xml:space="preserve">                                </w:t>
      </w:r>
      <w:r w:rsidRPr="004A40BE">
        <w:rPr>
          <w:rFonts w:ascii="Times New Roman" w:hAnsi="Times New Roman" w:cs="Times New Roman"/>
          <w:sz w:val="24"/>
          <w:szCs w:val="24"/>
          <w:lang w:val="pl-PL"/>
        </w:rPr>
        <w:t xml:space="preserve"> ją i bezzwłocznie przekazuje do jednostki policji. Całe zdarzenie dokumentuje, sporządzając możliwie dokładną notatkę</w:t>
      </w:r>
      <w:r>
        <w:rPr>
          <w:rFonts w:ascii="Times New Roman" w:hAnsi="Times New Roman" w:cs="Times New Roman"/>
          <w:sz w:val="24"/>
          <w:szCs w:val="24"/>
          <w:lang w:val="pl-PL"/>
        </w:rPr>
        <w:t>.</w:t>
      </w:r>
    </w:p>
    <w:p w:rsidR="00D97DAE" w:rsidRPr="00A609A3" w:rsidRDefault="00D97DAE" w:rsidP="00D97DAE">
      <w:pPr>
        <w:pStyle w:val="Akapitzlist"/>
        <w:spacing w:after="0"/>
        <w:ind w:left="643"/>
        <w:jc w:val="both"/>
        <w:rPr>
          <w:rFonts w:ascii="Times New Roman" w:hAnsi="Times New Roman" w:cs="Times New Roman"/>
          <w:b/>
          <w:bCs/>
          <w:sz w:val="24"/>
          <w:szCs w:val="24"/>
          <w:lang w:val="pl-PL"/>
        </w:rPr>
      </w:pPr>
    </w:p>
    <w:p w:rsidR="00D97DAE" w:rsidRPr="00EC0FF7" w:rsidRDefault="00D97DAE" w:rsidP="00D97DAE">
      <w:pPr>
        <w:pStyle w:val="Tekstpodstawowy"/>
        <w:spacing w:after="0"/>
        <w:rPr>
          <w:rFonts w:ascii="Times New Roman" w:hAnsi="Times New Roman" w:cs="Times New Roman"/>
          <w:b/>
          <w:bCs/>
          <w:sz w:val="24"/>
          <w:szCs w:val="24"/>
          <w:lang w:val="pl-PL"/>
        </w:rPr>
      </w:pPr>
      <w:r w:rsidRPr="00EC0FF7">
        <w:rPr>
          <w:rFonts w:ascii="Times New Roman" w:hAnsi="Times New Roman" w:cs="Times New Roman"/>
          <w:b/>
          <w:bCs/>
          <w:sz w:val="24"/>
          <w:szCs w:val="24"/>
          <w:lang w:val="pl-PL"/>
        </w:rPr>
        <w:t xml:space="preserve">  </w:t>
      </w:r>
      <w:r w:rsidRPr="00411E89">
        <w:rPr>
          <w:rStyle w:val="Tytuksiki"/>
          <w:rFonts w:ascii="Times New Roman" w:hAnsi="Times New Roman"/>
          <w:i w:val="0"/>
          <w:sz w:val="24"/>
          <w:szCs w:val="24"/>
          <w:lang w:val="pl-PL"/>
        </w:rPr>
        <w:t>§</w:t>
      </w:r>
      <w:r>
        <w:rPr>
          <w:rStyle w:val="Tytuksiki"/>
          <w:rFonts w:ascii="Times New Roman" w:hAnsi="Times New Roman"/>
          <w:i w:val="0"/>
          <w:sz w:val="24"/>
          <w:szCs w:val="24"/>
          <w:lang w:val="pl-PL"/>
        </w:rPr>
        <w:t xml:space="preserve"> 5. </w:t>
      </w:r>
      <w:r w:rsidRPr="00EC0FF7">
        <w:rPr>
          <w:rFonts w:ascii="Times New Roman" w:hAnsi="Times New Roman" w:cs="Times New Roman"/>
          <w:b/>
          <w:bCs/>
          <w:sz w:val="24"/>
          <w:szCs w:val="24"/>
          <w:lang w:val="pl-PL"/>
        </w:rPr>
        <w:t xml:space="preserve"> Postępowanie nauczyciela wobec ucznia – sprawcy czynu karalnego         </w:t>
      </w:r>
    </w:p>
    <w:p w:rsidR="00D97DAE" w:rsidRPr="00EC0FF7" w:rsidRDefault="00D97DAE" w:rsidP="00D97DAE">
      <w:pPr>
        <w:pStyle w:val="Tekstpodstawowy"/>
        <w:spacing w:after="0"/>
        <w:rPr>
          <w:rFonts w:ascii="Times New Roman" w:hAnsi="Times New Roman" w:cs="Times New Roman"/>
          <w:b/>
          <w:bCs/>
          <w:sz w:val="24"/>
          <w:szCs w:val="24"/>
          <w:lang w:val="pl-PL"/>
        </w:rPr>
      </w:pPr>
      <w:r w:rsidRPr="00EC0FF7">
        <w:rPr>
          <w:rFonts w:ascii="Times New Roman" w:hAnsi="Times New Roman" w:cs="Times New Roman"/>
          <w:b/>
          <w:bCs/>
          <w:sz w:val="24"/>
          <w:szCs w:val="24"/>
          <w:lang w:val="pl-PL"/>
        </w:rPr>
        <w:t xml:space="preserve">                                                                 </w:t>
      </w:r>
    </w:p>
    <w:p w:rsidR="00D97DAE" w:rsidRPr="00EC0FF7" w:rsidRDefault="00D97DAE" w:rsidP="00D97DAE">
      <w:pPr>
        <w:pStyle w:val="Akapitzlist"/>
        <w:numPr>
          <w:ilvl w:val="0"/>
          <w:numId w:val="5"/>
        </w:numPr>
        <w:spacing w:after="0"/>
        <w:rPr>
          <w:rFonts w:ascii="Times New Roman" w:hAnsi="Times New Roman" w:cs="Times New Roman"/>
          <w:sz w:val="24"/>
          <w:szCs w:val="24"/>
          <w:lang w:val="pl-PL"/>
        </w:rPr>
      </w:pPr>
      <w:r w:rsidRPr="00EC0FF7">
        <w:rPr>
          <w:rFonts w:ascii="Times New Roman" w:hAnsi="Times New Roman" w:cs="Times New Roman"/>
          <w:sz w:val="24"/>
          <w:szCs w:val="24"/>
          <w:lang w:val="pl-PL"/>
        </w:rPr>
        <w:t>Niezwłocznie powiadamia dyrektora szkoły.</w:t>
      </w:r>
    </w:p>
    <w:p w:rsidR="00D97DAE" w:rsidRPr="00EC0FF7" w:rsidRDefault="00D97DAE" w:rsidP="00D97DAE">
      <w:pPr>
        <w:pStyle w:val="Akapitzlist"/>
        <w:numPr>
          <w:ilvl w:val="0"/>
          <w:numId w:val="5"/>
        </w:numPr>
        <w:rPr>
          <w:rFonts w:ascii="Times New Roman" w:hAnsi="Times New Roman" w:cs="Times New Roman"/>
          <w:sz w:val="24"/>
          <w:szCs w:val="24"/>
          <w:lang w:val="pl-PL"/>
        </w:rPr>
      </w:pPr>
      <w:r w:rsidRPr="00EC0FF7">
        <w:rPr>
          <w:rFonts w:ascii="Times New Roman" w:hAnsi="Times New Roman" w:cs="Times New Roman"/>
          <w:sz w:val="24"/>
          <w:szCs w:val="24"/>
          <w:lang w:val="pl-PL"/>
        </w:rPr>
        <w:t>Ustala okoliczności czynu i ewentualnych świadków zdarzenia.</w:t>
      </w:r>
    </w:p>
    <w:p w:rsidR="00D97DAE" w:rsidRPr="00EC0FF7" w:rsidRDefault="00D97DAE" w:rsidP="00D97DAE">
      <w:pPr>
        <w:pStyle w:val="Akapitzlist"/>
        <w:numPr>
          <w:ilvl w:val="0"/>
          <w:numId w:val="5"/>
        </w:numPr>
        <w:rPr>
          <w:rFonts w:ascii="Times New Roman" w:hAnsi="Times New Roman" w:cs="Times New Roman"/>
          <w:sz w:val="24"/>
          <w:szCs w:val="24"/>
          <w:lang w:val="pl-PL"/>
        </w:rPr>
      </w:pPr>
      <w:r w:rsidRPr="00EC0FF7">
        <w:rPr>
          <w:rFonts w:ascii="Times New Roman" w:hAnsi="Times New Roman" w:cs="Times New Roman"/>
          <w:sz w:val="24"/>
          <w:szCs w:val="24"/>
          <w:lang w:val="pl-PL"/>
        </w:rPr>
        <w:t>Przekazuje sprawcę (jeśli jest znany i przebywa na terenie szkoły) pod opiekę dyrektorowi szkoły lub pedagogowi</w:t>
      </w:r>
      <w:r>
        <w:rPr>
          <w:rFonts w:ascii="Times New Roman" w:hAnsi="Times New Roman" w:cs="Times New Roman"/>
          <w:sz w:val="24"/>
          <w:szCs w:val="24"/>
          <w:lang w:val="pl-PL"/>
        </w:rPr>
        <w:t>/psychologowi</w:t>
      </w:r>
      <w:r w:rsidRPr="00EC0FF7">
        <w:rPr>
          <w:rFonts w:ascii="Times New Roman" w:hAnsi="Times New Roman" w:cs="Times New Roman"/>
          <w:sz w:val="24"/>
          <w:szCs w:val="24"/>
          <w:lang w:val="pl-PL"/>
        </w:rPr>
        <w:t xml:space="preserve"> szkolnemu.</w:t>
      </w:r>
    </w:p>
    <w:p w:rsidR="00D97DAE" w:rsidRPr="00EC0FF7" w:rsidRDefault="00D97DAE" w:rsidP="00D97DAE">
      <w:pPr>
        <w:pStyle w:val="Akapitzlist"/>
        <w:numPr>
          <w:ilvl w:val="0"/>
          <w:numId w:val="5"/>
        </w:numPr>
        <w:rPr>
          <w:rFonts w:ascii="Times New Roman" w:hAnsi="Times New Roman" w:cs="Times New Roman"/>
          <w:sz w:val="24"/>
          <w:szCs w:val="24"/>
          <w:lang w:val="pl-PL"/>
        </w:rPr>
      </w:pPr>
      <w:r w:rsidRPr="00EC0FF7">
        <w:rPr>
          <w:rFonts w:ascii="Times New Roman" w:hAnsi="Times New Roman" w:cs="Times New Roman"/>
          <w:sz w:val="24"/>
          <w:szCs w:val="24"/>
          <w:lang w:val="pl-PL"/>
        </w:rPr>
        <w:t>Powiadamia rodziców ucznia – sprawcy.</w:t>
      </w:r>
    </w:p>
    <w:p w:rsidR="00D97DAE" w:rsidRPr="00EC0FF7" w:rsidRDefault="00D97DAE" w:rsidP="00D97DAE">
      <w:pPr>
        <w:pStyle w:val="Akapitzlist"/>
        <w:numPr>
          <w:ilvl w:val="0"/>
          <w:numId w:val="5"/>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Niezwłocznie powiadamia policję w przypadku, gdy sprawa jest poważna (rozbój, uszkodzenie ciała) lub gdy sprawca nie jest uczniem tej szkoły, a jego tożsamość nie jest znana.</w:t>
      </w:r>
    </w:p>
    <w:p w:rsidR="00D97DAE" w:rsidRPr="00EC0FF7" w:rsidRDefault="00D97DAE" w:rsidP="00D97DAE">
      <w:pPr>
        <w:pStyle w:val="Akapitzlist"/>
        <w:numPr>
          <w:ilvl w:val="0"/>
          <w:numId w:val="5"/>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Zabezpiecza ewentualne dowody przestępstwa lub przedmioty pochodzące z przestępstwa                                i przekazuje je policji.</w:t>
      </w:r>
    </w:p>
    <w:p w:rsidR="00D97DAE" w:rsidRPr="00EC0FF7" w:rsidRDefault="00D97DAE" w:rsidP="00D97DAE">
      <w:pPr>
        <w:pStyle w:val="Tekstpodstawowy"/>
        <w:spacing w:after="0"/>
        <w:rPr>
          <w:rFonts w:ascii="Times New Roman" w:hAnsi="Times New Roman" w:cs="Times New Roman"/>
          <w:sz w:val="24"/>
          <w:szCs w:val="24"/>
          <w:lang w:val="pl-PL"/>
        </w:rPr>
      </w:pPr>
    </w:p>
    <w:p w:rsidR="00D97DAE" w:rsidRPr="00EC0FF7" w:rsidRDefault="00D97DAE" w:rsidP="00D97DAE">
      <w:pPr>
        <w:pStyle w:val="Tekstpodstawowy"/>
        <w:spacing w:after="0"/>
        <w:jc w:val="both"/>
        <w:rPr>
          <w:rFonts w:ascii="Times New Roman" w:hAnsi="Times New Roman" w:cs="Times New Roman"/>
          <w:b/>
          <w:bCs/>
          <w:sz w:val="24"/>
          <w:szCs w:val="24"/>
          <w:lang w:val="pl-PL"/>
        </w:rPr>
      </w:pPr>
      <w:r w:rsidRPr="00411E89">
        <w:rPr>
          <w:rStyle w:val="Tytuksiki"/>
          <w:rFonts w:ascii="Times New Roman" w:hAnsi="Times New Roman"/>
          <w:i w:val="0"/>
          <w:sz w:val="24"/>
          <w:szCs w:val="24"/>
          <w:lang w:val="pl-PL"/>
        </w:rPr>
        <w:t>§</w:t>
      </w:r>
      <w:r>
        <w:rPr>
          <w:rStyle w:val="Tytuksiki"/>
          <w:rFonts w:ascii="Times New Roman" w:hAnsi="Times New Roman"/>
          <w:i w:val="0"/>
          <w:sz w:val="24"/>
          <w:szCs w:val="24"/>
          <w:lang w:val="pl-PL"/>
        </w:rPr>
        <w:t xml:space="preserve"> 6.</w:t>
      </w:r>
      <w:r>
        <w:rPr>
          <w:rFonts w:ascii="Times New Roman" w:hAnsi="Times New Roman" w:cs="Times New Roman"/>
          <w:b/>
          <w:bCs/>
          <w:sz w:val="24"/>
          <w:szCs w:val="24"/>
          <w:lang w:val="pl-PL"/>
        </w:rPr>
        <w:t xml:space="preserve"> </w:t>
      </w:r>
      <w:r w:rsidRPr="00EC0FF7">
        <w:rPr>
          <w:rFonts w:ascii="Times New Roman" w:hAnsi="Times New Roman" w:cs="Times New Roman"/>
          <w:b/>
          <w:bCs/>
          <w:sz w:val="24"/>
          <w:szCs w:val="24"/>
          <w:lang w:val="pl-PL"/>
        </w:rPr>
        <w:t>Postępowanie nauczyciela w przypadku znalezienia na terenie szkoły innych niebezpiecznych materiałów (broni, materiałów wybuchowych, substancji chemicznych itp.)</w:t>
      </w:r>
    </w:p>
    <w:p w:rsidR="00D97DAE" w:rsidRPr="00EC0FF7" w:rsidRDefault="00D97DAE" w:rsidP="00D97DAE">
      <w:pPr>
        <w:pStyle w:val="Tekstpodstawowy"/>
        <w:spacing w:after="0"/>
        <w:rPr>
          <w:rFonts w:ascii="Times New Roman" w:hAnsi="Times New Roman" w:cs="Times New Roman"/>
          <w:b/>
          <w:bCs/>
          <w:sz w:val="24"/>
          <w:szCs w:val="24"/>
          <w:lang w:val="pl-PL"/>
        </w:rPr>
      </w:pPr>
    </w:p>
    <w:p w:rsidR="00D97DAE" w:rsidRPr="00EC0FF7" w:rsidRDefault="00D97DAE" w:rsidP="00D97DAE">
      <w:pPr>
        <w:pStyle w:val="Akapitzlist"/>
        <w:numPr>
          <w:ilvl w:val="0"/>
          <w:numId w:val="6"/>
        </w:numPr>
        <w:rPr>
          <w:rFonts w:ascii="Times New Roman" w:hAnsi="Times New Roman" w:cs="Times New Roman"/>
          <w:sz w:val="24"/>
          <w:szCs w:val="24"/>
          <w:lang w:val="pl-PL"/>
        </w:rPr>
      </w:pPr>
      <w:r w:rsidRPr="00EC0FF7">
        <w:rPr>
          <w:rFonts w:ascii="Times New Roman" w:hAnsi="Times New Roman" w:cs="Times New Roman"/>
          <w:sz w:val="24"/>
          <w:szCs w:val="24"/>
          <w:lang w:val="pl-PL"/>
        </w:rPr>
        <w:t>Uniemożliwia dostęp do znaleziony</w:t>
      </w:r>
      <w:r>
        <w:rPr>
          <w:rFonts w:ascii="Times New Roman" w:hAnsi="Times New Roman" w:cs="Times New Roman"/>
          <w:sz w:val="24"/>
          <w:szCs w:val="24"/>
          <w:lang w:val="pl-PL"/>
        </w:rPr>
        <w:t>c</w:t>
      </w:r>
      <w:r w:rsidRPr="00EC0FF7">
        <w:rPr>
          <w:rFonts w:ascii="Times New Roman" w:hAnsi="Times New Roman" w:cs="Times New Roman"/>
          <w:sz w:val="24"/>
          <w:szCs w:val="24"/>
          <w:lang w:val="pl-PL"/>
        </w:rPr>
        <w:t>h środków uczniom i innym osobom.</w:t>
      </w:r>
    </w:p>
    <w:p w:rsidR="00D97DAE" w:rsidRPr="00EC0FF7" w:rsidRDefault="00D97DAE" w:rsidP="00D97DAE">
      <w:pPr>
        <w:pStyle w:val="Akapitzlist"/>
        <w:numPr>
          <w:ilvl w:val="0"/>
          <w:numId w:val="6"/>
        </w:numPr>
        <w:rPr>
          <w:rFonts w:ascii="Times New Roman" w:hAnsi="Times New Roman" w:cs="Times New Roman"/>
          <w:sz w:val="24"/>
          <w:szCs w:val="24"/>
          <w:lang w:val="pl-PL"/>
        </w:rPr>
      </w:pPr>
      <w:r>
        <w:rPr>
          <w:rFonts w:ascii="Times New Roman" w:hAnsi="Times New Roman" w:cs="Times New Roman"/>
          <w:sz w:val="24"/>
          <w:szCs w:val="24"/>
          <w:lang w:val="pl-PL"/>
        </w:rPr>
        <w:t>Powiadamia dyrektora szkoł</w:t>
      </w:r>
      <w:r w:rsidRPr="00EC0FF7">
        <w:rPr>
          <w:rFonts w:ascii="Times New Roman" w:hAnsi="Times New Roman" w:cs="Times New Roman"/>
          <w:sz w:val="24"/>
          <w:szCs w:val="24"/>
          <w:lang w:val="pl-PL"/>
        </w:rPr>
        <w:t>y.</w:t>
      </w:r>
    </w:p>
    <w:p w:rsidR="00D97DAE" w:rsidRPr="00EC0FF7" w:rsidRDefault="00D97DAE" w:rsidP="00D97DAE">
      <w:pPr>
        <w:pStyle w:val="Akapitzlist"/>
        <w:numPr>
          <w:ilvl w:val="0"/>
          <w:numId w:val="6"/>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Dyrektor podejmuje działania zmierzające do zapewnienia bezpieczeństwa przebywającym na tereni</w:t>
      </w:r>
      <w:r>
        <w:rPr>
          <w:rFonts w:ascii="Times New Roman" w:hAnsi="Times New Roman" w:cs="Times New Roman"/>
          <w:sz w:val="24"/>
          <w:szCs w:val="24"/>
          <w:lang w:val="pl-PL"/>
        </w:rPr>
        <w:t>e szkoły uczniom i innym osobom:</w:t>
      </w:r>
    </w:p>
    <w:p w:rsidR="00D97DAE" w:rsidRPr="00EC0FF7" w:rsidRDefault="00D97DAE" w:rsidP="00D97DAE">
      <w:pPr>
        <w:pStyle w:val="Akapitzlist"/>
        <w:rPr>
          <w:rFonts w:ascii="Times New Roman" w:hAnsi="Times New Roman" w:cs="Times New Roman"/>
          <w:sz w:val="24"/>
          <w:szCs w:val="24"/>
          <w:lang w:val="pl-PL"/>
        </w:rPr>
      </w:pPr>
      <w:r w:rsidRPr="00EC0FF7">
        <w:rPr>
          <w:rFonts w:ascii="Times New Roman" w:hAnsi="Times New Roman" w:cs="Times New Roman"/>
          <w:sz w:val="24"/>
          <w:szCs w:val="24"/>
          <w:lang w:val="pl-PL"/>
        </w:rPr>
        <w:t>- w razie potrzeby wzywa policję,</w:t>
      </w:r>
    </w:p>
    <w:p w:rsidR="00D97DAE" w:rsidRDefault="00D97DAE" w:rsidP="00D97DAE">
      <w:pPr>
        <w:pStyle w:val="Akapitzlist"/>
        <w:spacing w:after="0"/>
        <w:rPr>
          <w:rFonts w:ascii="Times New Roman" w:hAnsi="Times New Roman" w:cs="Times New Roman"/>
          <w:sz w:val="24"/>
          <w:szCs w:val="24"/>
          <w:lang w:val="pl-PL"/>
        </w:rPr>
      </w:pPr>
      <w:r w:rsidRPr="00EC0FF7">
        <w:rPr>
          <w:rFonts w:ascii="Times New Roman" w:hAnsi="Times New Roman" w:cs="Times New Roman"/>
          <w:sz w:val="24"/>
          <w:szCs w:val="24"/>
          <w:lang w:val="pl-PL"/>
        </w:rPr>
        <w:t>- podejmuje ewentualną decyzję o ewakuacji osób i mienia.</w:t>
      </w:r>
    </w:p>
    <w:p w:rsidR="00D97DAE" w:rsidRPr="00EC0FF7" w:rsidRDefault="00D97DAE" w:rsidP="00D97DAE">
      <w:pPr>
        <w:pStyle w:val="Tekstpodstawowy"/>
        <w:spacing w:after="0"/>
        <w:rPr>
          <w:rFonts w:ascii="Times New Roman" w:hAnsi="Times New Roman" w:cs="Times New Roman"/>
          <w:sz w:val="24"/>
          <w:szCs w:val="24"/>
          <w:lang w:val="pl-PL"/>
        </w:rPr>
      </w:pPr>
    </w:p>
    <w:p w:rsidR="00D97DAE" w:rsidRPr="00EC0FF7" w:rsidRDefault="00D97DAE" w:rsidP="00D97DAE">
      <w:pPr>
        <w:pStyle w:val="Tekstpodstawowy"/>
        <w:spacing w:after="0"/>
        <w:jc w:val="both"/>
        <w:rPr>
          <w:rFonts w:ascii="Times New Roman" w:hAnsi="Times New Roman" w:cs="Times New Roman"/>
          <w:b/>
          <w:bCs/>
          <w:sz w:val="24"/>
          <w:szCs w:val="24"/>
          <w:lang w:val="pl-PL"/>
        </w:rPr>
      </w:pPr>
      <w:r w:rsidRPr="00411E89">
        <w:rPr>
          <w:rStyle w:val="Tytuksiki"/>
          <w:rFonts w:ascii="Times New Roman" w:hAnsi="Times New Roman"/>
          <w:i w:val="0"/>
          <w:sz w:val="24"/>
          <w:szCs w:val="24"/>
          <w:lang w:val="pl-PL"/>
        </w:rPr>
        <w:t>§</w:t>
      </w:r>
      <w:r>
        <w:rPr>
          <w:rStyle w:val="Tytuksiki"/>
          <w:rFonts w:ascii="Times New Roman" w:hAnsi="Times New Roman"/>
          <w:i w:val="0"/>
          <w:sz w:val="24"/>
          <w:szCs w:val="24"/>
          <w:lang w:val="pl-PL"/>
        </w:rPr>
        <w:t xml:space="preserve"> 7.</w:t>
      </w:r>
      <w:r w:rsidRPr="00EC0FF7">
        <w:rPr>
          <w:rFonts w:ascii="Times New Roman" w:hAnsi="Times New Roman" w:cs="Times New Roman"/>
          <w:b/>
          <w:bCs/>
          <w:sz w:val="24"/>
          <w:szCs w:val="24"/>
          <w:lang w:val="pl-PL"/>
        </w:rPr>
        <w:t xml:space="preserve"> Postępowanie nauczyciela w przypadku zagrożenia pożarowego zaistniałego na terenie placówki</w:t>
      </w:r>
    </w:p>
    <w:p w:rsidR="00D97DAE" w:rsidRPr="00EC0FF7" w:rsidRDefault="00D97DAE" w:rsidP="00D97DAE">
      <w:pPr>
        <w:pStyle w:val="Tekstpodstawowy"/>
        <w:spacing w:after="0"/>
        <w:rPr>
          <w:rFonts w:ascii="Times New Roman" w:hAnsi="Times New Roman" w:cs="Times New Roman"/>
          <w:b/>
          <w:bCs/>
          <w:sz w:val="24"/>
          <w:szCs w:val="24"/>
          <w:lang w:val="pl-PL"/>
        </w:rPr>
      </w:pPr>
    </w:p>
    <w:p w:rsidR="00D97DAE" w:rsidRPr="00EC0FF7" w:rsidRDefault="00D97DAE" w:rsidP="00D97DAE">
      <w:pPr>
        <w:pStyle w:val="Tekstpodstawowy"/>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 xml:space="preserve">W tym przypadku </w:t>
      </w:r>
      <w:r w:rsidRPr="00EC0FF7">
        <w:rPr>
          <w:rFonts w:ascii="Times New Roman" w:hAnsi="Times New Roman" w:cs="Times New Roman"/>
          <w:bCs/>
          <w:sz w:val="24"/>
          <w:szCs w:val="24"/>
          <w:lang w:val="pl-PL"/>
        </w:rPr>
        <w:t>zagrożenia pożarowego</w:t>
      </w:r>
      <w:r w:rsidRPr="00EC0FF7">
        <w:rPr>
          <w:rFonts w:ascii="Times New Roman" w:hAnsi="Times New Roman" w:cs="Times New Roman"/>
          <w:b/>
          <w:bCs/>
          <w:sz w:val="24"/>
          <w:szCs w:val="24"/>
          <w:lang w:val="pl-PL"/>
        </w:rPr>
        <w:t xml:space="preserve"> </w:t>
      </w:r>
      <w:r w:rsidRPr="00EC0FF7">
        <w:rPr>
          <w:rFonts w:ascii="Times New Roman" w:hAnsi="Times New Roman" w:cs="Times New Roman"/>
          <w:sz w:val="24"/>
          <w:szCs w:val="24"/>
          <w:lang w:val="pl-PL"/>
        </w:rPr>
        <w:t>nauczyciele i inni pracowni</w:t>
      </w:r>
      <w:r>
        <w:rPr>
          <w:rFonts w:ascii="Times New Roman" w:hAnsi="Times New Roman" w:cs="Times New Roman"/>
          <w:sz w:val="24"/>
          <w:szCs w:val="24"/>
          <w:lang w:val="pl-PL"/>
        </w:rPr>
        <w:t>cy szkoły postępują zgodnie z za</w:t>
      </w:r>
      <w:r w:rsidRPr="00EC0FF7">
        <w:rPr>
          <w:rFonts w:ascii="Times New Roman" w:hAnsi="Times New Roman" w:cs="Times New Roman"/>
          <w:sz w:val="24"/>
          <w:szCs w:val="24"/>
          <w:lang w:val="pl-PL"/>
        </w:rPr>
        <w:t>twier</w:t>
      </w:r>
      <w:r>
        <w:rPr>
          <w:rFonts w:ascii="Times New Roman" w:hAnsi="Times New Roman" w:cs="Times New Roman"/>
          <w:sz w:val="24"/>
          <w:szCs w:val="24"/>
          <w:lang w:val="pl-PL"/>
        </w:rPr>
        <w:t>dzoną przez dyrektora instrukcją</w:t>
      </w:r>
      <w:r w:rsidRPr="00EC0FF7">
        <w:rPr>
          <w:rFonts w:ascii="Times New Roman" w:hAnsi="Times New Roman" w:cs="Times New Roman"/>
          <w:sz w:val="24"/>
          <w:szCs w:val="24"/>
          <w:lang w:val="pl-PL"/>
        </w:rPr>
        <w:t xml:space="preserve"> bezpieczeństwa pożarowego.</w:t>
      </w:r>
    </w:p>
    <w:p w:rsidR="00D97DAE" w:rsidRPr="00EC0FF7" w:rsidRDefault="00D97DAE" w:rsidP="00D97DAE">
      <w:pPr>
        <w:pStyle w:val="Tekstpodstawowy"/>
        <w:spacing w:after="0"/>
        <w:jc w:val="both"/>
        <w:rPr>
          <w:rFonts w:ascii="Times New Roman" w:hAnsi="Times New Roman" w:cs="Times New Roman"/>
          <w:sz w:val="24"/>
          <w:szCs w:val="24"/>
          <w:lang w:val="pl-PL"/>
        </w:rPr>
      </w:pPr>
    </w:p>
    <w:p w:rsidR="00D97DAE" w:rsidRPr="00EC0FF7" w:rsidRDefault="00D97DAE" w:rsidP="00D97DAE">
      <w:pPr>
        <w:pStyle w:val="Tekstpodstawowy"/>
        <w:spacing w:after="0"/>
        <w:jc w:val="both"/>
        <w:rPr>
          <w:rFonts w:ascii="Times New Roman" w:hAnsi="Times New Roman" w:cs="Times New Roman"/>
          <w:b/>
          <w:bCs/>
          <w:sz w:val="24"/>
          <w:szCs w:val="24"/>
          <w:lang w:val="pl-PL"/>
        </w:rPr>
      </w:pPr>
      <w:r w:rsidRPr="00411E89">
        <w:rPr>
          <w:rStyle w:val="Tytuksiki"/>
          <w:rFonts w:ascii="Times New Roman" w:hAnsi="Times New Roman"/>
          <w:i w:val="0"/>
          <w:sz w:val="24"/>
          <w:szCs w:val="24"/>
          <w:lang w:val="pl-PL"/>
        </w:rPr>
        <w:t>§</w:t>
      </w:r>
      <w:r>
        <w:rPr>
          <w:rFonts w:ascii="Times New Roman" w:hAnsi="Times New Roman" w:cs="Times New Roman"/>
          <w:b/>
          <w:bCs/>
          <w:sz w:val="24"/>
          <w:szCs w:val="24"/>
          <w:lang w:val="pl-PL"/>
        </w:rPr>
        <w:t xml:space="preserve"> 8. </w:t>
      </w:r>
      <w:r w:rsidRPr="00EC0FF7">
        <w:rPr>
          <w:rFonts w:ascii="Times New Roman" w:hAnsi="Times New Roman" w:cs="Times New Roman"/>
          <w:b/>
          <w:bCs/>
          <w:sz w:val="24"/>
          <w:szCs w:val="24"/>
          <w:lang w:val="pl-PL"/>
        </w:rPr>
        <w:t>Postępowanie w przypadku braku współpracy z rodzicami ucznia sprawującego problemy wychowawcze</w:t>
      </w:r>
    </w:p>
    <w:p w:rsidR="00D97DAE" w:rsidRPr="00EC0FF7" w:rsidRDefault="00D97DAE" w:rsidP="00D97DAE">
      <w:pPr>
        <w:pStyle w:val="Tekstpodstawowy"/>
        <w:spacing w:after="0"/>
        <w:rPr>
          <w:rFonts w:ascii="Times New Roman" w:hAnsi="Times New Roman" w:cs="Times New Roman"/>
          <w:b/>
          <w:bCs/>
          <w:sz w:val="24"/>
          <w:szCs w:val="24"/>
          <w:lang w:val="pl-PL"/>
        </w:rPr>
      </w:pPr>
    </w:p>
    <w:p w:rsidR="00D97DAE" w:rsidRPr="00EC0FF7" w:rsidRDefault="00D97DAE" w:rsidP="00D97DAE">
      <w:pPr>
        <w:pStyle w:val="Akapitzlist"/>
        <w:numPr>
          <w:ilvl w:val="0"/>
          <w:numId w:val="7"/>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 xml:space="preserve">Pedagog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 xml:space="preserve">szkolny wspomaga wychowawcę w nawiązaniu współpracy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z rodzicami.</w:t>
      </w:r>
    </w:p>
    <w:p w:rsidR="00D97DAE" w:rsidRPr="00EC0FF7" w:rsidRDefault="00D97DAE" w:rsidP="00D97DAE">
      <w:pPr>
        <w:pStyle w:val="Akapitzlist"/>
        <w:numPr>
          <w:ilvl w:val="0"/>
          <w:numId w:val="7"/>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W przypadku braku współpracy lub niestawienia się rodziców do szkoły na pisemne wezwanie, wychowa</w:t>
      </w:r>
      <w:r>
        <w:rPr>
          <w:rFonts w:ascii="Times New Roman" w:hAnsi="Times New Roman" w:cs="Times New Roman"/>
          <w:sz w:val="24"/>
          <w:szCs w:val="24"/>
          <w:lang w:val="pl-PL"/>
        </w:rPr>
        <w:t>wca powiadamia dyrektora szkoły</w:t>
      </w:r>
      <w:r w:rsidRPr="00EC0FF7">
        <w:rPr>
          <w:rFonts w:ascii="Times New Roman" w:hAnsi="Times New Roman" w:cs="Times New Roman"/>
          <w:sz w:val="24"/>
          <w:szCs w:val="24"/>
          <w:lang w:val="pl-PL"/>
        </w:rPr>
        <w:t>.</w:t>
      </w:r>
    </w:p>
    <w:p w:rsidR="00D97DAE" w:rsidRPr="00EC0FF7" w:rsidRDefault="00D97DAE" w:rsidP="00D97DAE">
      <w:pPr>
        <w:pStyle w:val="Akapitzlist"/>
        <w:numPr>
          <w:ilvl w:val="0"/>
          <w:numId w:val="7"/>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Jeśli nadal napływają informacje o przejawach demoralizacji uc</w:t>
      </w:r>
      <w:r>
        <w:rPr>
          <w:rFonts w:ascii="Times New Roman" w:hAnsi="Times New Roman" w:cs="Times New Roman"/>
          <w:sz w:val="24"/>
          <w:szCs w:val="24"/>
          <w:lang w:val="pl-PL"/>
        </w:rPr>
        <w:t>znia, dyrektor powiadamia sąd r</w:t>
      </w:r>
      <w:r w:rsidRPr="00EC0FF7">
        <w:rPr>
          <w:rFonts w:ascii="Times New Roman" w:hAnsi="Times New Roman" w:cs="Times New Roman"/>
          <w:sz w:val="24"/>
          <w:szCs w:val="24"/>
          <w:lang w:val="pl-PL"/>
        </w:rPr>
        <w:t>odzinny lub policję.</w:t>
      </w:r>
    </w:p>
    <w:p w:rsidR="00D97DAE" w:rsidRPr="00EC0FF7" w:rsidRDefault="00D97DAE" w:rsidP="00D97DAE">
      <w:pPr>
        <w:rPr>
          <w:rFonts w:ascii="Times New Roman" w:hAnsi="Times New Roman" w:cs="Times New Roman"/>
          <w:sz w:val="24"/>
          <w:szCs w:val="24"/>
        </w:rPr>
      </w:pPr>
      <w:r w:rsidRPr="00411E89">
        <w:rPr>
          <w:rStyle w:val="Tytuksiki"/>
          <w:rFonts w:ascii="Times New Roman" w:hAnsi="Times New Roman"/>
          <w:i w:val="0"/>
          <w:sz w:val="24"/>
          <w:szCs w:val="24"/>
        </w:rPr>
        <w:t>§</w:t>
      </w:r>
      <w:r>
        <w:rPr>
          <w:rFonts w:ascii="Times New Roman" w:hAnsi="Times New Roman" w:cs="Times New Roman"/>
          <w:b/>
          <w:bCs/>
          <w:sz w:val="24"/>
          <w:szCs w:val="24"/>
        </w:rPr>
        <w:t xml:space="preserve"> 9.  </w:t>
      </w:r>
      <w:r w:rsidRPr="00EC0FF7">
        <w:rPr>
          <w:rFonts w:ascii="Times New Roman" w:hAnsi="Times New Roman" w:cs="Times New Roman"/>
          <w:b/>
          <w:bCs/>
          <w:sz w:val="24"/>
          <w:szCs w:val="24"/>
        </w:rPr>
        <w:t>Postępowanie wobec osoby obcej na terenie szkoły</w:t>
      </w:r>
    </w:p>
    <w:p w:rsidR="00D97DAE" w:rsidRPr="00EC0FF7" w:rsidRDefault="00D97DAE" w:rsidP="00D97DAE">
      <w:pPr>
        <w:pStyle w:val="Akapitzlist"/>
        <w:numPr>
          <w:ilvl w:val="0"/>
          <w:numId w:val="8"/>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Przez osobę obcą należy rozumieć każdego, kto nie jest uczniem lub pracownikiem szkoły.</w:t>
      </w:r>
    </w:p>
    <w:p w:rsidR="00D97DAE" w:rsidRPr="00EC0FF7" w:rsidRDefault="00D97DAE" w:rsidP="00D97DAE">
      <w:pPr>
        <w:pStyle w:val="Akapitzlist"/>
        <w:numPr>
          <w:ilvl w:val="0"/>
          <w:numId w:val="8"/>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Osoby obce mogą przebywać na terenie szkoły tylko w wyjątkowych, uzasadnionych przypadkach.</w:t>
      </w:r>
    </w:p>
    <w:p w:rsidR="00D97DAE" w:rsidRPr="00EC0FF7" w:rsidRDefault="00D97DAE" w:rsidP="00D97DAE">
      <w:pPr>
        <w:pStyle w:val="Akapitzlist"/>
        <w:numPr>
          <w:ilvl w:val="0"/>
          <w:numId w:val="8"/>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Każdy pracownik ma prawo żądać od osoby obcej informacji o cel pobytu w placówce szkolnej.</w:t>
      </w:r>
    </w:p>
    <w:p w:rsidR="00D97DAE" w:rsidRPr="00EC0FF7" w:rsidRDefault="00D97DAE" w:rsidP="00D97DAE">
      <w:pPr>
        <w:pStyle w:val="Akapitzlist"/>
        <w:numPr>
          <w:ilvl w:val="0"/>
          <w:numId w:val="8"/>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W przypadku, gdy osoba obca odmawia podania celu wizyty, zachowuje się agresywnie bądź stwarza zagrożenie dla osób przebywających w szkole, każdy pracownik może zażądać od niej opuszczenia budynku szkolnego.</w:t>
      </w:r>
    </w:p>
    <w:p w:rsidR="00D97DAE" w:rsidRDefault="00D97DAE" w:rsidP="00D97DAE">
      <w:pPr>
        <w:pStyle w:val="Akapitzlist"/>
        <w:numPr>
          <w:ilvl w:val="0"/>
          <w:numId w:val="8"/>
        </w:numPr>
        <w:spacing w:after="0"/>
        <w:rPr>
          <w:rFonts w:ascii="Times New Roman" w:hAnsi="Times New Roman" w:cs="Times New Roman"/>
          <w:sz w:val="24"/>
          <w:szCs w:val="24"/>
          <w:lang w:val="pl-PL"/>
        </w:rPr>
      </w:pPr>
      <w:r w:rsidRPr="00EC0FF7">
        <w:rPr>
          <w:rFonts w:ascii="Times New Roman" w:hAnsi="Times New Roman" w:cs="Times New Roman"/>
          <w:sz w:val="24"/>
          <w:szCs w:val="24"/>
          <w:lang w:val="pl-PL"/>
        </w:rPr>
        <w:t>Przy odmowie wyjścia należy wezwać policję.</w:t>
      </w:r>
    </w:p>
    <w:p w:rsidR="00D97DAE" w:rsidRDefault="00D97DAE" w:rsidP="00D97DAE">
      <w:pPr>
        <w:pStyle w:val="Tekstpodstawowy"/>
        <w:spacing w:after="0"/>
        <w:jc w:val="both"/>
        <w:rPr>
          <w:rFonts w:ascii="Times New Roman" w:hAnsi="Times New Roman" w:cs="Times New Roman"/>
          <w:sz w:val="24"/>
          <w:szCs w:val="24"/>
          <w:lang w:val="pl-PL"/>
        </w:rPr>
      </w:pPr>
    </w:p>
    <w:p w:rsidR="00D97DAE" w:rsidRPr="00EC0FF7" w:rsidRDefault="00D97DAE" w:rsidP="00D97DAE">
      <w:pPr>
        <w:pStyle w:val="Tekstpodstawowy"/>
        <w:spacing w:after="0"/>
        <w:jc w:val="both"/>
        <w:rPr>
          <w:rFonts w:ascii="Times New Roman" w:hAnsi="Times New Roman" w:cs="Times New Roman"/>
          <w:b/>
          <w:bCs/>
          <w:sz w:val="24"/>
          <w:szCs w:val="24"/>
          <w:lang w:val="pl-PL"/>
        </w:rPr>
      </w:pPr>
      <w:r w:rsidRPr="00411E89">
        <w:rPr>
          <w:rStyle w:val="Tytuksiki"/>
          <w:rFonts w:ascii="Times New Roman" w:hAnsi="Times New Roman"/>
          <w:i w:val="0"/>
          <w:sz w:val="24"/>
          <w:szCs w:val="24"/>
          <w:lang w:val="pl-PL"/>
        </w:rPr>
        <w:t>§</w:t>
      </w:r>
      <w:r>
        <w:rPr>
          <w:rStyle w:val="Tytuksiki"/>
          <w:rFonts w:ascii="Times New Roman" w:hAnsi="Times New Roman"/>
          <w:i w:val="0"/>
          <w:sz w:val="24"/>
          <w:szCs w:val="24"/>
          <w:lang w:val="pl-PL"/>
        </w:rPr>
        <w:t xml:space="preserve"> 10.</w:t>
      </w:r>
      <w:r w:rsidRPr="00EC0FF7">
        <w:rPr>
          <w:rFonts w:ascii="Times New Roman" w:hAnsi="Times New Roman" w:cs="Times New Roman"/>
          <w:b/>
          <w:bCs/>
          <w:sz w:val="24"/>
          <w:szCs w:val="24"/>
          <w:lang w:val="pl-PL"/>
        </w:rPr>
        <w:t xml:space="preserve"> Postępowanie pracowników niepedagogicznych w sytuacji</w:t>
      </w:r>
      <w:r>
        <w:rPr>
          <w:rFonts w:ascii="Times New Roman" w:hAnsi="Times New Roman" w:cs="Times New Roman"/>
          <w:b/>
          <w:bCs/>
          <w:sz w:val="24"/>
          <w:szCs w:val="24"/>
          <w:lang w:val="pl-PL"/>
        </w:rPr>
        <w:t>,</w:t>
      </w:r>
      <w:r w:rsidRPr="00EC0FF7">
        <w:rPr>
          <w:rFonts w:ascii="Times New Roman" w:hAnsi="Times New Roman" w:cs="Times New Roman"/>
          <w:b/>
          <w:bCs/>
          <w:sz w:val="24"/>
          <w:szCs w:val="24"/>
          <w:lang w:val="pl-PL"/>
        </w:rPr>
        <w:t xml:space="preserve"> gdy są świadkami niezgodnego ze statutem szkoły zachowania ucznia</w:t>
      </w:r>
    </w:p>
    <w:p w:rsidR="00D97DAE" w:rsidRPr="00EC0FF7" w:rsidRDefault="00D97DAE" w:rsidP="00D97DAE">
      <w:pPr>
        <w:pStyle w:val="Tekstpodstawowy"/>
        <w:spacing w:after="0"/>
        <w:rPr>
          <w:rFonts w:ascii="Times New Roman" w:hAnsi="Times New Roman" w:cs="Times New Roman"/>
          <w:b/>
          <w:bCs/>
          <w:sz w:val="24"/>
          <w:szCs w:val="24"/>
          <w:lang w:val="pl-PL"/>
        </w:rPr>
      </w:pPr>
    </w:p>
    <w:p w:rsidR="00D97DAE" w:rsidRPr="00EC0FF7" w:rsidRDefault="00D97DAE" w:rsidP="00D97DAE">
      <w:pPr>
        <w:pStyle w:val="Akapitzlist"/>
        <w:numPr>
          <w:ilvl w:val="0"/>
          <w:numId w:val="9"/>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Każdy pracownik szkoły ma prawo i obowiązek zwrócić uwagę uczniowi, który zachowuje się niezgodnie z zasadami przyjętymi w szkole.</w:t>
      </w:r>
    </w:p>
    <w:p w:rsidR="00D97DAE" w:rsidRDefault="00D97DAE" w:rsidP="00D97DAE">
      <w:pPr>
        <w:pStyle w:val="Akapitzlist"/>
        <w:numPr>
          <w:ilvl w:val="0"/>
          <w:numId w:val="9"/>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 xml:space="preserve">O zaistniałej sytuacji informuje wychowawcę, pedagoga lub innego nauczyciela. W uzasadnionych przypadkach </w:t>
      </w:r>
      <w:r>
        <w:rPr>
          <w:rFonts w:ascii="Times New Roman" w:hAnsi="Times New Roman" w:cs="Times New Roman"/>
          <w:sz w:val="24"/>
          <w:szCs w:val="24"/>
          <w:lang w:val="pl-PL"/>
        </w:rPr>
        <w:t>powiadamia</w:t>
      </w:r>
      <w:r w:rsidRPr="00EC0FF7">
        <w:rPr>
          <w:rFonts w:ascii="Times New Roman" w:hAnsi="Times New Roman" w:cs="Times New Roman"/>
          <w:sz w:val="24"/>
          <w:szCs w:val="24"/>
          <w:lang w:val="pl-PL"/>
        </w:rPr>
        <w:t xml:space="preserve"> dyrektora szkoły.</w:t>
      </w:r>
    </w:p>
    <w:p w:rsidR="00D97DAE" w:rsidRPr="00EC0FF7" w:rsidRDefault="00D97DAE" w:rsidP="00D97DAE">
      <w:pPr>
        <w:pStyle w:val="Akapitzlist"/>
        <w:spacing w:after="0"/>
        <w:jc w:val="both"/>
        <w:rPr>
          <w:rFonts w:ascii="Times New Roman" w:hAnsi="Times New Roman" w:cs="Times New Roman"/>
          <w:sz w:val="24"/>
          <w:szCs w:val="24"/>
          <w:lang w:val="pl-PL"/>
        </w:rPr>
      </w:pPr>
    </w:p>
    <w:p w:rsidR="00D97DAE" w:rsidRPr="00EC0FF7" w:rsidRDefault="00D97DAE" w:rsidP="00D97DAE">
      <w:pPr>
        <w:pStyle w:val="Tekstpodstawowy"/>
        <w:spacing w:after="0"/>
        <w:rPr>
          <w:rFonts w:ascii="Times New Roman" w:hAnsi="Times New Roman" w:cs="Times New Roman"/>
          <w:b/>
          <w:bCs/>
          <w:sz w:val="24"/>
          <w:szCs w:val="24"/>
          <w:lang w:val="pl-PL"/>
        </w:rPr>
      </w:pPr>
      <w:r w:rsidRPr="00411E89">
        <w:rPr>
          <w:rStyle w:val="Tytuksiki"/>
          <w:rFonts w:ascii="Times New Roman" w:hAnsi="Times New Roman"/>
          <w:i w:val="0"/>
          <w:sz w:val="24"/>
          <w:szCs w:val="24"/>
          <w:lang w:val="pl-PL"/>
        </w:rPr>
        <w:t>§</w:t>
      </w:r>
      <w:r>
        <w:rPr>
          <w:rStyle w:val="Tytuksiki"/>
          <w:rFonts w:ascii="Times New Roman" w:hAnsi="Times New Roman"/>
          <w:i w:val="0"/>
          <w:sz w:val="24"/>
          <w:szCs w:val="24"/>
          <w:lang w:val="pl-PL"/>
        </w:rPr>
        <w:t xml:space="preserve"> 11.</w:t>
      </w:r>
      <w:r w:rsidRPr="00EC0FF7">
        <w:rPr>
          <w:rFonts w:ascii="Times New Roman" w:hAnsi="Times New Roman" w:cs="Times New Roman"/>
          <w:b/>
          <w:bCs/>
          <w:sz w:val="24"/>
          <w:szCs w:val="24"/>
          <w:lang w:val="pl-PL"/>
        </w:rPr>
        <w:t xml:space="preserve"> </w:t>
      </w:r>
      <w:r>
        <w:rPr>
          <w:rFonts w:ascii="Times New Roman" w:hAnsi="Times New Roman" w:cs="Times New Roman"/>
          <w:b/>
          <w:bCs/>
          <w:sz w:val="24"/>
          <w:szCs w:val="24"/>
          <w:lang w:val="pl-PL"/>
        </w:rPr>
        <w:t xml:space="preserve">  </w:t>
      </w:r>
      <w:r w:rsidRPr="00EC0FF7">
        <w:rPr>
          <w:rFonts w:ascii="Times New Roman" w:hAnsi="Times New Roman" w:cs="Times New Roman"/>
          <w:b/>
          <w:bCs/>
          <w:sz w:val="24"/>
          <w:szCs w:val="24"/>
          <w:lang w:val="pl-PL"/>
        </w:rPr>
        <w:t>Procedura reagowania wobec sprawcy cyberprzemocy</w:t>
      </w:r>
    </w:p>
    <w:p w:rsidR="00D97DAE" w:rsidRPr="00EC0FF7" w:rsidRDefault="00D97DAE" w:rsidP="00D97DAE">
      <w:pPr>
        <w:pStyle w:val="Tekstpodstawowy"/>
        <w:spacing w:after="0"/>
        <w:rPr>
          <w:rFonts w:ascii="Times New Roman" w:hAnsi="Times New Roman" w:cs="Times New Roman"/>
          <w:b/>
          <w:bCs/>
          <w:sz w:val="24"/>
          <w:szCs w:val="24"/>
          <w:lang w:val="pl-PL"/>
        </w:rPr>
      </w:pPr>
    </w:p>
    <w:p w:rsidR="00D97DAE" w:rsidRPr="004A40BE" w:rsidRDefault="00D97DAE" w:rsidP="00D97DAE">
      <w:pPr>
        <w:pStyle w:val="Akapitzlist"/>
        <w:numPr>
          <w:ilvl w:val="0"/>
          <w:numId w:val="10"/>
        </w:numPr>
        <w:spacing w:after="0"/>
        <w:rPr>
          <w:rFonts w:ascii="Times New Roman" w:hAnsi="Times New Roman" w:cs="Times New Roman"/>
          <w:sz w:val="24"/>
          <w:szCs w:val="24"/>
          <w:lang w:val="pl-PL"/>
        </w:rPr>
      </w:pPr>
      <w:r w:rsidRPr="004A40BE">
        <w:rPr>
          <w:rFonts w:ascii="Times New Roman" w:hAnsi="Times New Roman" w:cs="Times New Roman"/>
          <w:sz w:val="24"/>
          <w:szCs w:val="24"/>
          <w:lang w:val="pl-PL"/>
        </w:rPr>
        <w:t>Ujawnienie przypadku cyberprzemocy.</w:t>
      </w:r>
    </w:p>
    <w:p w:rsidR="00D97DAE" w:rsidRPr="004A40BE" w:rsidRDefault="00D97DAE" w:rsidP="00D97DAE">
      <w:pPr>
        <w:pStyle w:val="Akapitzlist"/>
        <w:numPr>
          <w:ilvl w:val="0"/>
          <w:numId w:val="10"/>
        </w:numPr>
        <w:jc w:val="both"/>
        <w:rPr>
          <w:rFonts w:ascii="Times New Roman" w:hAnsi="Times New Roman" w:cs="Times New Roman"/>
          <w:sz w:val="24"/>
          <w:szCs w:val="24"/>
          <w:lang w:val="pl-PL"/>
        </w:rPr>
      </w:pPr>
      <w:r w:rsidRPr="004A40BE">
        <w:rPr>
          <w:rFonts w:ascii="Times New Roman" w:hAnsi="Times New Roman" w:cs="Times New Roman"/>
          <w:sz w:val="24"/>
          <w:szCs w:val="24"/>
          <w:lang w:val="pl-PL"/>
        </w:rPr>
        <w:t>Ustalenie przez wychowawcę okoliczności zdarzenia (rodzaj materiału, sposób rozpowszechniania, ustalenie sprawcy, świadków zdarzenia).</w:t>
      </w:r>
    </w:p>
    <w:p w:rsidR="00D97DAE" w:rsidRPr="004A40BE" w:rsidRDefault="00D97DAE" w:rsidP="00D97DAE">
      <w:pPr>
        <w:pStyle w:val="Akapitzlist"/>
        <w:numPr>
          <w:ilvl w:val="0"/>
          <w:numId w:val="10"/>
        </w:numPr>
        <w:rPr>
          <w:rFonts w:ascii="Times New Roman" w:hAnsi="Times New Roman" w:cs="Times New Roman"/>
          <w:sz w:val="24"/>
          <w:szCs w:val="24"/>
          <w:lang w:val="pl-PL"/>
        </w:rPr>
      </w:pPr>
      <w:r w:rsidRPr="004A40BE">
        <w:rPr>
          <w:rFonts w:ascii="Times New Roman" w:hAnsi="Times New Roman" w:cs="Times New Roman"/>
          <w:sz w:val="24"/>
          <w:szCs w:val="24"/>
          <w:lang w:val="pl-PL"/>
        </w:rPr>
        <w:t>Zabezpieczenie dowodów.</w:t>
      </w:r>
    </w:p>
    <w:p w:rsidR="00D97DAE" w:rsidRPr="004A40BE" w:rsidRDefault="0038381E" w:rsidP="00D97DAE">
      <w:pPr>
        <w:pStyle w:val="Akapitzlist"/>
        <w:numPr>
          <w:ilvl w:val="0"/>
          <w:numId w:val="10"/>
        </w:numPr>
        <w:rPr>
          <w:rFonts w:ascii="Times New Roman" w:hAnsi="Times New Roman" w:cs="Times New Roman"/>
          <w:sz w:val="24"/>
          <w:szCs w:val="24"/>
          <w:lang w:val="pl-PL"/>
        </w:rPr>
      </w:pPr>
      <w:r>
        <w:rPr>
          <w:rFonts w:ascii="Times New Roman" w:hAnsi="Times New Roman" w:cs="Times New Roman"/>
          <w:sz w:val="24"/>
          <w:szCs w:val="24"/>
          <w:lang w:val="pl-PL"/>
        </w:rPr>
        <w:t>Powiadomienie dyrektora lub</w:t>
      </w:r>
      <w:r w:rsidR="00D97DAE" w:rsidRPr="004A40BE">
        <w:rPr>
          <w:rFonts w:ascii="Times New Roman" w:hAnsi="Times New Roman" w:cs="Times New Roman"/>
          <w:sz w:val="24"/>
          <w:szCs w:val="24"/>
          <w:lang w:val="pl-PL"/>
        </w:rPr>
        <w:t xml:space="preserve"> pedagoga</w:t>
      </w:r>
      <w:r>
        <w:rPr>
          <w:rFonts w:ascii="Times New Roman" w:hAnsi="Times New Roman" w:cs="Times New Roman"/>
          <w:sz w:val="24"/>
          <w:szCs w:val="24"/>
          <w:lang w:val="pl-PL"/>
        </w:rPr>
        <w:t xml:space="preserve"> </w:t>
      </w:r>
      <w:r w:rsidR="00D97DAE" w:rsidRPr="004A40BE">
        <w:rPr>
          <w:rFonts w:ascii="Times New Roman" w:hAnsi="Times New Roman" w:cs="Times New Roman"/>
          <w:sz w:val="24"/>
          <w:szCs w:val="24"/>
          <w:lang w:val="pl-PL"/>
        </w:rPr>
        <w:t xml:space="preserve"> szkolnego.</w:t>
      </w:r>
    </w:p>
    <w:p w:rsidR="00D97DAE" w:rsidRPr="004A40BE" w:rsidRDefault="00D97DAE" w:rsidP="00D97DAE">
      <w:pPr>
        <w:pStyle w:val="Akapitzlist"/>
        <w:numPr>
          <w:ilvl w:val="0"/>
          <w:numId w:val="10"/>
        </w:numPr>
        <w:rPr>
          <w:rFonts w:ascii="Times New Roman" w:hAnsi="Times New Roman" w:cs="Times New Roman"/>
          <w:sz w:val="24"/>
          <w:szCs w:val="24"/>
          <w:lang w:val="pl-PL"/>
        </w:rPr>
      </w:pPr>
      <w:r w:rsidRPr="004A40BE">
        <w:rPr>
          <w:rFonts w:ascii="Times New Roman" w:hAnsi="Times New Roman" w:cs="Times New Roman"/>
          <w:sz w:val="24"/>
          <w:szCs w:val="24"/>
          <w:lang w:val="pl-PL"/>
        </w:rPr>
        <w:t>Analiza zdarzenia przy współudziale wychowawcy, pedagoga i psychologa szkolnego.</w:t>
      </w:r>
    </w:p>
    <w:p w:rsidR="00D97DAE" w:rsidRPr="004A40BE" w:rsidRDefault="00D97DAE" w:rsidP="00D97DAE">
      <w:pPr>
        <w:pStyle w:val="Akapitzlist"/>
        <w:numPr>
          <w:ilvl w:val="0"/>
          <w:numId w:val="10"/>
        </w:numPr>
        <w:rPr>
          <w:rFonts w:ascii="Times New Roman" w:hAnsi="Times New Roman" w:cs="Times New Roman"/>
          <w:sz w:val="24"/>
          <w:szCs w:val="24"/>
          <w:lang w:val="pl-PL"/>
        </w:rPr>
      </w:pPr>
      <w:r w:rsidRPr="004A40BE">
        <w:rPr>
          <w:rFonts w:ascii="Times New Roman" w:hAnsi="Times New Roman" w:cs="Times New Roman"/>
          <w:sz w:val="24"/>
          <w:szCs w:val="24"/>
          <w:lang w:val="pl-PL"/>
        </w:rPr>
        <w:t xml:space="preserve">Gdy sprawca jest nieznany - powiadomienie policji. </w:t>
      </w:r>
    </w:p>
    <w:p w:rsidR="00D97DAE" w:rsidRPr="004A40BE" w:rsidRDefault="00D97DAE" w:rsidP="00D97DAE">
      <w:pPr>
        <w:pStyle w:val="Akapitzlist"/>
        <w:numPr>
          <w:ilvl w:val="0"/>
          <w:numId w:val="10"/>
        </w:numPr>
        <w:rPr>
          <w:rFonts w:ascii="Times New Roman" w:hAnsi="Times New Roman" w:cs="Times New Roman"/>
          <w:sz w:val="24"/>
          <w:szCs w:val="24"/>
          <w:lang w:val="pl-PL"/>
        </w:rPr>
      </w:pPr>
      <w:r w:rsidRPr="004A40BE">
        <w:rPr>
          <w:rFonts w:ascii="Times New Roman" w:hAnsi="Times New Roman" w:cs="Times New Roman"/>
          <w:sz w:val="24"/>
          <w:szCs w:val="24"/>
          <w:lang w:val="pl-PL"/>
        </w:rPr>
        <w:t>Gdy sprawcą jest uczeń szkoły:</w:t>
      </w:r>
    </w:p>
    <w:p w:rsidR="00D97DAE" w:rsidRPr="004A40BE" w:rsidRDefault="00D97DAE" w:rsidP="00D97DAE">
      <w:pPr>
        <w:pStyle w:val="Akapitzlist"/>
        <w:rPr>
          <w:rFonts w:ascii="Times New Roman" w:hAnsi="Times New Roman" w:cs="Times New Roman"/>
          <w:sz w:val="24"/>
          <w:szCs w:val="24"/>
          <w:lang w:val="pl-PL"/>
        </w:rPr>
      </w:pPr>
      <w:r w:rsidRPr="004A40BE">
        <w:rPr>
          <w:rFonts w:ascii="Times New Roman" w:hAnsi="Times New Roman" w:cs="Times New Roman"/>
          <w:sz w:val="24"/>
          <w:szCs w:val="24"/>
          <w:lang w:val="pl-PL"/>
        </w:rPr>
        <w:t>- powiadomienie policji i/lub sądu rodzinnego,</w:t>
      </w:r>
    </w:p>
    <w:p w:rsidR="00D97DAE" w:rsidRPr="004A40BE" w:rsidRDefault="00D97DAE" w:rsidP="00D97DAE">
      <w:pPr>
        <w:pStyle w:val="Akapitzlist"/>
        <w:jc w:val="both"/>
        <w:rPr>
          <w:rFonts w:ascii="Times New Roman" w:hAnsi="Times New Roman" w:cs="Times New Roman"/>
          <w:sz w:val="24"/>
          <w:szCs w:val="24"/>
          <w:lang w:val="pl-PL"/>
        </w:rPr>
      </w:pPr>
      <w:r w:rsidRPr="004A40BE">
        <w:rPr>
          <w:rFonts w:ascii="Times New Roman" w:hAnsi="Times New Roman" w:cs="Times New Roman"/>
          <w:sz w:val="24"/>
          <w:szCs w:val="24"/>
          <w:lang w:val="pl-PL"/>
        </w:rPr>
        <w:t xml:space="preserve">- zobowiązanie ucznia do zaprzestania takiego postępowania i usunięcia materiałów </w:t>
      </w:r>
      <w:r>
        <w:rPr>
          <w:rFonts w:ascii="Times New Roman" w:hAnsi="Times New Roman" w:cs="Times New Roman"/>
          <w:sz w:val="24"/>
          <w:szCs w:val="24"/>
          <w:lang w:val="pl-PL"/>
        </w:rPr>
        <w:t xml:space="preserve">            </w:t>
      </w:r>
      <w:r w:rsidRPr="004A40BE">
        <w:rPr>
          <w:rFonts w:ascii="Times New Roman" w:hAnsi="Times New Roman" w:cs="Times New Roman"/>
          <w:sz w:val="24"/>
          <w:szCs w:val="24"/>
          <w:lang w:val="pl-PL"/>
        </w:rPr>
        <w:t>z sieci,</w:t>
      </w:r>
    </w:p>
    <w:p w:rsidR="00D97DAE" w:rsidRPr="004A40BE" w:rsidRDefault="00D97DAE" w:rsidP="00D97DAE">
      <w:pPr>
        <w:pStyle w:val="Akapitzlist"/>
        <w:rPr>
          <w:rFonts w:ascii="Times New Roman" w:hAnsi="Times New Roman" w:cs="Times New Roman"/>
          <w:sz w:val="24"/>
          <w:szCs w:val="24"/>
          <w:lang w:val="pl-PL"/>
        </w:rPr>
      </w:pPr>
      <w:r w:rsidRPr="004A40BE">
        <w:rPr>
          <w:rFonts w:ascii="Times New Roman" w:hAnsi="Times New Roman" w:cs="Times New Roman"/>
          <w:sz w:val="24"/>
          <w:szCs w:val="24"/>
          <w:lang w:val="pl-PL"/>
        </w:rPr>
        <w:t>- zastosowanie konsekwencji regulaminowych,</w:t>
      </w:r>
    </w:p>
    <w:p w:rsidR="00D97DAE" w:rsidRPr="004A40BE" w:rsidRDefault="00D97DAE" w:rsidP="00D97DAE">
      <w:pPr>
        <w:pStyle w:val="Akapitzlist"/>
        <w:rPr>
          <w:rFonts w:ascii="Times New Roman" w:hAnsi="Times New Roman" w:cs="Times New Roman"/>
          <w:sz w:val="24"/>
          <w:szCs w:val="24"/>
          <w:lang w:val="pl-PL"/>
        </w:rPr>
      </w:pPr>
      <w:r w:rsidRPr="004A40BE">
        <w:rPr>
          <w:rFonts w:ascii="Times New Roman" w:hAnsi="Times New Roman" w:cs="Times New Roman"/>
          <w:sz w:val="24"/>
          <w:szCs w:val="24"/>
          <w:lang w:val="pl-PL"/>
        </w:rPr>
        <w:t xml:space="preserve">- zapewnienie pomocy psychologiczno – pedagogicznej uczniowi – sprawcy oraz uczniowi - ofierze </w:t>
      </w:r>
    </w:p>
    <w:p w:rsidR="00D97DAE" w:rsidRPr="00EC0FF7" w:rsidRDefault="00D97DAE" w:rsidP="00D97DAE">
      <w:pPr>
        <w:pStyle w:val="Akapitzlist"/>
        <w:rPr>
          <w:rFonts w:ascii="Times New Roman" w:hAnsi="Times New Roman" w:cs="Times New Roman"/>
          <w:sz w:val="24"/>
          <w:szCs w:val="24"/>
          <w:lang w:val="pl-PL"/>
        </w:rPr>
      </w:pPr>
      <w:r w:rsidRPr="00EC0FF7">
        <w:rPr>
          <w:rFonts w:ascii="Times New Roman" w:hAnsi="Times New Roman" w:cs="Times New Roman"/>
          <w:sz w:val="24"/>
          <w:szCs w:val="24"/>
          <w:lang w:val="pl-PL"/>
        </w:rPr>
        <w:t>- monitoring.</w:t>
      </w:r>
    </w:p>
    <w:p w:rsidR="00D97DAE" w:rsidRPr="00EC0FF7" w:rsidRDefault="00D97DAE" w:rsidP="00D97DAE">
      <w:pPr>
        <w:pStyle w:val="Akapitzlist"/>
        <w:numPr>
          <w:ilvl w:val="0"/>
          <w:numId w:val="10"/>
        </w:numPr>
        <w:rPr>
          <w:rFonts w:ascii="Times New Roman" w:hAnsi="Times New Roman" w:cs="Times New Roman"/>
          <w:sz w:val="24"/>
          <w:szCs w:val="24"/>
          <w:lang w:val="pl-PL"/>
        </w:rPr>
      </w:pPr>
      <w:r w:rsidRPr="00EC0FF7">
        <w:rPr>
          <w:rFonts w:ascii="Times New Roman" w:hAnsi="Times New Roman" w:cs="Times New Roman"/>
          <w:sz w:val="24"/>
          <w:szCs w:val="24"/>
          <w:lang w:val="pl-PL"/>
        </w:rPr>
        <w:t>Pow</w:t>
      </w:r>
      <w:r>
        <w:rPr>
          <w:rFonts w:ascii="Times New Roman" w:hAnsi="Times New Roman" w:cs="Times New Roman"/>
          <w:sz w:val="24"/>
          <w:szCs w:val="24"/>
          <w:lang w:val="pl-PL"/>
        </w:rPr>
        <w:t>iadomienie rodziców lub opiekunów prawnych</w:t>
      </w:r>
      <w:r w:rsidRPr="00EC0FF7">
        <w:rPr>
          <w:rFonts w:ascii="Times New Roman" w:hAnsi="Times New Roman" w:cs="Times New Roman"/>
          <w:sz w:val="24"/>
          <w:szCs w:val="24"/>
          <w:lang w:val="pl-PL"/>
        </w:rPr>
        <w:t xml:space="preserve"> sprawcy:</w:t>
      </w:r>
    </w:p>
    <w:p w:rsidR="00D97DAE" w:rsidRPr="00EC0FF7" w:rsidRDefault="00D97DAE" w:rsidP="00D97DAE">
      <w:pPr>
        <w:pStyle w:val="Akapitzlist"/>
        <w:rPr>
          <w:rFonts w:ascii="Times New Roman" w:hAnsi="Times New Roman" w:cs="Times New Roman"/>
          <w:sz w:val="24"/>
          <w:szCs w:val="24"/>
          <w:lang w:val="pl-PL"/>
        </w:rPr>
      </w:pPr>
      <w:r w:rsidRPr="00EC0FF7">
        <w:rPr>
          <w:rFonts w:ascii="Times New Roman" w:hAnsi="Times New Roman" w:cs="Times New Roman"/>
          <w:sz w:val="24"/>
          <w:szCs w:val="24"/>
          <w:lang w:val="pl-PL"/>
        </w:rPr>
        <w:t>- powiadomienie o dalszym postępowaniu i konsekwencjach wobec dziecka,</w:t>
      </w:r>
    </w:p>
    <w:p w:rsidR="00D97DAE" w:rsidRPr="00EC0FF7" w:rsidRDefault="00D97DAE" w:rsidP="00D97DAE">
      <w:pPr>
        <w:pStyle w:val="Akapitzlist"/>
        <w:rPr>
          <w:rFonts w:ascii="Times New Roman" w:hAnsi="Times New Roman" w:cs="Times New Roman"/>
          <w:sz w:val="24"/>
          <w:szCs w:val="24"/>
          <w:lang w:val="pl-PL"/>
        </w:rPr>
      </w:pPr>
      <w:r w:rsidRPr="00EC0FF7">
        <w:rPr>
          <w:rFonts w:ascii="Times New Roman" w:hAnsi="Times New Roman" w:cs="Times New Roman"/>
          <w:sz w:val="24"/>
          <w:szCs w:val="24"/>
          <w:lang w:val="pl-PL"/>
        </w:rPr>
        <w:t>- zawarcie kontraktu,</w:t>
      </w:r>
    </w:p>
    <w:p w:rsidR="00D97DAE" w:rsidRDefault="00D97DAE" w:rsidP="00D97DAE">
      <w:pPr>
        <w:pStyle w:val="Akapitzlist"/>
        <w:rPr>
          <w:rFonts w:ascii="Times New Roman" w:hAnsi="Times New Roman" w:cs="Times New Roman"/>
          <w:sz w:val="24"/>
          <w:szCs w:val="24"/>
          <w:lang w:val="pl-PL"/>
        </w:rPr>
      </w:pPr>
      <w:r w:rsidRPr="00EC0FF7">
        <w:rPr>
          <w:rFonts w:ascii="Times New Roman" w:hAnsi="Times New Roman" w:cs="Times New Roman"/>
          <w:sz w:val="24"/>
          <w:szCs w:val="24"/>
          <w:lang w:val="pl-PL"/>
        </w:rPr>
        <w:t>- monitoring.</w:t>
      </w:r>
    </w:p>
    <w:p w:rsidR="00D97DAE" w:rsidRPr="00DE0359" w:rsidRDefault="00D97DAE" w:rsidP="00D97DAE">
      <w:pPr>
        <w:jc w:val="both"/>
        <w:rPr>
          <w:rFonts w:ascii="Times New Roman" w:hAnsi="Times New Roman" w:cs="Times New Roman"/>
          <w:b/>
          <w:bCs/>
          <w:sz w:val="24"/>
          <w:szCs w:val="24"/>
        </w:rPr>
      </w:pPr>
      <w:r w:rsidRPr="00DE0359">
        <w:rPr>
          <w:rStyle w:val="Tytuksiki"/>
          <w:rFonts w:ascii="Times New Roman" w:hAnsi="Times New Roman"/>
          <w:i w:val="0"/>
          <w:sz w:val="24"/>
          <w:szCs w:val="24"/>
        </w:rPr>
        <w:t>§ 12.</w:t>
      </w:r>
      <w:r w:rsidRPr="00DE0359">
        <w:rPr>
          <w:rFonts w:ascii="Times New Roman" w:hAnsi="Times New Roman" w:cs="Times New Roman"/>
          <w:b/>
          <w:bCs/>
          <w:sz w:val="24"/>
          <w:szCs w:val="24"/>
        </w:rPr>
        <w:t xml:space="preserve"> Procedura postępowania w przypadku dopuszczenia się wobec nauczyciela</w:t>
      </w:r>
      <w:r>
        <w:rPr>
          <w:rFonts w:ascii="Times New Roman" w:hAnsi="Times New Roman" w:cs="Times New Roman"/>
          <w:b/>
          <w:bCs/>
          <w:sz w:val="24"/>
          <w:szCs w:val="24"/>
        </w:rPr>
        <w:t>,</w:t>
      </w:r>
      <w:r w:rsidRPr="00DE0359">
        <w:rPr>
          <w:rFonts w:ascii="Times New Roman" w:hAnsi="Times New Roman" w:cs="Times New Roman"/>
          <w:b/>
          <w:bCs/>
          <w:sz w:val="24"/>
          <w:szCs w:val="24"/>
        </w:rPr>
        <w:t xml:space="preserve"> jako </w:t>
      </w:r>
      <w:r>
        <w:rPr>
          <w:rFonts w:ascii="Times New Roman" w:hAnsi="Times New Roman" w:cs="Times New Roman"/>
          <w:b/>
          <w:bCs/>
          <w:sz w:val="24"/>
          <w:szCs w:val="24"/>
        </w:rPr>
        <w:t xml:space="preserve">podmiotu korzystającego z ochrony prawnej przewidzianej dla </w:t>
      </w:r>
      <w:r w:rsidRPr="00DE0359">
        <w:rPr>
          <w:rFonts w:ascii="Times New Roman" w:hAnsi="Times New Roman" w:cs="Times New Roman"/>
          <w:b/>
          <w:bCs/>
          <w:sz w:val="24"/>
          <w:szCs w:val="24"/>
        </w:rPr>
        <w:t>funkcjonariusza publicznego</w:t>
      </w:r>
      <w:r>
        <w:rPr>
          <w:rFonts w:ascii="Times New Roman" w:hAnsi="Times New Roman" w:cs="Times New Roman"/>
          <w:b/>
          <w:bCs/>
          <w:sz w:val="24"/>
          <w:szCs w:val="24"/>
        </w:rPr>
        <w:t>,</w:t>
      </w:r>
      <w:r w:rsidRPr="00DE0359">
        <w:rPr>
          <w:rFonts w:ascii="Times New Roman" w:hAnsi="Times New Roman" w:cs="Times New Roman"/>
          <w:b/>
          <w:bCs/>
          <w:sz w:val="24"/>
          <w:szCs w:val="24"/>
        </w:rPr>
        <w:t xml:space="preserve"> </w:t>
      </w:r>
      <w:r w:rsidRPr="00DE0359">
        <w:rPr>
          <w:rStyle w:val="Pogrubienie"/>
          <w:rFonts w:ascii="Times New Roman" w:hAnsi="Times New Roman" w:cs="Times New Roman"/>
          <w:sz w:val="24"/>
          <w:szCs w:val="24"/>
        </w:rPr>
        <w:t xml:space="preserve">czynów zabronionych a w szczególności: naruszenia nietykalności cielesnej, czynnej napaści, znieważenia, groźby </w:t>
      </w:r>
      <w:r>
        <w:rPr>
          <w:rStyle w:val="Pogrubienie"/>
          <w:rFonts w:ascii="Times New Roman" w:hAnsi="Times New Roman" w:cs="Times New Roman"/>
          <w:sz w:val="24"/>
          <w:szCs w:val="24"/>
        </w:rPr>
        <w:t>karalnej</w:t>
      </w:r>
    </w:p>
    <w:p w:rsidR="00D97DAE" w:rsidRPr="00EE7461" w:rsidRDefault="00D97DAE" w:rsidP="00D97DAE">
      <w:pPr>
        <w:pStyle w:val="Akapitzlist"/>
        <w:numPr>
          <w:ilvl w:val="0"/>
          <w:numId w:val="13"/>
        </w:numPr>
        <w:spacing w:before="100" w:beforeAutospacing="1" w:after="100" w:afterAutospacing="1"/>
        <w:jc w:val="both"/>
        <w:rPr>
          <w:rFonts w:ascii="Times New Roman" w:eastAsia="Times New Roman" w:hAnsi="Times New Roman" w:cs="Times New Roman"/>
          <w:sz w:val="24"/>
          <w:szCs w:val="24"/>
          <w:lang w:val="pl-PL" w:eastAsia="pl-PL"/>
        </w:rPr>
      </w:pPr>
      <w:r w:rsidRPr="00DE0359">
        <w:rPr>
          <w:rFonts w:ascii="Times New Roman" w:eastAsia="Times New Roman" w:hAnsi="Times New Roman" w:cs="Times New Roman"/>
          <w:sz w:val="24"/>
          <w:szCs w:val="24"/>
          <w:lang w:val="pl-PL" w:eastAsia="pl-PL"/>
        </w:rPr>
        <w:t xml:space="preserve">Nauczyciel podczas lub w związku z pełnieniem obowiązków służbowych, korzysta </w:t>
      </w:r>
      <w:r>
        <w:rPr>
          <w:rFonts w:ascii="Times New Roman" w:eastAsia="Times New Roman" w:hAnsi="Times New Roman" w:cs="Times New Roman"/>
          <w:sz w:val="24"/>
          <w:szCs w:val="24"/>
          <w:lang w:val="pl-PL" w:eastAsia="pl-PL"/>
        </w:rPr>
        <w:t xml:space="preserve">                      </w:t>
      </w:r>
      <w:r w:rsidRPr="00DE0359">
        <w:rPr>
          <w:rFonts w:ascii="Times New Roman" w:eastAsia="Times New Roman" w:hAnsi="Times New Roman" w:cs="Times New Roman"/>
          <w:sz w:val="24"/>
          <w:szCs w:val="24"/>
          <w:lang w:val="pl-PL" w:eastAsia="pl-PL"/>
        </w:rPr>
        <w:t>z ochrony prawnej przewidzianej dla funkcjonariuszy publicznych na zasadach określ</w:t>
      </w:r>
      <w:r>
        <w:rPr>
          <w:rFonts w:ascii="Times New Roman" w:eastAsia="Times New Roman" w:hAnsi="Times New Roman" w:cs="Times New Roman"/>
          <w:sz w:val="24"/>
          <w:szCs w:val="24"/>
          <w:lang w:val="pl-PL" w:eastAsia="pl-PL"/>
        </w:rPr>
        <w:t xml:space="preserve">onych w </w:t>
      </w:r>
      <w:r w:rsidRPr="00DE0359">
        <w:rPr>
          <w:rFonts w:ascii="Times New Roman" w:eastAsia="Times New Roman" w:hAnsi="Times New Roman" w:cs="Times New Roman"/>
          <w:sz w:val="24"/>
          <w:szCs w:val="24"/>
          <w:lang w:val="pl-PL" w:eastAsia="pl-PL"/>
        </w:rPr>
        <w:t xml:space="preserve">art. 63 ust. 1 </w:t>
      </w:r>
      <w:r>
        <w:rPr>
          <w:rFonts w:ascii="Times New Roman" w:eastAsia="Times New Roman" w:hAnsi="Times New Roman" w:cs="Times New Roman"/>
          <w:sz w:val="24"/>
          <w:szCs w:val="24"/>
          <w:lang w:val="pl-PL" w:eastAsia="pl-PL"/>
        </w:rPr>
        <w:t xml:space="preserve">ustawy z </w:t>
      </w:r>
      <w:r w:rsidRPr="00EE7461">
        <w:rPr>
          <w:rStyle w:val="reference-text"/>
          <w:rFonts w:ascii="Times New Roman" w:hAnsi="Times New Roman" w:cs="Times New Roman"/>
          <w:lang w:val="pl-PL"/>
        </w:rPr>
        <w:t xml:space="preserve">26 stycznia 1992 r. Karta </w:t>
      </w:r>
      <w:r w:rsidRPr="00CD7C28">
        <w:rPr>
          <w:rStyle w:val="reference-text"/>
          <w:rFonts w:ascii="Times New Roman" w:hAnsi="Times New Roman" w:cs="Times New Roman"/>
          <w:lang w:val="pl-PL"/>
        </w:rPr>
        <w:t>Nauczyciela (</w:t>
      </w:r>
      <w:hyperlink r:id="rId7" w:history="1">
        <w:r w:rsidRPr="00CD7C28">
          <w:rPr>
            <w:rStyle w:val="Hipercze"/>
            <w:rFonts w:ascii="Times New Roman" w:hAnsi="Times New Roman" w:cs="Times New Roman"/>
            <w:color w:val="auto"/>
            <w:lang w:val="pl-PL"/>
          </w:rPr>
          <w:t>Dz.U. z 2018 r. poz. 967</w:t>
        </w:r>
      </w:hyperlink>
      <w:r>
        <w:rPr>
          <w:rStyle w:val="reference-text"/>
          <w:rFonts w:ascii="Times New Roman" w:hAnsi="Times New Roman" w:cs="Times New Roman"/>
          <w:lang w:val="pl-PL"/>
        </w:rPr>
        <w:t>)</w:t>
      </w:r>
      <w:r w:rsidRPr="00EE7461">
        <w:rPr>
          <w:rFonts w:ascii="Times New Roman" w:eastAsia="Times New Roman" w:hAnsi="Times New Roman" w:cs="Times New Roman"/>
          <w:sz w:val="24"/>
          <w:szCs w:val="24"/>
          <w:lang w:val="pl-PL" w:eastAsia="pl-PL"/>
        </w:rPr>
        <w:t xml:space="preserve">. </w:t>
      </w:r>
    </w:p>
    <w:p w:rsidR="00D97DAE" w:rsidRPr="00DE0359" w:rsidRDefault="00D97DAE" w:rsidP="00D97DAE">
      <w:pPr>
        <w:pStyle w:val="Akapitzlist"/>
        <w:numPr>
          <w:ilvl w:val="0"/>
          <w:numId w:val="13"/>
        </w:numPr>
        <w:spacing w:before="100" w:beforeAutospacing="1" w:after="100" w:afterAutospacing="1"/>
        <w:jc w:val="both"/>
        <w:rPr>
          <w:rFonts w:ascii="Times New Roman" w:eastAsia="Times New Roman" w:hAnsi="Times New Roman" w:cs="Times New Roman"/>
          <w:sz w:val="24"/>
          <w:szCs w:val="24"/>
          <w:lang w:val="pl-PL" w:eastAsia="pl-PL"/>
        </w:rPr>
      </w:pPr>
      <w:r w:rsidRPr="00DE0359">
        <w:rPr>
          <w:rFonts w:ascii="Times New Roman" w:hAnsi="Times New Roman" w:cs="Times New Roman"/>
          <w:sz w:val="24"/>
          <w:szCs w:val="24"/>
          <w:lang w:val="pl-PL"/>
        </w:rPr>
        <w:t xml:space="preserve">Organ prowadzący szkołę i dyrektor szkoły są obowiązani z urzędu występować </w:t>
      </w:r>
      <w:r>
        <w:rPr>
          <w:rFonts w:ascii="Times New Roman" w:hAnsi="Times New Roman" w:cs="Times New Roman"/>
          <w:sz w:val="24"/>
          <w:szCs w:val="24"/>
          <w:lang w:val="pl-PL"/>
        </w:rPr>
        <w:t xml:space="preserve">                    </w:t>
      </w:r>
      <w:r w:rsidRPr="00DE0359">
        <w:rPr>
          <w:rFonts w:ascii="Times New Roman" w:hAnsi="Times New Roman" w:cs="Times New Roman"/>
          <w:sz w:val="24"/>
          <w:szCs w:val="24"/>
          <w:lang w:val="pl-PL"/>
        </w:rPr>
        <w:t>w obronie nauczyciela, gdy ustalone dla nauczyciela uprawnienia zostaną naruszone.</w:t>
      </w:r>
      <w:r w:rsidRPr="00DE0359">
        <w:rPr>
          <w:rFonts w:ascii="Times New Roman" w:eastAsia="Times New Roman" w:hAnsi="Times New Roman" w:cs="Times New Roman"/>
          <w:b/>
          <w:bCs/>
          <w:sz w:val="24"/>
          <w:szCs w:val="24"/>
          <w:lang w:val="pl-PL" w:eastAsia="pl-PL"/>
        </w:rPr>
        <w:t xml:space="preserve"> </w:t>
      </w:r>
    </w:p>
    <w:p w:rsidR="00D97DAE" w:rsidRPr="00F37CF7" w:rsidRDefault="00D97DAE" w:rsidP="00D97DAE">
      <w:pPr>
        <w:pStyle w:val="Akapitzlist"/>
        <w:numPr>
          <w:ilvl w:val="0"/>
          <w:numId w:val="13"/>
        </w:numPr>
        <w:spacing w:before="100" w:beforeAutospacing="1" w:after="100" w:afterAutospacing="1"/>
        <w:jc w:val="both"/>
        <w:rPr>
          <w:rFonts w:ascii="Times New Roman" w:eastAsia="Times New Roman" w:hAnsi="Times New Roman" w:cs="Times New Roman"/>
          <w:sz w:val="24"/>
          <w:szCs w:val="24"/>
          <w:lang w:val="pl-PL" w:eastAsia="pl-PL"/>
        </w:rPr>
      </w:pPr>
      <w:r w:rsidRPr="00DE0359">
        <w:rPr>
          <w:rFonts w:ascii="Times New Roman" w:eastAsia="Times New Roman" w:hAnsi="Times New Roman" w:cs="Times New Roman"/>
          <w:sz w:val="24"/>
          <w:szCs w:val="24"/>
          <w:lang w:val="pl-PL" w:eastAsia="pl-PL"/>
        </w:rPr>
        <w:t>Prowadzenie postępowania w sprawie popełnienia czynu karalnego należy do organów ścigania. Dyrektor nie prowadzi dochodzenia w szkole.</w:t>
      </w:r>
    </w:p>
    <w:p w:rsidR="00D97DAE" w:rsidRPr="00EC0FF7" w:rsidRDefault="00D97DAE" w:rsidP="00D97DAE">
      <w:pPr>
        <w:rPr>
          <w:rFonts w:ascii="Times New Roman" w:hAnsi="Times New Roman" w:cs="Times New Roman"/>
          <w:b/>
          <w:bCs/>
          <w:sz w:val="24"/>
          <w:szCs w:val="24"/>
        </w:rPr>
      </w:pPr>
      <w:r w:rsidRPr="00411E89">
        <w:rPr>
          <w:rStyle w:val="Tytuksiki"/>
          <w:rFonts w:ascii="Times New Roman" w:hAnsi="Times New Roman"/>
          <w:i w:val="0"/>
          <w:sz w:val="24"/>
          <w:szCs w:val="24"/>
        </w:rPr>
        <w:t>§</w:t>
      </w:r>
      <w:r>
        <w:rPr>
          <w:rStyle w:val="Tytuksiki"/>
          <w:rFonts w:ascii="Times New Roman" w:hAnsi="Times New Roman"/>
          <w:i w:val="0"/>
          <w:sz w:val="24"/>
          <w:szCs w:val="24"/>
        </w:rPr>
        <w:t xml:space="preserve"> 13.</w:t>
      </w:r>
      <w:r w:rsidRPr="00EC0FF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C0FF7">
        <w:rPr>
          <w:rFonts w:ascii="Times New Roman" w:hAnsi="Times New Roman" w:cs="Times New Roman"/>
          <w:b/>
          <w:bCs/>
          <w:sz w:val="24"/>
          <w:szCs w:val="24"/>
        </w:rPr>
        <w:t>Przeciwdziałanie wagarom</w:t>
      </w:r>
    </w:p>
    <w:p w:rsidR="00D97DAE" w:rsidRPr="00EC0FF7" w:rsidRDefault="00D97DAE" w:rsidP="00D97DAE">
      <w:pPr>
        <w:pStyle w:val="Akapitzlist"/>
        <w:numPr>
          <w:ilvl w:val="0"/>
          <w:numId w:val="11"/>
        </w:numPr>
        <w:jc w:val="both"/>
        <w:rPr>
          <w:rFonts w:ascii="Times New Roman" w:hAnsi="Times New Roman" w:cs="Times New Roman"/>
          <w:b/>
          <w:bCs/>
          <w:sz w:val="24"/>
          <w:szCs w:val="24"/>
          <w:lang w:val="pl-PL"/>
        </w:rPr>
      </w:pPr>
      <w:r w:rsidRPr="00EC0FF7">
        <w:rPr>
          <w:rFonts w:ascii="Times New Roman" w:hAnsi="Times New Roman" w:cs="Times New Roman"/>
          <w:sz w:val="24"/>
          <w:szCs w:val="24"/>
          <w:lang w:val="pl-PL"/>
        </w:rPr>
        <w:t xml:space="preserve">Rodzice/prawni opiekunowie </w:t>
      </w:r>
      <w:r w:rsidRPr="00EC0FF7">
        <w:rPr>
          <w:rFonts w:ascii="Times New Roman" w:hAnsi="Times New Roman"/>
          <w:sz w:val="24"/>
          <w:szCs w:val="24"/>
          <w:lang w:val="pl-PL"/>
        </w:rPr>
        <w:t>mają obowiązek</w:t>
      </w:r>
      <w:r w:rsidRPr="00EC0FF7">
        <w:rPr>
          <w:rFonts w:ascii="Times New Roman" w:hAnsi="Times New Roman" w:cs="Times New Roman"/>
          <w:sz w:val="24"/>
          <w:szCs w:val="24"/>
          <w:lang w:val="pl-PL"/>
        </w:rPr>
        <w:t xml:space="preserve"> usprawiedliwić nieobecność swojego dziecka w szkole  </w:t>
      </w:r>
      <w:r w:rsidRPr="00EC0FF7">
        <w:rPr>
          <w:rFonts w:ascii="Times New Roman" w:hAnsi="Times New Roman"/>
          <w:sz w:val="24"/>
          <w:szCs w:val="24"/>
          <w:lang w:val="pl-PL"/>
        </w:rPr>
        <w:t>najpóźniej 14 dni po zakończeniu absencji</w:t>
      </w:r>
      <w:r>
        <w:rPr>
          <w:rStyle w:val="Tytuksiki"/>
          <w:rFonts w:ascii="Times New Roman" w:hAnsi="Times New Roman"/>
          <w:b w:val="0"/>
          <w:i w:val="0"/>
          <w:sz w:val="24"/>
          <w:szCs w:val="24"/>
          <w:lang w:val="pl-PL"/>
        </w:rPr>
        <w:t>.</w:t>
      </w:r>
      <w:r w:rsidRPr="00EC0FF7">
        <w:rPr>
          <w:rFonts w:ascii="Times New Roman" w:hAnsi="Times New Roman"/>
          <w:sz w:val="24"/>
          <w:szCs w:val="24"/>
          <w:lang w:val="pl-PL"/>
        </w:rPr>
        <w:t xml:space="preserve"> </w:t>
      </w:r>
    </w:p>
    <w:p w:rsidR="00D97DAE" w:rsidRPr="00EC0FF7" w:rsidRDefault="00D97DAE" w:rsidP="00D97DAE">
      <w:pPr>
        <w:pStyle w:val="Akapitzlist"/>
        <w:numPr>
          <w:ilvl w:val="0"/>
          <w:numId w:val="11"/>
        </w:numPr>
        <w:jc w:val="both"/>
        <w:rPr>
          <w:sz w:val="24"/>
          <w:szCs w:val="24"/>
          <w:lang w:val="pl-PL"/>
        </w:rPr>
      </w:pPr>
      <w:r w:rsidRPr="00EC0FF7">
        <w:rPr>
          <w:rFonts w:ascii="Times New Roman" w:hAnsi="Times New Roman" w:cs="Times New Roman"/>
          <w:sz w:val="24"/>
          <w:szCs w:val="24"/>
          <w:lang w:val="pl-PL"/>
        </w:rPr>
        <w:t>Usprawiedliwienia przyjmuje wychowawca klasy od rodzica ucznia w formie pisemnej odręcznej, poprzez dziennik elektroniczny Librus lub osobiście.</w:t>
      </w:r>
    </w:p>
    <w:p w:rsidR="00D97DAE" w:rsidRPr="00EC0FF7" w:rsidRDefault="00D97DAE" w:rsidP="00D97DAE">
      <w:pPr>
        <w:pStyle w:val="Akapitzlist"/>
        <w:numPr>
          <w:ilvl w:val="0"/>
          <w:numId w:val="11"/>
        </w:numPr>
        <w:jc w:val="both"/>
        <w:rPr>
          <w:rFonts w:ascii="Times New Roman" w:hAnsi="Times New Roman" w:cs="Times New Roman"/>
          <w:b/>
          <w:bCs/>
          <w:sz w:val="24"/>
          <w:szCs w:val="24"/>
          <w:lang w:val="pl-PL"/>
        </w:rPr>
      </w:pPr>
      <w:r w:rsidRPr="00EC0FF7">
        <w:rPr>
          <w:rFonts w:ascii="Times New Roman" w:hAnsi="Times New Roman" w:cs="Times New Roman"/>
          <w:sz w:val="24"/>
          <w:szCs w:val="24"/>
          <w:lang w:val="pl-PL"/>
        </w:rPr>
        <w:t xml:space="preserve">O dłuższej niż tydzień przewidywanej nieobecności ucznia, rodzice zobowiązani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są powiadomić wychowawcę jak najszybciej, nie czekając na powrót dziecka do szkoły.</w:t>
      </w:r>
    </w:p>
    <w:p w:rsidR="00D97DAE" w:rsidRPr="00EC0FF7" w:rsidRDefault="00D97DAE" w:rsidP="00D97DAE">
      <w:pPr>
        <w:pStyle w:val="Akapitzlist"/>
        <w:numPr>
          <w:ilvl w:val="0"/>
          <w:numId w:val="11"/>
        </w:numPr>
        <w:jc w:val="both"/>
        <w:rPr>
          <w:rFonts w:ascii="Times New Roman" w:hAnsi="Times New Roman" w:cs="Times New Roman"/>
          <w:b/>
          <w:bCs/>
          <w:sz w:val="24"/>
          <w:szCs w:val="24"/>
          <w:lang w:val="pl-PL"/>
        </w:rPr>
      </w:pPr>
      <w:r w:rsidRPr="00EC0FF7">
        <w:rPr>
          <w:rFonts w:ascii="Times New Roman" w:hAnsi="Times New Roman" w:cs="Times New Roman"/>
          <w:sz w:val="24"/>
          <w:szCs w:val="24"/>
          <w:lang w:val="pl-PL"/>
        </w:rPr>
        <w:t xml:space="preserve">Zwolnienie ucznia ze szkoły w trakcie zajęć lekcyjnych może nastąpić wyłącznie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 xml:space="preserve">na pisemny lub </w:t>
      </w:r>
      <w:r w:rsidRPr="00D778AB">
        <w:rPr>
          <w:rFonts w:ascii="Times New Roman" w:hAnsi="Times New Roman" w:cs="Times New Roman"/>
          <w:sz w:val="24"/>
          <w:szCs w:val="24"/>
          <w:lang w:val="pl-PL"/>
        </w:rPr>
        <w:t>telefoniczny</w:t>
      </w:r>
      <w:r w:rsidRPr="00EC0FF7">
        <w:rPr>
          <w:rFonts w:ascii="Times New Roman" w:hAnsi="Times New Roman" w:cs="Times New Roman"/>
          <w:sz w:val="24"/>
          <w:szCs w:val="24"/>
          <w:lang w:val="pl-PL"/>
        </w:rPr>
        <w:t xml:space="preserve"> wniosek rodzica, a w przypadku zachorowania dziecka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 xml:space="preserve">w czasie lekcji: </w:t>
      </w:r>
    </w:p>
    <w:p w:rsidR="00D97DAE" w:rsidRPr="00EC0FF7" w:rsidRDefault="00D97DAE" w:rsidP="00D97DAE">
      <w:pPr>
        <w:pStyle w:val="Akapitzlist"/>
        <w:spacing w:after="0"/>
        <w:ind w:left="1080"/>
        <w:rPr>
          <w:rFonts w:ascii="Times New Roman" w:hAnsi="Times New Roman" w:cs="Times New Roman"/>
          <w:sz w:val="24"/>
          <w:szCs w:val="24"/>
          <w:lang w:val="pl-PL"/>
        </w:rPr>
      </w:pPr>
      <w:r w:rsidRPr="00EC0FF7">
        <w:rPr>
          <w:rFonts w:ascii="Times New Roman" w:hAnsi="Times New Roman" w:cs="Times New Roman"/>
          <w:sz w:val="24"/>
          <w:szCs w:val="24"/>
          <w:lang w:val="pl-PL"/>
        </w:rPr>
        <w:t>- za zgodą rodzica,</w:t>
      </w:r>
    </w:p>
    <w:p w:rsidR="00D97DAE" w:rsidRPr="00EC0FF7" w:rsidRDefault="00D97DAE" w:rsidP="00D97DAE">
      <w:pPr>
        <w:pStyle w:val="Akapitzlist"/>
        <w:spacing w:after="0"/>
        <w:ind w:left="1080"/>
        <w:rPr>
          <w:rFonts w:ascii="Times New Roman" w:hAnsi="Times New Roman" w:cs="Times New Roman"/>
          <w:sz w:val="24"/>
          <w:szCs w:val="24"/>
          <w:lang w:val="pl-PL"/>
        </w:rPr>
      </w:pPr>
      <w:r w:rsidRPr="00EC0FF7">
        <w:rPr>
          <w:rFonts w:ascii="Times New Roman" w:hAnsi="Times New Roman" w:cs="Times New Roman"/>
          <w:sz w:val="24"/>
          <w:szCs w:val="24"/>
          <w:lang w:val="pl-PL"/>
        </w:rPr>
        <w:t>- zwalnia wychowawca, pedagog</w:t>
      </w:r>
      <w:r>
        <w:rPr>
          <w:rFonts w:ascii="Times New Roman" w:hAnsi="Times New Roman" w:cs="Times New Roman"/>
          <w:sz w:val="24"/>
          <w:szCs w:val="24"/>
          <w:lang w:val="pl-PL"/>
        </w:rPr>
        <w:t>, psycholog</w:t>
      </w:r>
      <w:r w:rsidRPr="00EC0FF7">
        <w:rPr>
          <w:rFonts w:ascii="Times New Roman" w:hAnsi="Times New Roman" w:cs="Times New Roman"/>
          <w:sz w:val="24"/>
          <w:szCs w:val="24"/>
          <w:lang w:val="pl-PL"/>
        </w:rPr>
        <w:t xml:space="preserve"> lub dyrektor szkoły. </w:t>
      </w:r>
    </w:p>
    <w:p w:rsidR="00D97DAE" w:rsidRPr="00EC0FF7" w:rsidRDefault="00D97DAE" w:rsidP="00D97DAE">
      <w:pPr>
        <w:pStyle w:val="Lista2"/>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 </w:t>
      </w:r>
      <w:r w:rsidRPr="00EC0FF7">
        <w:rPr>
          <w:rFonts w:ascii="Times New Roman" w:hAnsi="Times New Roman" w:cs="Times New Roman"/>
          <w:sz w:val="24"/>
          <w:szCs w:val="24"/>
          <w:lang w:val="pl-PL"/>
        </w:rPr>
        <w:t>Nie będą przyjmowane usprawiedliwienia bez podania dat nieobecności ucznia</w:t>
      </w:r>
      <w:r>
        <w:rPr>
          <w:rFonts w:ascii="Times New Roman" w:hAnsi="Times New Roman" w:cs="Times New Roman"/>
          <w:sz w:val="24"/>
          <w:szCs w:val="24"/>
          <w:lang w:val="pl-PL"/>
        </w:rPr>
        <w:t xml:space="preserve"> np.                   </w:t>
      </w:r>
      <w:r w:rsidRPr="00EC0FF7">
        <w:rPr>
          <w:rFonts w:ascii="Times New Roman" w:hAnsi="Times New Roman" w:cs="Times New Roman"/>
          <w:sz w:val="24"/>
          <w:szCs w:val="24"/>
          <w:lang w:val="pl-PL"/>
        </w:rPr>
        <w:t xml:space="preserve">za nieobecności w ciągu całego miesiąca czy półrocza. Nauczyciele systematycznie,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na każdej lekcji sprawdzają obecność uczniów. Nieobecność któregoś z nich jest bezwzględnie odnotowana w dzienniku elektronicznym Librus. W przypadku częstego opuszczania przez ucznia tych samych lekcji nauczyciele powiadamiają o tym fakcie wychowawcę klasy.</w:t>
      </w:r>
    </w:p>
    <w:p w:rsidR="00D97DAE" w:rsidRPr="00EC0FF7" w:rsidRDefault="00D97DAE" w:rsidP="00D97DAE">
      <w:pPr>
        <w:pStyle w:val="Lista2"/>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 xml:space="preserve">6. Jeżeli nieobecności ucznia nie są usprawiedliwione w wyznaczonym terminie, wychowawca kontaktuje się natychmiast z jego rodzicami. W przypadku braku reakcji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 xml:space="preserve">z ich strony powiadamia o absencji pedagoga i dyrektora szkoły. </w:t>
      </w:r>
    </w:p>
    <w:p w:rsidR="00D97DAE" w:rsidRDefault="00D97DAE" w:rsidP="00D97DAE">
      <w:pPr>
        <w:pStyle w:val="Lista2"/>
        <w:spacing w:after="0"/>
        <w:ind w:left="283"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7. </w:t>
      </w:r>
      <w:r w:rsidR="0038381E">
        <w:rPr>
          <w:rFonts w:ascii="Times New Roman" w:hAnsi="Times New Roman" w:cs="Times New Roman"/>
          <w:sz w:val="24"/>
          <w:szCs w:val="24"/>
          <w:lang w:val="pl-PL"/>
        </w:rPr>
        <w:t xml:space="preserve">Pedagog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 xml:space="preserve">szkolny nawiązuje kontakt z uczniem i jego rodzicami. Gdy współpraca jest </w:t>
      </w:r>
      <w:r>
        <w:rPr>
          <w:rFonts w:ascii="Times New Roman" w:hAnsi="Times New Roman" w:cs="Times New Roman"/>
          <w:sz w:val="24"/>
          <w:szCs w:val="24"/>
          <w:lang w:val="pl-PL"/>
        </w:rPr>
        <w:t xml:space="preserve">   </w:t>
      </w:r>
    </w:p>
    <w:p w:rsidR="00D97DAE" w:rsidRDefault="00D97DAE" w:rsidP="00D97DAE">
      <w:pPr>
        <w:pStyle w:val="Lista2"/>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niemożliwa,</w:t>
      </w:r>
      <w:r w:rsidRPr="00A609A3">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a uczeń opuścił 50% zajęć lekcyjnych, szkoła </w:t>
      </w:r>
      <w:r w:rsidRPr="00EC0FF7">
        <w:rPr>
          <w:rFonts w:ascii="Times New Roman" w:hAnsi="Times New Roman" w:cs="Times New Roman"/>
          <w:sz w:val="24"/>
          <w:szCs w:val="24"/>
          <w:lang w:val="pl-PL"/>
        </w:rPr>
        <w:t xml:space="preserve">składa w sądzie rejonowym (wydział rodzinny i nieletnich) wniosek o wgląd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w sytuację domową</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ucznia, a dyrektor szkoły wdraża administracyjną procedurę egzekucyjną.</w:t>
      </w:r>
    </w:p>
    <w:p w:rsidR="00D97DAE" w:rsidRDefault="00D97DAE" w:rsidP="00D97DAE">
      <w:pPr>
        <w:pStyle w:val="Lista2"/>
        <w:spacing w:after="0"/>
        <w:jc w:val="both"/>
        <w:rPr>
          <w:rStyle w:val="Tytuksiki"/>
          <w:rFonts w:ascii="Times New Roman" w:hAnsi="Times New Roman"/>
          <w:i w:val="0"/>
          <w:color w:val="FF0000"/>
          <w:sz w:val="24"/>
          <w:szCs w:val="24"/>
          <w:lang w:val="pl-PL"/>
        </w:rPr>
      </w:pPr>
    </w:p>
    <w:p w:rsidR="00D97DAE" w:rsidRPr="004A40BE" w:rsidRDefault="00D97DAE" w:rsidP="00D97DAE">
      <w:pPr>
        <w:pStyle w:val="Lista2"/>
        <w:spacing w:after="0"/>
        <w:jc w:val="both"/>
        <w:rPr>
          <w:rStyle w:val="Tytuksiki"/>
          <w:rFonts w:ascii="Times New Roman" w:hAnsi="Times New Roman"/>
          <w:i w:val="0"/>
          <w:sz w:val="24"/>
          <w:szCs w:val="24"/>
          <w:lang w:val="pl-PL"/>
        </w:rPr>
      </w:pPr>
      <w:r w:rsidRPr="004A40BE">
        <w:rPr>
          <w:rStyle w:val="Tytuksiki"/>
          <w:rFonts w:ascii="Times New Roman" w:hAnsi="Times New Roman"/>
          <w:i w:val="0"/>
          <w:sz w:val="24"/>
          <w:szCs w:val="24"/>
          <w:lang w:val="pl-PL"/>
        </w:rPr>
        <w:t>§ 14.Postępowanie w sytuacji samowolnego opuszczenia szkoły przez ucznia</w:t>
      </w:r>
    </w:p>
    <w:p w:rsidR="00D97DAE" w:rsidRPr="004A40BE" w:rsidRDefault="00D97DAE" w:rsidP="00D97DAE">
      <w:pPr>
        <w:pStyle w:val="Lista2"/>
        <w:spacing w:after="0"/>
        <w:jc w:val="both"/>
        <w:rPr>
          <w:rStyle w:val="Tytuksiki"/>
          <w:rFonts w:ascii="Times New Roman" w:hAnsi="Times New Roman"/>
          <w:i w:val="0"/>
          <w:sz w:val="24"/>
          <w:szCs w:val="24"/>
          <w:lang w:val="pl-PL"/>
        </w:rPr>
      </w:pPr>
      <w:r w:rsidRPr="004A40BE">
        <w:rPr>
          <w:rStyle w:val="Tytuksiki"/>
          <w:rFonts w:ascii="Times New Roman" w:hAnsi="Times New Roman"/>
          <w:i w:val="0"/>
          <w:sz w:val="24"/>
          <w:szCs w:val="24"/>
          <w:lang w:val="pl-PL"/>
        </w:rPr>
        <w:tab/>
      </w:r>
    </w:p>
    <w:p w:rsidR="00D97DAE" w:rsidRPr="004A40BE" w:rsidRDefault="00D97DAE" w:rsidP="00D97DAE">
      <w:pPr>
        <w:pStyle w:val="Lista2"/>
        <w:spacing w:after="0"/>
        <w:jc w:val="both"/>
        <w:rPr>
          <w:rStyle w:val="Tytuksiki"/>
          <w:rFonts w:ascii="Times New Roman" w:hAnsi="Times New Roman"/>
          <w:i w:val="0"/>
          <w:sz w:val="24"/>
          <w:szCs w:val="24"/>
          <w:lang w:val="pl-PL"/>
        </w:rPr>
      </w:pPr>
      <w:r w:rsidRPr="004A40BE">
        <w:rPr>
          <w:rStyle w:val="Tytuksiki"/>
          <w:rFonts w:ascii="Times New Roman" w:hAnsi="Times New Roman"/>
          <w:i w:val="0"/>
          <w:sz w:val="24"/>
          <w:szCs w:val="24"/>
          <w:lang w:val="pl-PL"/>
        </w:rPr>
        <w:t>1.</w:t>
      </w:r>
      <w:r>
        <w:rPr>
          <w:rStyle w:val="Tytuksiki"/>
          <w:rFonts w:ascii="Times New Roman" w:hAnsi="Times New Roman"/>
          <w:i w:val="0"/>
          <w:sz w:val="24"/>
          <w:szCs w:val="24"/>
          <w:lang w:val="pl-PL"/>
        </w:rPr>
        <w:t xml:space="preserve"> </w:t>
      </w:r>
      <w:r w:rsidRPr="004A40BE">
        <w:rPr>
          <w:rStyle w:val="Tytuksiki"/>
          <w:rFonts w:ascii="Times New Roman" w:hAnsi="Times New Roman"/>
          <w:i w:val="0"/>
          <w:sz w:val="24"/>
          <w:szCs w:val="24"/>
          <w:lang w:val="pl-PL"/>
        </w:rPr>
        <w:t>Nauczyciel prowadzący zajęcia po stwierdzeniu nieobecności ucznia a nie posiadaniu informacji o jego zwolnieniu przez: rodziców lub opiekunów prawnych, dyrektora szkoły</w:t>
      </w:r>
      <w:r>
        <w:rPr>
          <w:rStyle w:val="Tytuksiki"/>
          <w:rFonts w:ascii="Times New Roman" w:hAnsi="Times New Roman"/>
          <w:i w:val="0"/>
          <w:sz w:val="24"/>
          <w:szCs w:val="24"/>
          <w:lang w:val="pl-PL"/>
        </w:rPr>
        <w:t>, wychowawcę, pedagoga</w:t>
      </w:r>
      <w:r w:rsidRPr="004A40BE">
        <w:rPr>
          <w:rStyle w:val="Tytuksiki"/>
          <w:rFonts w:ascii="Times New Roman" w:hAnsi="Times New Roman"/>
          <w:i w:val="0"/>
          <w:sz w:val="24"/>
          <w:szCs w:val="24"/>
          <w:lang w:val="pl-PL"/>
        </w:rPr>
        <w:t xml:space="preserve"> szkolnego,  powiadamia sekretariat szkoły, następnie sekretariat informuje p</w:t>
      </w:r>
      <w:r w:rsidR="0038381E">
        <w:rPr>
          <w:rStyle w:val="Tytuksiki"/>
          <w:rFonts w:ascii="Times New Roman" w:hAnsi="Times New Roman"/>
          <w:i w:val="0"/>
          <w:sz w:val="24"/>
          <w:szCs w:val="24"/>
          <w:lang w:val="pl-PL"/>
        </w:rPr>
        <w:t>edagoga szkolnego</w:t>
      </w:r>
      <w:r>
        <w:rPr>
          <w:rStyle w:val="Tytuksiki"/>
          <w:rFonts w:ascii="Times New Roman" w:hAnsi="Times New Roman"/>
          <w:i w:val="0"/>
          <w:sz w:val="24"/>
          <w:szCs w:val="24"/>
          <w:lang w:val="pl-PL"/>
        </w:rPr>
        <w:t>.</w:t>
      </w:r>
    </w:p>
    <w:p w:rsidR="00D97DAE" w:rsidRPr="004A40BE" w:rsidRDefault="00D97DAE" w:rsidP="00D97DAE">
      <w:pPr>
        <w:pStyle w:val="Lista2"/>
        <w:spacing w:after="0"/>
        <w:jc w:val="both"/>
        <w:rPr>
          <w:rStyle w:val="Tytuksiki"/>
          <w:rFonts w:ascii="Times New Roman" w:hAnsi="Times New Roman"/>
          <w:i w:val="0"/>
          <w:sz w:val="24"/>
          <w:szCs w:val="24"/>
          <w:lang w:val="pl-PL"/>
        </w:rPr>
      </w:pPr>
      <w:r w:rsidRPr="004A40BE">
        <w:rPr>
          <w:rStyle w:val="Tytuksiki"/>
          <w:rFonts w:ascii="Times New Roman" w:hAnsi="Times New Roman"/>
          <w:i w:val="0"/>
          <w:sz w:val="24"/>
          <w:szCs w:val="24"/>
          <w:lang w:val="pl-PL"/>
        </w:rPr>
        <w:t>2.</w:t>
      </w:r>
      <w:r>
        <w:rPr>
          <w:rStyle w:val="Tytuksiki"/>
          <w:rFonts w:ascii="Times New Roman" w:hAnsi="Times New Roman"/>
          <w:i w:val="0"/>
          <w:sz w:val="24"/>
          <w:szCs w:val="24"/>
          <w:lang w:val="pl-PL"/>
        </w:rPr>
        <w:t xml:space="preserve"> </w:t>
      </w:r>
      <w:r w:rsidR="0038381E">
        <w:rPr>
          <w:rStyle w:val="Tytuksiki"/>
          <w:rFonts w:ascii="Times New Roman" w:hAnsi="Times New Roman"/>
          <w:i w:val="0"/>
          <w:sz w:val="24"/>
          <w:szCs w:val="24"/>
          <w:lang w:val="pl-PL"/>
        </w:rPr>
        <w:t xml:space="preserve">Pedagog </w:t>
      </w:r>
      <w:r w:rsidRPr="004A40BE">
        <w:rPr>
          <w:rStyle w:val="Tytuksiki"/>
          <w:rFonts w:ascii="Times New Roman" w:hAnsi="Times New Roman"/>
          <w:i w:val="0"/>
          <w:sz w:val="24"/>
          <w:szCs w:val="24"/>
          <w:lang w:val="pl-PL"/>
        </w:rPr>
        <w:t xml:space="preserve"> </w:t>
      </w:r>
      <w:r>
        <w:rPr>
          <w:rStyle w:val="Tytuksiki"/>
          <w:rFonts w:ascii="Times New Roman" w:hAnsi="Times New Roman"/>
          <w:i w:val="0"/>
          <w:sz w:val="24"/>
          <w:szCs w:val="24"/>
          <w:lang w:val="pl-PL"/>
        </w:rPr>
        <w:t xml:space="preserve">szkolny </w:t>
      </w:r>
      <w:r w:rsidRPr="004A40BE">
        <w:rPr>
          <w:rStyle w:val="Tytuksiki"/>
          <w:rFonts w:ascii="Times New Roman" w:hAnsi="Times New Roman"/>
          <w:i w:val="0"/>
          <w:sz w:val="24"/>
          <w:szCs w:val="24"/>
          <w:lang w:val="pl-PL"/>
        </w:rPr>
        <w:t>próbuje ustalić miejsce pobytu ucznia</w:t>
      </w:r>
      <w:r>
        <w:rPr>
          <w:rStyle w:val="Tytuksiki"/>
          <w:rFonts w:ascii="Times New Roman" w:hAnsi="Times New Roman"/>
          <w:i w:val="0"/>
          <w:sz w:val="24"/>
          <w:szCs w:val="24"/>
          <w:lang w:val="pl-PL"/>
        </w:rPr>
        <w:t>.</w:t>
      </w:r>
    </w:p>
    <w:p w:rsidR="00D97DAE" w:rsidRPr="004A40BE" w:rsidRDefault="00D97DAE" w:rsidP="00D97DAE">
      <w:pPr>
        <w:pStyle w:val="Lista2"/>
        <w:spacing w:after="0"/>
        <w:jc w:val="both"/>
        <w:rPr>
          <w:rStyle w:val="Tytuksiki"/>
          <w:rFonts w:ascii="Times New Roman" w:hAnsi="Times New Roman"/>
          <w:i w:val="0"/>
          <w:sz w:val="24"/>
          <w:szCs w:val="24"/>
          <w:lang w:val="pl-PL"/>
        </w:rPr>
      </w:pPr>
      <w:r>
        <w:rPr>
          <w:rStyle w:val="Tytuksiki"/>
          <w:rFonts w:ascii="Times New Roman" w:hAnsi="Times New Roman"/>
          <w:i w:val="0"/>
          <w:sz w:val="24"/>
          <w:szCs w:val="24"/>
          <w:lang w:val="pl-PL"/>
        </w:rPr>
        <w:t xml:space="preserve">3. </w:t>
      </w:r>
      <w:r>
        <w:rPr>
          <w:rStyle w:val="Tytuksiki"/>
          <w:rFonts w:ascii="Times New Roman" w:hAnsi="Times New Roman"/>
          <w:i w:val="0"/>
          <w:sz w:val="24"/>
          <w:szCs w:val="24"/>
          <w:lang w:val="pl-PL"/>
        </w:rPr>
        <w:tab/>
      </w:r>
      <w:r w:rsidRPr="004A40BE">
        <w:rPr>
          <w:rStyle w:val="Tytuksiki"/>
          <w:rFonts w:ascii="Times New Roman" w:hAnsi="Times New Roman"/>
          <w:i w:val="0"/>
          <w:sz w:val="24"/>
          <w:szCs w:val="24"/>
          <w:lang w:val="pl-PL"/>
        </w:rPr>
        <w:t>Pedagog</w:t>
      </w:r>
      <w:r w:rsidR="0038381E">
        <w:rPr>
          <w:rStyle w:val="Tytuksiki"/>
          <w:rFonts w:ascii="Times New Roman" w:hAnsi="Times New Roman"/>
          <w:i w:val="0"/>
          <w:sz w:val="24"/>
          <w:szCs w:val="24"/>
          <w:lang w:val="pl-PL"/>
        </w:rPr>
        <w:t xml:space="preserve"> </w:t>
      </w:r>
      <w:r>
        <w:rPr>
          <w:rStyle w:val="Tytuksiki"/>
          <w:rFonts w:ascii="Times New Roman" w:hAnsi="Times New Roman"/>
          <w:i w:val="0"/>
          <w:sz w:val="24"/>
          <w:szCs w:val="24"/>
          <w:lang w:val="pl-PL"/>
        </w:rPr>
        <w:t>szkolny informuje telefoniczni</w:t>
      </w:r>
      <w:r w:rsidR="0038381E">
        <w:rPr>
          <w:rStyle w:val="Tytuksiki"/>
          <w:rFonts w:ascii="Times New Roman" w:hAnsi="Times New Roman"/>
          <w:i w:val="0"/>
          <w:sz w:val="24"/>
          <w:szCs w:val="24"/>
          <w:lang w:val="pl-PL"/>
        </w:rPr>
        <w:t xml:space="preserve">e rodzica/opiekuna </w:t>
      </w:r>
      <w:r w:rsidRPr="004A40BE">
        <w:rPr>
          <w:rStyle w:val="Tytuksiki"/>
          <w:rFonts w:ascii="Times New Roman" w:hAnsi="Times New Roman"/>
          <w:i w:val="0"/>
          <w:sz w:val="24"/>
          <w:szCs w:val="24"/>
          <w:lang w:val="pl-PL"/>
        </w:rPr>
        <w:t>o samowolnym opuszczeniu szkoły przez ucznia</w:t>
      </w:r>
      <w:r>
        <w:rPr>
          <w:rStyle w:val="Tytuksiki"/>
          <w:rFonts w:ascii="Times New Roman" w:hAnsi="Times New Roman"/>
          <w:i w:val="0"/>
          <w:sz w:val="24"/>
          <w:szCs w:val="24"/>
          <w:lang w:val="pl-PL"/>
        </w:rPr>
        <w:t>.</w:t>
      </w:r>
    </w:p>
    <w:p w:rsidR="00D97DAE" w:rsidRPr="004A40BE" w:rsidRDefault="00D97DAE" w:rsidP="00D97DAE">
      <w:pPr>
        <w:pStyle w:val="Lista2"/>
        <w:spacing w:after="0"/>
        <w:jc w:val="both"/>
        <w:rPr>
          <w:rStyle w:val="Tytuksiki"/>
          <w:rFonts w:ascii="Times New Roman" w:hAnsi="Times New Roman"/>
          <w:i w:val="0"/>
          <w:sz w:val="24"/>
          <w:szCs w:val="24"/>
          <w:lang w:val="pl-PL"/>
        </w:rPr>
      </w:pPr>
      <w:r w:rsidRPr="004A40BE">
        <w:rPr>
          <w:rStyle w:val="Tytuksiki"/>
          <w:rFonts w:ascii="Times New Roman" w:hAnsi="Times New Roman"/>
          <w:i w:val="0"/>
          <w:sz w:val="24"/>
          <w:szCs w:val="24"/>
          <w:lang w:val="pl-PL"/>
        </w:rPr>
        <w:t>4. W przypadku niemożności ustalenia miejsca pobytu ucznia powiadamiana zostaje policja.</w:t>
      </w:r>
    </w:p>
    <w:p w:rsidR="00D97DAE" w:rsidRPr="00514149" w:rsidRDefault="00D97DAE" w:rsidP="00D97DAE">
      <w:pPr>
        <w:pStyle w:val="Lista2"/>
        <w:spacing w:after="0"/>
        <w:ind w:left="643" w:firstLine="0"/>
        <w:jc w:val="both"/>
        <w:rPr>
          <w:rFonts w:ascii="Times New Roman" w:hAnsi="Times New Roman"/>
          <w:b/>
          <w:bCs/>
          <w:iCs/>
          <w:color w:val="FF0000"/>
          <w:spacing w:val="9"/>
          <w:sz w:val="24"/>
          <w:szCs w:val="24"/>
          <w:lang w:val="pl-PL"/>
        </w:rPr>
      </w:pPr>
      <w:r>
        <w:rPr>
          <w:rStyle w:val="Tytuksiki"/>
          <w:rFonts w:ascii="Times New Roman" w:hAnsi="Times New Roman"/>
          <w:i w:val="0"/>
          <w:color w:val="FF0000"/>
          <w:sz w:val="24"/>
          <w:szCs w:val="24"/>
          <w:lang w:val="pl-PL"/>
        </w:rPr>
        <w:t xml:space="preserve">  </w:t>
      </w:r>
    </w:p>
    <w:p w:rsidR="00D97DAE" w:rsidRPr="00F97D33" w:rsidRDefault="00D97DAE" w:rsidP="00D97DAE">
      <w:pPr>
        <w:rPr>
          <w:rFonts w:ascii="Times New Roman" w:hAnsi="Times New Roman" w:cs="Times New Roman"/>
          <w:sz w:val="24"/>
          <w:szCs w:val="24"/>
        </w:rPr>
      </w:pPr>
      <w:r>
        <w:rPr>
          <w:rFonts w:ascii="Times New Roman" w:hAnsi="Times New Roman" w:cs="Times New Roman"/>
          <w:sz w:val="24"/>
          <w:szCs w:val="24"/>
        </w:rPr>
        <w:t xml:space="preserve">Zapoznałam/em się z Procedurami postępowania w sytuacjach kryzysowych w Szkole Podstawowej </w:t>
      </w:r>
      <w:r w:rsidR="0038381E">
        <w:rPr>
          <w:rFonts w:ascii="Times New Roman" w:hAnsi="Times New Roman" w:cs="Times New Roman"/>
          <w:sz w:val="24"/>
          <w:szCs w:val="24"/>
        </w:rPr>
        <w:t>im. B. Malinowskiego</w:t>
      </w:r>
      <w:r>
        <w:rPr>
          <w:rFonts w:ascii="Times New Roman" w:hAnsi="Times New Roman" w:cs="Times New Roman"/>
          <w:sz w:val="24"/>
          <w:szCs w:val="24"/>
        </w:rPr>
        <w:t xml:space="preserve"> na posiedze</w:t>
      </w:r>
      <w:r w:rsidR="0038381E">
        <w:rPr>
          <w:rFonts w:ascii="Times New Roman" w:hAnsi="Times New Roman" w:cs="Times New Roman"/>
          <w:sz w:val="24"/>
          <w:szCs w:val="24"/>
        </w:rPr>
        <w:t>niu Rady Pedagogicznej w dniu 13.09</w:t>
      </w:r>
      <w:r>
        <w:rPr>
          <w:rFonts w:ascii="Times New Roman" w:hAnsi="Times New Roman" w:cs="Times New Roman"/>
          <w:sz w:val="24"/>
          <w:szCs w:val="24"/>
        </w:rPr>
        <w:t xml:space="preserve">.2019 r. </w:t>
      </w:r>
    </w:p>
    <w:p w:rsidR="00B22EE9" w:rsidRDefault="00B22EE9"/>
    <w:sectPr w:rsidR="00B22EE9" w:rsidSect="00862BE9">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499" w:rsidRDefault="00D90499" w:rsidP="008C54D0">
      <w:pPr>
        <w:spacing w:after="0" w:line="240" w:lineRule="auto"/>
      </w:pPr>
      <w:r>
        <w:separator/>
      </w:r>
    </w:p>
  </w:endnote>
  <w:endnote w:type="continuationSeparator" w:id="0">
    <w:p w:rsidR="00D90499" w:rsidRDefault="00D90499" w:rsidP="008C5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954189"/>
      <w:docPartObj>
        <w:docPartGallery w:val="Page Numbers (Bottom of Page)"/>
        <w:docPartUnique/>
      </w:docPartObj>
    </w:sdtPr>
    <w:sdtContent>
      <w:p w:rsidR="00750178" w:rsidRDefault="00427ACB">
        <w:pPr>
          <w:pStyle w:val="Stopka"/>
          <w:jc w:val="center"/>
        </w:pPr>
        <w:r>
          <w:fldChar w:fldCharType="begin"/>
        </w:r>
        <w:r w:rsidR="00B22EE9">
          <w:instrText>PAGE   \* MERGEFORMAT</w:instrText>
        </w:r>
        <w:r>
          <w:fldChar w:fldCharType="separate"/>
        </w:r>
        <w:r w:rsidR="00D90499" w:rsidRPr="00D90499">
          <w:rPr>
            <w:noProof/>
            <w:lang w:val="pl-PL"/>
          </w:rPr>
          <w:t>1</w:t>
        </w:r>
        <w:r>
          <w:fldChar w:fldCharType="end"/>
        </w:r>
      </w:p>
    </w:sdtContent>
  </w:sdt>
  <w:p w:rsidR="00750178" w:rsidRDefault="00D904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499" w:rsidRDefault="00D90499" w:rsidP="008C54D0">
      <w:pPr>
        <w:spacing w:after="0" w:line="240" w:lineRule="auto"/>
      </w:pPr>
      <w:r>
        <w:separator/>
      </w:r>
    </w:p>
  </w:footnote>
  <w:footnote w:type="continuationSeparator" w:id="0">
    <w:p w:rsidR="00D90499" w:rsidRDefault="00D90499" w:rsidP="008C5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86A"/>
    <w:multiLevelType w:val="hybridMultilevel"/>
    <w:tmpl w:val="34CE50EA"/>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
    <w:nsid w:val="0323021B"/>
    <w:multiLevelType w:val="hybridMultilevel"/>
    <w:tmpl w:val="5064918C"/>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9C1DB8"/>
    <w:multiLevelType w:val="hybridMultilevel"/>
    <w:tmpl w:val="00344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A74964"/>
    <w:multiLevelType w:val="hybridMultilevel"/>
    <w:tmpl w:val="241A65B2"/>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DD497C"/>
    <w:multiLevelType w:val="hybridMultilevel"/>
    <w:tmpl w:val="2FA2CA9A"/>
    <w:lvl w:ilvl="0" w:tplc="1D00E7B2">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5">
    <w:nsid w:val="21531389"/>
    <w:multiLevelType w:val="hybridMultilevel"/>
    <w:tmpl w:val="2C447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1A25FB"/>
    <w:multiLevelType w:val="hybridMultilevel"/>
    <w:tmpl w:val="E14CA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7606A0"/>
    <w:multiLevelType w:val="hybridMultilevel"/>
    <w:tmpl w:val="1CB6E7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95A4448"/>
    <w:multiLevelType w:val="hybridMultilevel"/>
    <w:tmpl w:val="E5B8420E"/>
    <w:lvl w:ilvl="0" w:tplc="88DABBEA">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FF11AD8"/>
    <w:multiLevelType w:val="hybridMultilevel"/>
    <w:tmpl w:val="F0FA5A0A"/>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F01451"/>
    <w:multiLevelType w:val="hybridMultilevel"/>
    <w:tmpl w:val="645A4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8B97D84"/>
    <w:multiLevelType w:val="hybridMultilevel"/>
    <w:tmpl w:val="2FF2BBAE"/>
    <w:lvl w:ilvl="0" w:tplc="B7A86098">
      <w:start w:val="1"/>
      <w:numFmt w:val="decimal"/>
      <w:lvlText w:val="%1."/>
      <w:lvlJc w:val="left"/>
      <w:pPr>
        <w:ind w:left="50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65A241A8"/>
    <w:multiLevelType w:val="hybridMultilevel"/>
    <w:tmpl w:val="6B18E2DA"/>
    <w:lvl w:ilvl="0" w:tplc="8AC2A09C">
      <w:start w:val="1"/>
      <w:numFmt w:val="decimal"/>
      <w:lvlText w:val="%1."/>
      <w:lvlJc w:val="left"/>
      <w:pPr>
        <w:ind w:left="630" w:hanging="360"/>
      </w:pPr>
      <w:rPr>
        <w:rFonts w:ascii="Times New Roman" w:hAnsi="Times New Roman" w:cs="Times New Roman" w:hint="default"/>
        <w:b w:val="0"/>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num w:numId="1">
    <w:abstractNumId w:val="1"/>
  </w:num>
  <w:num w:numId="2">
    <w:abstractNumId w:val="11"/>
  </w:num>
  <w:num w:numId="3">
    <w:abstractNumId w:val="9"/>
  </w:num>
  <w:num w:numId="4">
    <w:abstractNumId w:val="3"/>
  </w:num>
  <w:num w:numId="5">
    <w:abstractNumId w:val="7"/>
  </w:num>
  <w:num w:numId="6">
    <w:abstractNumId w:val="5"/>
  </w:num>
  <w:num w:numId="7">
    <w:abstractNumId w:val="0"/>
  </w:num>
  <w:num w:numId="8">
    <w:abstractNumId w:val="4"/>
  </w:num>
  <w:num w:numId="9">
    <w:abstractNumId w:val="6"/>
  </w:num>
  <w:num w:numId="10">
    <w:abstractNumId w:val="10"/>
  </w:num>
  <w:num w:numId="11">
    <w:abstractNumId w:val="12"/>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useFELayout/>
  </w:compat>
  <w:rsids>
    <w:rsidRoot w:val="00D97DAE"/>
    <w:rsid w:val="0038381E"/>
    <w:rsid w:val="00427ACB"/>
    <w:rsid w:val="00705C02"/>
    <w:rsid w:val="00803B41"/>
    <w:rsid w:val="00833FEF"/>
    <w:rsid w:val="008C54D0"/>
    <w:rsid w:val="00A700FD"/>
    <w:rsid w:val="00A92DE6"/>
    <w:rsid w:val="00B22EE9"/>
    <w:rsid w:val="00B476D0"/>
    <w:rsid w:val="00CD7C28"/>
    <w:rsid w:val="00D42DFA"/>
    <w:rsid w:val="00D90499"/>
    <w:rsid w:val="00D97DAE"/>
    <w:rsid w:val="00E767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8C54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97DAE"/>
    <w:pPr>
      <w:ind w:left="720"/>
      <w:contextualSpacing/>
    </w:pPr>
    <w:rPr>
      <w:rFonts w:eastAsiaTheme="minorHAnsi"/>
      <w:lang w:val="en-US" w:eastAsia="en-US"/>
    </w:rPr>
  </w:style>
  <w:style w:type="paragraph" w:styleId="Lista2">
    <w:name w:val="List 2"/>
    <w:basedOn w:val="Normalny"/>
    <w:uiPriority w:val="99"/>
    <w:unhideWhenUsed/>
    <w:rsid w:val="00D97DAE"/>
    <w:pPr>
      <w:ind w:left="566" w:hanging="283"/>
      <w:contextualSpacing/>
    </w:pPr>
    <w:rPr>
      <w:rFonts w:eastAsiaTheme="minorHAnsi"/>
      <w:lang w:val="en-US" w:eastAsia="en-US"/>
    </w:rPr>
  </w:style>
  <w:style w:type="paragraph" w:styleId="Tekstpodstawowy">
    <w:name w:val="Body Text"/>
    <w:basedOn w:val="Normalny"/>
    <w:link w:val="TekstpodstawowyZnak"/>
    <w:uiPriority w:val="99"/>
    <w:unhideWhenUsed/>
    <w:rsid w:val="00D97DAE"/>
    <w:pPr>
      <w:spacing w:after="120"/>
    </w:pPr>
    <w:rPr>
      <w:rFonts w:eastAsiaTheme="minorHAnsi"/>
      <w:lang w:val="en-US" w:eastAsia="en-US"/>
    </w:rPr>
  </w:style>
  <w:style w:type="character" w:customStyle="1" w:styleId="TekstpodstawowyZnak">
    <w:name w:val="Tekst podstawowy Znak"/>
    <w:basedOn w:val="Domylnaczcionkaakapitu"/>
    <w:link w:val="Tekstpodstawowy"/>
    <w:uiPriority w:val="99"/>
    <w:rsid w:val="00D97DAE"/>
    <w:rPr>
      <w:rFonts w:eastAsiaTheme="minorHAnsi"/>
      <w:lang w:val="en-US" w:eastAsia="en-US"/>
    </w:rPr>
  </w:style>
  <w:style w:type="paragraph" w:styleId="Stopka">
    <w:name w:val="footer"/>
    <w:basedOn w:val="Normalny"/>
    <w:link w:val="StopkaZnak"/>
    <w:uiPriority w:val="99"/>
    <w:unhideWhenUsed/>
    <w:rsid w:val="00D97DAE"/>
    <w:pPr>
      <w:tabs>
        <w:tab w:val="center" w:pos="4536"/>
        <w:tab w:val="right" w:pos="9072"/>
      </w:tabs>
      <w:spacing w:after="0" w:line="240" w:lineRule="auto"/>
    </w:pPr>
    <w:rPr>
      <w:rFonts w:eastAsiaTheme="minorHAnsi"/>
      <w:lang w:val="en-US" w:eastAsia="en-US"/>
    </w:rPr>
  </w:style>
  <w:style w:type="character" w:customStyle="1" w:styleId="StopkaZnak">
    <w:name w:val="Stopka Znak"/>
    <w:basedOn w:val="Domylnaczcionkaakapitu"/>
    <w:link w:val="Stopka"/>
    <w:uiPriority w:val="99"/>
    <w:rsid w:val="00D97DAE"/>
    <w:rPr>
      <w:rFonts w:eastAsiaTheme="minorHAnsi"/>
      <w:lang w:val="en-US" w:eastAsia="en-US"/>
    </w:rPr>
  </w:style>
  <w:style w:type="character" w:styleId="Tytuksiki">
    <w:name w:val="Book Title"/>
    <w:qFormat/>
    <w:rsid w:val="00D97DAE"/>
    <w:rPr>
      <w:b/>
      <w:bCs/>
      <w:i/>
      <w:iCs/>
      <w:spacing w:val="9"/>
    </w:rPr>
  </w:style>
  <w:style w:type="character" w:styleId="Pogrubienie">
    <w:name w:val="Strong"/>
    <w:basedOn w:val="Domylnaczcionkaakapitu"/>
    <w:uiPriority w:val="22"/>
    <w:qFormat/>
    <w:rsid w:val="00D97DAE"/>
    <w:rPr>
      <w:b/>
      <w:bCs/>
    </w:rPr>
  </w:style>
  <w:style w:type="character" w:customStyle="1" w:styleId="reference-text">
    <w:name w:val="reference-text"/>
    <w:basedOn w:val="Domylnaczcionkaakapitu"/>
    <w:rsid w:val="00D97DAE"/>
  </w:style>
  <w:style w:type="character" w:styleId="Hipercze">
    <w:name w:val="Hyperlink"/>
    <w:basedOn w:val="Domylnaczcionkaakapitu"/>
    <w:uiPriority w:val="99"/>
    <w:semiHidden/>
    <w:unhideWhenUsed/>
    <w:rsid w:val="00D97DA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awo.sejm.gov.pl/isap.nsf/DocDetails.xsp?id=WDU201800009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1833</Words>
  <Characters>11000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KT</cp:lastModifiedBy>
  <cp:revision>4</cp:revision>
  <dcterms:created xsi:type="dcterms:W3CDTF">2019-09-12T13:43:00Z</dcterms:created>
  <dcterms:modified xsi:type="dcterms:W3CDTF">2019-09-12T14:36:00Z</dcterms:modified>
</cp:coreProperties>
</file>