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137"/>
      </w:tblGrid>
      <w:tr w:rsidR="00A61772" w14:paraId="59CDE839" w14:textId="77777777" w:rsidTr="00A61772">
        <w:trPr>
          <w:trHeight w:val="397"/>
        </w:trPr>
        <w:tc>
          <w:tcPr>
            <w:tcW w:w="3833" w:type="dxa"/>
            <w:gridSpan w:val="2"/>
            <w:shd w:val="clear" w:color="auto" w:fill="D9D9D9"/>
            <w:vAlign w:val="center"/>
          </w:tcPr>
          <w:p w14:paraId="6293C3DD" w14:textId="77777777" w:rsidR="00A61772" w:rsidRPr="00CC119F" w:rsidRDefault="00A61772" w:rsidP="00A6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Ubuntu-Bold"/>
                <w:b/>
                <w:bCs/>
              </w:rPr>
            </w:pPr>
            <w:r w:rsidRPr="00CC119F">
              <w:rPr>
                <w:rFonts w:cs="Ubuntu-Bold"/>
                <w:b/>
                <w:bCs/>
              </w:rPr>
              <w:t xml:space="preserve">Wypełnia </w:t>
            </w:r>
            <w:r w:rsidRPr="00A03CD8">
              <w:rPr>
                <w:rFonts w:cs="Ubuntu-Bold"/>
                <w:b/>
                <w:bCs/>
              </w:rPr>
              <w:t>szkoła</w:t>
            </w:r>
          </w:p>
        </w:tc>
      </w:tr>
      <w:tr w:rsidR="00A61772" w14:paraId="69403B26" w14:textId="77777777" w:rsidTr="00A61772">
        <w:trPr>
          <w:trHeight w:val="397"/>
        </w:trPr>
        <w:tc>
          <w:tcPr>
            <w:tcW w:w="1696" w:type="dxa"/>
            <w:shd w:val="clear" w:color="auto" w:fill="D9D9D9"/>
            <w:vAlign w:val="center"/>
          </w:tcPr>
          <w:p w14:paraId="4B52C4F9" w14:textId="77777777" w:rsidR="00A61772" w:rsidRPr="00CC119F" w:rsidRDefault="00A61772" w:rsidP="00A6177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eastAsia="pl-PL"/>
              </w:rPr>
            </w:pPr>
            <w:r w:rsidRPr="00CC119F">
              <w:rPr>
                <w:noProof/>
                <w:sz w:val="20"/>
                <w:szCs w:val="20"/>
                <w:lang w:eastAsia="pl-PL"/>
              </w:rPr>
              <w:t>Data złożenia</w:t>
            </w:r>
          </w:p>
        </w:tc>
        <w:tc>
          <w:tcPr>
            <w:tcW w:w="2137" w:type="dxa"/>
            <w:shd w:val="clear" w:color="auto" w:fill="D9D9D9"/>
            <w:vAlign w:val="center"/>
          </w:tcPr>
          <w:p w14:paraId="415B5E5F" w14:textId="77777777" w:rsidR="00A61772" w:rsidRPr="00CC119F" w:rsidRDefault="00A61772" w:rsidP="00A61772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</w:p>
        </w:tc>
      </w:tr>
      <w:tr w:rsidR="00A61772" w14:paraId="54FDB61D" w14:textId="77777777" w:rsidTr="00A61772">
        <w:trPr>
          <w:trHeight w:val="397"/>
        </w:trPr>
        <w:tc>
          <w:tcPr>
            <w:tcW w:w="1696" w:type="dxa"/>
            <w:shd w:val="clear" w:color="auto" w:fill="D9D9D9"/>
            <w:vAlign w:val="center"/>
          </w:tcPr>
          <w:p w14:paraId="602A1C6F" w14:textId="77777777" w:rsidR="00A61772" w:rsidRPr="00CC119F" w:rsidRDefault="00A61772" w:rsidP="00A6177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eastAsia="pl-PL"/>
              </w:rPr>
            </w:pPr>
            <w:r w:rsidRPr="00CC119F">
              <w:rPr>
                <w:noProof/>
                <w:sz w:val="20"/>
                <w:szCs w:val="20"/>
                <w:lang w:eastAsia="pl-PL"/>
              </w:rPr>
              <w:t>Godzina złożenia</w:t>
            </w:r>
          </w:p>
        </w:tc>
        <w:tc>
          <w:tcPr>
            <w:tcW w:w="2137" w:type="dxa"/>
            <w:shd w:val="clear" w:color="auto" w:fill="D9D9D9"/>
            <w:vAlign w:val="center"/>
          </w:tcPr>
          <w:p w14:paraId="4A91C349" w14:textId="77777777" w:rsidR="00A61772" w:rsidRPr="00CC119F" w:rsidRDefault="00A61772" w:rsidP="00A61772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</w:p>
        </w:tc>
      </w:tr>
    </w:tbl>
    <w:p w14:paraId="24405446" w14:textId="77777777" w:rsidR="004B7787" w:rsidRDefault="005917E2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ACF9665" wp14:editId="10974547">
            <wp:simplePos x="0" y="0"/>
            <wp:positionH relativeFrom="column">
              <wp:posOffset>5080</wp:posOffset>
            </wp:positionH>
            <wp:positionV relativeFrom="paragraph">
              <wp:posOffset>9525</wp:posOffset>
            </wp:positionV>
            <wp:extent cx="762000" cy="99949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DBDD2" w14:textId="77777777" w:rsidR="006A742E" w:rsidRDefault="006A742E" w:rsidP="006A742E">
      <w:pPr>
        <w:spacing w:after="0"/>
        <w:rPr>
          <w:rFonts w:cs="Arial"/>
          <w:b/>
          <w:sz w:val="36"/>
          <w:szCs w:val="36"/>
        </w:rPr>
      </w:pPr>
    </w:p>
    <w:p w14:paraId="05980A91" w14:textId="77777777" w:rsidR="006A742E" w:rsidRDefault="006A742E" w:rsidP="006A742E">
      <w:pPr>
        <w:spacing w:after="0"/>
        <w:rPr>
          <w:rFonts w:cs="Arial"/>
          <w:b/>
          <w:sz w:val="36"/>
          <w:szCs w:val="36"/>
        </w:rPr>
      </w:pPr>
    </w:p>
    <w:p w14:paraId="34DA1805" w14:textId="77777777" w:rsidR="006A742E" w:rsidRDefault="006A742E" w:rsidP="006A742E">
      <w:pPr>
        <w:spacing w:after="0"/>
        <w:jc w:val="center"/>
        <w:rPr>
          <w:rFonts w:cs="Arial"/>
          <w:b/>
          <w:sz w:val="36"/>
          <w:szCs w:val="36"/>
        </w:rPr>
      </w:pPr>
    </w:p>
    <w:p w14:paraId="2DD84C43" w14:textId="77777777" w:rsidR="00085B27" w:rsidRDefault="000B11CD" w:rsidP="005916E5">
      <w:pPr>
        <w:spacing w:after="0"/>
        <w:jc w:val="center"/>
        <w:rPr>
          <w:rFonts w:cs="Arial"/>
          <w:b/>
        </w:rPr>
      </w:pPr>
      <w:r w:rsidRPr="00635BDC">
        <w:rPr>
          <w:rFonts w:cs="Arial"/>
          <w:b/>
          <w:sz w:val="36"/>
          <w:szCs w:val="36"/>
        </w:rPr>
        <w:t>WNIOSEK O PRZYJĘCIE KANDYDATA</w:t>
      </w:r>
      <w:r w:rsidRPr="004128D3">
        <w:rPr>
          <w:rFonts w:cs="Arial"/>
          <w:b/>
          <w:sz w:val="28"/>
          <w:szCs w:val="28"/>
        </w:rPr>
        <w:br/>
      </w:r>
      <w:r w:rsidRPr="0025412A">
        <w:rPr>
          <w:rFonts w:cs="Arial"/>
          <w:b/>
        </w:rPr>
        <w:t>DO</w:t>
      </w:r>
      <w:r w:rsidR="000D7C71" w:rsidRPr="0025412A">
        <w:rPr>
          <w:rFonts w:cs="Arial"/>
          <w:b/>
        </w:rPr>
        <w:t xml:space="preserve"> </w:t>
      </w:r>
      <w:r w:rsidR="005916E5">
        <w:rPr>
          <w:rFonts w:cs="Arial"/>
          <w:b/>
        </w:rPr>
        <w:t xml:space="preserve">PUBLICZNEGO </w:t>
      </w:r>
      <w:r w:rsidR="00EF5855" w:rsidRPr="0025412A">
        <w:rPr>
          <w:rFonts w:cs="Arial"/>
          <w:b/>
        </w:rPr>
        <w:t>PRZEDSZKOLA</w:t>
      </w:r>
      <w:r w:rsidR="005916E5">
        <w:rPr>
          <w:rFonts w:cs="Arial"/>
          <w:b/>
        </w:rPr>
        <w:t xml:space="preserve"> W SKORZEWIE</w:t>
      </w:r>
    </w:p>
    <w:p w14:paraId="5DF27503" w14:textId="77777777" w:rsidR="005917E2" w:rsidRDefault="005917E2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</w:p>
    <w:p w14:paraId="397FE9A7" w14:textId="280E8696" w:rsidR="00DB6B7C" w:rsidRPr="00371A8A" w:rsidRDefault="000B11CD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</w:t>
      </w:r>
      <w:r w:rsidR="001776CF">
        <w:rPr>
          <w:rFonts w:asciiTheme="minorHAnsi" w:hAnsiTheme="minorHAnsi"/>
          <w:b w:val="0"/>
          <w:sz w:val="22"/>
          <w:szCs w:val="22"/>
        </w:rPr>
        <w:t xml:space="preserve"> </w:t>
      </w:r>
      <w:r w:rsidRPr="00371A8A">
        <w:rPr>
          <w:rFonts w:asciiTheme="minorHAnsi" w:hAnsiTheme="minorHAnsi"/>
          <w:b w:val="0"/>
          <w:sz w:val="22"/>
          <w:szCs w:val="22"/>
        </w:rPr>
        <w:t>r. Kodeks Karny.</w:t>
      </w:r>
    </w:p>
    <w:p w14:paraId="7B338547" w14:textId="77777777" w:rsidR="002738C6" w:rsidRPr="00353783" w:rsidRDefault="000B11CD" w:rsidP="005B5B6D">
      <w:pPr>
        <w:pStyle w:val="Default"/>
        <w:numPr>
          <w:ilvl w:val="0"/>
          <w:numId w:val="4"/>
        </w:numPr>
        <w:spacing w:before="120" w:line="360" w:lineRule="auto"/>
        <w:ind w:left="284" w:hanging="284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 xml:space="preserve">DANE IDENTYFIKACYJNE </w:t>
      </w:r>
      <w:r w:rsidR="005B5B6D">
        <w:rPr>
          <w:b/>
          <w:bCs/>
          <w:sz w:val="22"/>
          <w:szCs w:val="22"/>
        </w:rPr>
        <w:t xml:space="preserve">I ADRESOWE </w:t>
      </w:r>
      <w:r w:rsidRPr="001A7088">
        <w:rPr>
          <w:b/>
          <w:bCs/>
          <w:sz w:val="22"/>
          <w:szCs w:val="22"/>
        </w:rPr>
        <w:t>KANDYDATA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3"/>
        <w:gridCol w:w="593"/>
        <w:gridCol w:w="592"/>
        <w:gridCol w:w="593"/>
        <w:gridCol w:w="593"/>
        <w:gridCol w:w="592"/>
        <w:gridCol w:w="593"/>
        <w:gridCol w:w="593"/>
        <w:gridCol w:w="592"/>
        <w:gridCol w:w="593"/>
        <w:gridCol w:w="593"/>
      </w:tblGrid>
      <w:tr w:rsidR="00353783" w:rsidRPr="008A43AD" w14:paraId="76041C58" w14:textId="77777777" w:rsidTr="008A43AD">
        <w:trPr>
          <w:trHeight w:val="272"/>
        </w:trPr>
        <w:tc>
          <w:tcPr>
            <w:tcW w:w="9493" w:type="dxa"/>
            <w:gridSpan w:val="12"/>
            <w:shd w:val="clear" w:color="auto" w:fill="BFBFBF" w:themeFill="background1" w:themeFillShade="BF"/>
          </w:tcPr>
          <w:p w14:paraId="028CFE4A" w14:textId="77777777" w:rsidR="00353783" w:rsidRPr="008A43AD" w:rsidRDefault="00353783" w:rsidP="00487380">
            <w:pPr>
              <w:spacing w:after="0"/>
              <w:jc w:val="center"/>
              <w:rPr>
                <w:rFonts w:cstheme="minorHAnsi"/>
                <w:spacing w:val="20"/>
              </w:rPr>
            </w:pPr>
            <w:r w:rsidRPr="008A43AD">
              <w:rPr>
                <w:rFonts w:cstheme="minorHAnsi"/>
                <w:spacing w:val="20"/>
              </w:rPr>
              <w:t>Dane dziecka</w:t>
            </w:r>
          </w:p>
        </w:tc>
      </w:tr>
      <w:tr w:rsidR="001A7EC2" w:rsidRPr="000B1846" w14:paraId="3004E602" w14:textId="77777777" w:rsidTr="00C31076">
        <w:tc>
          <w:tcPr>
            <w:tcW w:w="2943" w:type="dxa"/>
            <w:shd w:val="clear" w:color="auto" w:fill="auto"/>
            <w:vAlign w:val="center"/>
          </w:tcPr>
          <w:p w14:paraId="16C05668" w14:textId="77777777" w:rsidR="001A7EC2" w:rsidRPr="000B1846" w:rsidRDefault="001A7EC2" w:rsidP="000B1846">
            <w:pPr>
              <w:spacing w:after="120"/>
              <w:rPr>
                <w:rFonts w:cstheme="minorHAnsi"/>
              </w:rPr>
            </w:pPr>
            <w:r w:rsidRPr="000B1846">
              <w:rPr>
                <w:rFonts w:cstheme="minorHAnsi"/>
              </w:rPr>
              <w:t>Imiona:</w:t>
            </w:r>
          </w:p>
        </w:tc>
        <w:tc>
          <w:tcPr>
            <w:tcW w:w="6550" w:type="dxa"/>
            <w:gridSpan w:val="11"/>
            <w:shd w:val="clear" w:color="auto" w:fill="auto"/>
          </w:tcPr>
          <w:p w14:paraId="6BBF96B1" w14:textId="77777777" w:rsidR="001A7EC2" w:rsidRPr="000B1846" w:rsidRDefault="001A7EC2" w:rsidP="000B1846">
            <w:pPr>
              <w:spacing w:after="120"/>
              <w:rPr>
                <w:rFonts w:cstheme="minorHAnsi"/>
              </w:rPr>
            </w:pPr>
          </w:p>
        </w:tc>
      </w:tr>
      <w:tr w:rsidR="00353783" w:rsidRPr="000B1846" w14:paraId="35CA9798" w14:textId="77777777" w:rsidTr="00C31076">
        <w:tc>
          <w:tcPr>
            <w:tcW w:w="2943" w:type="dxa"/>
            <w:shd w:val="clear" w:color="auto" w:fill="auto"/>
            <w:vAlign w:val="center"/>
          </w:tcPr>
          <w:p w14:paraId="46F8AF2C" w14:textId="77777777" w:rsidR="00353783" w:rsidRPr="000B1846" w:rsidRDefault="00353783" w:rsidP="000B1846">
            <w:pPr>
              <w:spacing w:after="120"/>
              <w:rPr>
                <w:rFonts w:cstheme="minorHAnsi"/>
              </w:rPr>
            </w:pPr>
            <w:r w:rsidRPr="000B1846">
              <w:rPr>
                <w:rFonts w:cstheme="minorHAnsi"/>
              </w:rPr>
              <w:t>Nazwisko:</w:t>
            </w:r>
          </w:p>
        </w:tc>
        <w:tc>
          <w:tcPr>
            <w:tcW w:w="6550" w:type="dxa"/>
            <w:gridSpan w:val="11"/>
            <w:shd w:val="clear" w:color="auto" w:fill="auto"/>
          </w:tcPr>
          <w:p w14:paraId="4D64F9A9" w14:textId="77777777" w:rsidR="00353783" w:rsidRPr="000B1846" w:rsidRDefault="00353783" w:rsidP="000B1846">
            <w:pPr>
              <w:spacing w:after="120"/>
              <w:rPr>
                <w:rFonts w:cstheme="minorHAnsi"/>
              </w:rPr>
            </w:pPr>
          </w:p>
        </w:tc>
      </w:tr>
      <w:tr w:rsidR="001A7EC2" w:rsidRPr="000B1846" w14:paraId="6500C9FA" w14:textId="77777777" w:rsidTr="00C31076">
        <w:tc>
          <w:tcPr>
            <w:tcW w:w="2943" w:type="dxa"/>
            <w:shd w:val="clear" w:color="auto" w:fill="auto"/>
            <w:vAlign w:val="center"/>
          </w:tcPr>
          <w:p w14:paraId="38267BD5" w14:textId="77777777" w:rsidR="001A7EC2" w:rsidRPr="000B1846" w:rsidRDefault="001A7EC2" w:rsidP="000B1846">
            <w:pPr>
              <w:spacing w:after="120"/>
              <w:rPr>
                <w:rFonts w:cstheme="minorHAnsi"/>
              </w:rPr>
            </w:pPr>
            <w:r w:rsidRPr="000B1846">
              <w:rPr>
                <w:rFonts w:cstheme="minorHAnsi"/>
              </w:rPr>
              <w:t>Data urodzenia:</w:t>
            </w:r>
          </w:p>
        </w:tc>
        <w:tc>
          <w:tcPr>
            <w:tcW w:w="6550" w:type="dxa"/>
            <w:gridSpan w:val="11"/>
            <w:shd w:val="clear" w:color="auto" w:fill="auto"/>
          </w:tcPr>
          <w:p w14:paraId="37697D83" w14:textId="77777777" w:rsidR="001A7EC2" w:rsidRPr="000B1846" w:rsidRDefault="001A7EC2" w:rsidP="000B1846">
            <w:pPr>
              <w:spacing w:after="120"/>
              <w:rPr>
                <w:rFonts w:cstheme="minorHAnsi"/>
              </w:rPr>
            </w:pPr>
          </w:p>
        </w:tc>
      </w:tr>
      <w:tr w:rsidR="005740F5" w:rsidRPr="000B1846" w14:paraId="34C477BD" w14:textId="77777777" w:rsidTr="00C31076">
        <w:tc>
          <w:tcPr>
            <w:tcW w:w="2943" w:type="dxa"/>
            <w:shd w:val="clear" w:color="auto" w:fill="auto"/>
            <w:vAlign w:val="center"/>
          </w:tcPr>
          <w:p w14:paraId="6A516F48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  <w:r w:rsidRPr="000B1846">
              <w:rPr>
                <w:rFonts w:cstheme="minorHAnsi"/>
              </w:rPr>
              <w:t>PESEL:</w:t>
            </w:r>
          </w:p>
        </w:tc>
        <w:tc>
          <w:tcPr>
            <w:tcW w:w="623" w:type="dxa"/>
            <w:shd w:val="clear" w:color="auto" w:fill="auto"/>
          </w:tcPr>
          <w:p w14:paraId="512719D6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</w:p>
        </w:tc>
        <w:tc>
          <w:tcPr>
            <w:tcW w:w="593" w:type="dxa"/>
            <w:shd w:val="clear" w:color="auto" w:fill="auto"/>
          </w:tcPr>
          <w:p w14:paraId="64170A2C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</w:p>
        </w:tc>
        <w:tc>
          <w:tcPr>
            <w:tcW w:w="592" w:type="dxa"/>
            <w:shd w:val="clear" w:color="auto" w:fill="auto"/>
          </w:tcPr>
          <w:p w14:paraId="62EE153F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</w:p>
        </w:tc>
        <w:tc>
          <w:tcPr>
            <w:tcW w:w="593" w:type="dxa"/>
            <w:shd w:val="clear" w:color="auto" w:fill="auto"/>
          </w:tcPr>
          <w:p w14:paraId="62B1F4DD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</w:p>
        </w:tc>
        <w:tc>
          <w:tcPr>
            <w:tcW w:w="593" w:type="dxa"/>
            <w:shd w:val="clear" w:color="auto" w:fill="auto"/>
          </w:tcPr>
          <w:p w14:paraId="600BC076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</w:p>
        </w:tc>
        <w:tc>
          <w:tcPr>
            <w:tcW w:w="592" w:type="dxa"/>
            <w:shd w:val="clear" w:color="auto" w:fill="auto"/>
          </w:tcPr>
          <w:p w14:paraId="3DE36A93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</w:p>
        </w:tc>
        <w:tc>
          <w:tcPr>
            <w:tcW w:w="593" w:type="dxa"/>
            <w:shd w:val="clear" w:color="auto" w:fill="auto"/>
          </w:tcPr>
          <w:p w14:paraId="587C5EF8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</w:p>
        </w:tc>
        <w:tc>
          <w:tcPr>
            <w:tcW w:w="593" w:type="dxa"/>
            <w:shd w:val="clear" w:color="auto" w:fill="auto"/>
          </w:tcPr>
          <w:p w14:paraId="36543A91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</w:p>
        </w:tc>
        <w:tc>
          <w:tcPr>
            <w:tcW w:w="592" w:type="dxa"/>
            <w:shd w:val="clear" w:color="auto" w:fill="auto"/>
          </w:tcPr>
          <w:p w14:paraId="5857AAC9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</w:p>
        </w:tc>
        <w:tc>
          <w:tcPr>
            <w:tcW w:w="593" w:type="dxa"/>
            <w:shd w:val="clear" w:color="auto" w:fill="auto"/>
          </w:tcPr>
          <w:p w14:paraId="363FC041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</w:p>
        </w:tc>
        <w:tc>
          <w:tcPr>
            <w:tcW w:w="593" w:type="dxa"/>
            <w:shd w:val="clear" w:color="auto" w:fill="auto"/>
          </w:tcPr>
          <w:p w14:paraId="46BF5248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</w:p>
        </w:tc>
      </w:tr>
      <w:tr w:rsidR="00353783" w:rsidRPr="000B1846" w14:paraId="1DE05404" w14:textId="77777777" w:rsidTr="00C31076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7032507E" w14:textId="77777777" w:rsidR="00353783" w:rsidRPr="001E4BC8" w:rsidRDefault="008C00AD" w:rsidP="001E4BC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Miejsce urodzenia:</w:t>
            </w:r>
            <w:r w:rsidR="001E4BC8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55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546F2E0" w14:textId="77777777" w:rsidR="00353783" w:rsidRPr="000B1846" w:rsidRDefault="00353783" w:rsidP="00DB1A03">
            <w:pPr>
              <w:rPr>
                <w:rFonts w:cstheme="minorHAnsi"/>
              </w:rPr>
            </w:pPr>
          </w:p>
        </w:tc>
      </w:tr>
      <w:tr w:rsidR="00353783" w:rsidRPr="008A43AD" w14:paraId="2C8371CF" w14:textId="77777777" w:rsidTr="008A43AD">
        <w:tc>
          <w:tcPr>
            <w:tcW w:w="9493" w:type="dxa"/>
            <w:gridSpan w:val="12"/>
            <w:shd w:val="clear" w:color="auto" w:fill="BFBFBF" w:themeFill="background1" w:themeFillShade="BF"/>
          </w:tcPr>
          <w:p w14:paraId="4203F2B9" w14:textId="77777777" w:rsidR="00353783" w:rsidRPr="002C4F34" w:rsidRDefault="00353783" w:rsidP="00487380">
            <w:pPr>
              <w:spacing w:after="0"/>
              <w:jc w:val="center"/>
              <w:rPr>
                <w:rFonts w:cstheme="minorHAnsi"/>
                <w:color w:val="808080" w:themeColor="background1" w:themeShade="80"/>
                <w:spacing w:val="20"/>
              </w:rPr>
            </w:pPr>
            <w:r w:rsidRPr="008A43AD">
              <w:rPr>
                <w:rFonts w:cstheme="minorHAnsi"/>
                <w:spacing w:val="20"/>
              </w:rPr>
              <w:t>Adres zamieszkania</w:t>
            </w:r>
          </w:p>
        </w:tc>
      </w:tr>
      <w:tr w:rsidR="002C4F34" w:rsidRPr="000B1846" w14:paraId="47158BB2" w14:textId="77777777" w:rsidTr="00D91D2D">
        <w:trPr>
          <w:trHeight w:val="868"/>
        </w:trPr>
        <w:tc>
          <w:tcPr>
            <w:tcW w:w="9493" w:type="dxa"/>
            <w:gridSpan w:val="12"/>
            <w:shd w:val="clear" w:color="auto" w:fill="auto"/>
            <w:vAlign w:val="center"/>
          </w:tcPr>
          <w:p w14:paraId="49B1DA6E" w14:textId="77777777" w:rsidR="002C4F34" w:rsidRPr="000B1846" w:rsidRDefault="002C4F34" w:rsidP="000B1846">
            <w:pPr>
              <w:spacing w:after="120"/>
              <w:rPr>
                <w:rFonts w:cstheme="minorHAnsi"/>
              </w:rPr>
            </w:pPr>
          </w:p>
        </w:tc>
      </w:tr>
      <w:tr w:rsidR="002C4F34" w:rsidRPr="000B1846" w14:paraId="443F0825" w14:textId="77777777" w:rsidTr="000D034C">
        <w:trPr>
          <w:trHeight w:val="199"/>
        </w:trPr>
        <w:tc>
          <w:tcPr>
            <w:tcW w:w="9493" w:type="dxa"/>
            <w:gridSpan w:val="12"/>
            <w:shd w:val="clear" w:color="auto" w:fill="BFBFBF" w:themeFill="background1" w:themeFillShade="BF"/>
            <w:vAlign w:val="center"/>
          </w:tcPr>
          <w:p w14:paraId="209D0E6C" w14:textId="77777777" w:rsidR="002C4F34" w:rsidRPr="002C4F34" w:rsidRDefault="002C4F34" w:rsidP="002C4F34">
            <w:pPr>
              <w:spacing w:after="0"/>
              <w:jc w:val="center"/>
              <w:rPr>
                <w:rFonts w:cstheme="minorHAnsi"/>
                <w:spacing w:val="20"/>
              </w:rPr>
            </w:pPr>
            <w:r w:rsidRPr="002C4F34">
              <w:rPr>
                <w:rFonts w:cstheme="minorHAnsi"/>
                <w:spacing w:val="20"/>
              </w:rPr>
              <w:t>Adres zameldowania</w:t>
            </w:r>
          </w:p>
        </w:tc>
      </w:tr>
      <w:tr w:rsidR="002C4F34" w:rsidRPr="000B1846" w14:paraId="43576740" w14:textId="77777777" w:rsidTr="003610F0">
        <w:trPr>
          <w:trHeight w:val="868"/>
        </w:trPr>
        <w:tc>
          <w:tcPr>
            <w:tcW w:w="9493" w:type="dxa"/>
            <w:gridSpan w:val="12"/>
            <w:shd w:val="clear" w:color="auto" w:fill="auto"/>
            <w:vAlign w:val="center"/>
          </w:tcPr>
          <w:p w14:paraId="41285526" w14:textId="77777777" w:rsidR="002C4F34" w:rsidRPr="002C4F34" w:rsidRDefault="002C4F34" w:rsidP="002C4F34">
            <w:pPr>
              <w:spacing w:after="0"/>
              <w:jc w:val="center"/>
              <w:rPr>
                <w:rFonts w:cstheme="minorHAnsi"/>
                <w:spacing w:val="20"/>
              </w:rPr>
            </w:pPr>
          </w:p>
        </w:tc>
      </w:tr>
    </w:tbl>
    <w:p w14:paraId="0B20D0EE" w14:textId="77777777" w:rsidR="002738C6" w:rsidRPr="000356F9" w:rsidRDefault="007774CC" w:rsidP="000356F9">
      <w:pPr>
        <w:pStyle w:val="Akapitzlist"/>
        <w:numPr>
          <w:ilvl w:val="0"/>
          <w:numId w:val="4"/>
        </w:numPr>
        <w:spacing w:before="120" w:after="0"/>
        <w:rPr>
          <w:rFonts w:ascii="Calibri" w:hAnsi="Calibri" w:cs="Calibri"/>
          <w:b/>
          <w:bCs/>
          <w:color w:val="000000"/>
        </w:rPr>
      </w:pPr>
      <w:r w:rsidRPr="000356F9">
        <w:rPr>
          <w:b/>
          <w:bCs/>
        </w:rPr>
        <w:t>D</w:t>
      </w:r>
      <w:r w:rsidR="000B11CD" w:rsidRPr="000356F9">
        <w:rPr>
          <w:b/>
          <w:bCs/>
        </w:rPr>
        <w:t>ANE RODZICÓW</w:t>
      </w:r>
    </w:p>
    <w:p w14:paraId="04FBE34D" w14:textId="77777777" w:rsidR="00E048AF" w:rsidRPr="00914BD2" w:rsidRDefault="000B11CD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750"/>
      </w:tblGrid>
      <w:tr w:rsidR="004227BD" w:rsidRPr="008A43AD" w14:paraId="1785A93E" w14:textId="77777777" w:rsidTr="005740F5">
        <w:trPr>
          <w:trHeight w:val="272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4E4BB439" w14:textId="77777777" w:rsidR="00C15878" w:rsidRPr="008A43AD" w:rsidRDefault="00C15878" w:rsidP="00487380">
            <w:pPr>
              <w:pStyle w:val="Default"/>
              <w:rPr>
                <w:color w:val="auto"/>
                <w:spacing w:val="20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494DD1D6" w14:textId="77777777" w:rsidR="00C15878" w:rsidRPr="008A43AD" w:rsidRDefault="000B11CD" w:rsidP="00487380">
            <w:pPr>
              <w:pStyle w:val="Default"/>
              <w:jc w:val="center"/>
              <w:rPr>
                <w:color w:val="auto"/>
                <w:spacing w:val="20"/>
                <w:sz w:val="22"/>
                <w:szCs w:val="22"/>
              </w:rPr>
            </w:pPr>
            <w:r w:rsidRPr="008A43AD">
              <w:rPr>
                <w:color w:val="auto"/>
                <w:spacing w:val="20"/>
                <w:sz w:val="22"/>
                <w:szCs w:val="22"/>
              </w:rPr>
              <w:t>Matka/opiekunka prawna</w:t>
            </w:r>
          </w:p>
        </w:tc>
        <w:tc>
          <w:tcPr>
            <w:tcW w:w="3750" w:type="dxa"/>
            <w:shd w:val="clear" w:color="auto" w:fill="BFBFBF" w:themeFill="background1" w:themeFillShade="BF"/>
            <w:vAlign w:val="center"/>
          </w:tcPr>
          <w:p w14:paraId="4977E47F" w14:textId="77777777" w:rsidR="00C15878" w:rsidRPr="008A43AD" w:rsidRDefault="000B11CD" w:rsidP="00487380">
            <w:pPr>
              <w:pStyle w:val="Default"/>
              <w:jc w:val="center"/>
              <w:rPr>
                <w:color w:val="auto"/>
                <w:spacing w:val="20"/>
                <w:sz w:val="22"/>
                <w:szCs w:val="22"/>
              </w:rPr>
            </w:pPr>
            <w:r w:rsidRPr="008A43AD">
              <w:rPr>
                <w:color w:val="auto"/>
                <w:spacing w:val="20"/>
                <w:sz w:val="22"/>
                <w:szCs w:val="22"/>
              </w:rPr>
              <w:t>Ojciec/opiekun prawny</w:t>
            </w:r>
          </w:p>
        </w:tc>
      </w:tr>
      <w:tr w:rsidR="004227BD" w14:paraId="66295104" w14:textId="77777777" w:rsidTr="005740F5">
        <w:trPr>
          <w:trHeight w:val="340"/>
        </w:trPr>
        <w:tc>
          <w:tcPr>
            <w:tcW w:w="2438" w:type="dxa"/>
            <w:vAlign w:val="center"/>
          </w:tcPr>
          <w:p w14:paraId="7DBA5F79" w14:textId="77777777" w:rsidR="002738C6" w:rsidRPr="001A7088" w:rsidRDefault="000B11CD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8C14D3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3305" w:type="dxa"/>
            <w:vAlign w:val="center"/>
          </w:tcPr>
          <w:p w14:paraId="71EDAEBF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4655D716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27BD" w14:paraId="35EDA74C" w14:textId="77777777" w:rsidTr="005740F5">
        <w:trPr>
          <w:trHeight w:val="340"/>
        </w:trPr>
        <w:tc>
          <w:tcPr>
            <w:tcW w:w="2438" w:type="dxa"/>
            <w:vAlign w:val="center"/>
          </w:tcPr>
          <w:p w14:paraId="5A15E11D" w14:textId="77777777" w:rsidR="002738C6" w:rsidRPr="001A7088" w:rsidRDefault="000B11CD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8C14D3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3305" w:type="dxa"/>
            <w:vAlign w:val="center"/>
          </w:tcPr>
          <w:p w14:paraId="146A0D80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4394938F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27BD" w14:paraId="602206A8" w14:textId="77777777" w:rsidTr="005740F5">
        <w:trPr>
          <w:trHeight w:val="340"/>
        </w:trPr>
        <w:tc>
          <w:tcPr>
            <w:tcW w:w="2438" w:type="dxa"/>
            <w:vAlign w:val="center"/>
          </w:tcPr>
          <w:p w14:paraId="7937D9FC" w14:textId="77777777" w:rsidR="002738C6" w:rsidRPr="001A7088" w:rsidRDefault="000B11CD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  <w:r w:rsidR="008C14D3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3305" w:type="dxa"/>
            <w:vAlign w:val="center"/>
          </w:tcPr>
          <w:p w14:paraId="6EB28E6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530E215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27BD" w:rsidRPr="008A43AD" w14:paraId="3276E49F" w14:textId="77777777" w:rsidTr="005740F5">
        <w:trPr>
          <w:trHeight w:val="266"/>
        </w:trPr>
        <w:tc>
          <w:tcPr>
            <w:tcW w:w="9493" w:type="dxa"/>
            <w:gridSpan w:val="3"/>
            <w:shd w:val="clear" w:color="auto" w:fill="BFBFBF" w:themeFill="background1" w:themeFillShade="BF"/>
            <w:vAlign w:val="center"/>
          </w:tcPr>
          <w:p w14:paraId="14664522" w14:textId="77777777" w:rsidR="002738C6" w:rsidRPr="008A43AD" w:rsidRDefault="000B11CD" w:rsidP="00487380">
            <w:pPr>
              <w:pStyle w:val="Default"/>
              <w:jc w:val="center"/>
              <w:rPr>
                <w:color w:val="auto"/>
                <w:spacing w:val="20"/>
                <w:sz w:val="22"/>
                <w:szCs w:val="22"/>
              </w:rPr>
            </w:pPr>
            <w:r w:rsidRPr="008A43AD">
              <w:rPr>
                <w:color w:val="auto"/>
                <w:spacing w:val="20"/>
                <w:sz w:val="22"/>
                <w:szCs w:val="22"/>
              </w:rPr>
              <w:t>Adres zamieszkania</w:t>
            </w:r>
          </w:p>
        </w:tc>
      </w:tr>
      <w:tr w:rsidR="004227BD" w14:paraId="3C0F6227" w14:textId="77777777" w:rsidTr="005740F5">
        <w:trPr>
          <w:trHeight w:val="340"/>
        </w:trPr>
        <w:tc>
          <w:tcPr>
            <w:tcW w:w="2438" w:type="dxa"/>
            <w:vAlign w:val="center"/>
          </w:tcPr>
          <w:p w14:paraId="162D753E" w14:textId="77777777" w:rsidR="00FD0F86" w:rsidRPr="001A7088" w:rsidRDefault="000B11C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8C14D3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3305" w:type="dxa"/>
            <w:vAlign w:val="center"/>
          </w:tcPr>
          <w:p w14:paraId="68F777F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78C1C0D3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27BD" w14:paraId="4FDC30EE" w14:textId="77777777" w:rsidTr="005740F5">
        <w:trPr>
          <w:trHeight w:val="340"/>
        </w:trPr>
        <w:tc>
          <w:tcPr>
            <w:tcW w:w="2438" w:type="dxa"/>
            <w:vAlign w:val="center"/>
          </w:tcPr>
          <w:p w14:paraId="3535439E" w14:textId="77777777" w:rsidR="00FD0F86" w:rsidRPr="001A7088" w:rsidRDefault="000B11C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  <w:r w:rsidR="008C14D3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3305" w:type="dxa"/>
            <w:vAlign w:val="center"/>
          </w:tcPr>
          <w:p w14:paraId="576FC8E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767A60B0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27BD" w14:paraId="25E8602F" w14:textId="77777777" w:rsidTr="005740F5">
        <w:trPr>
          <w:trHeight w:val="340"/>
        </w:trPr>
        <w:tc>
          <w:tcPr>
            <w:tcW w:w="2438" w:type="dxa"/>
            <w:vAlign w:val="center"/>
          </w:tcPr>
          <w:p w14:paraId="4D4DF101" w14:textId="77777777" w:rsidR="00FD0F86" w:rsidRPr="001A7088" w:rsidRDefault="000B11C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8C14D3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3305" w:type="dxa"/>
            <w:vAlign w:val="center"/>
          </w:tcPr>
          <w:p w14:paraId="42238556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67BF032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27BD" w14:paraId="5487421B" w14:textId="77777777" w:rsidTr="005740F5">
        <w:trPr>
          <w:trHeight w:val="340"/>
        </w:trPr>
        <w:tc>
          <w:tcPr>
            <w:tcW w:w="2438" w:type="dxa"/>
            <w:vAlign w:val="center"/>
          </w:tcPr>
          <w:p w14:paraId="5EBEB853" w14:textId="77777777" w:rsidR="00FD0F86" w:rsidRPr="001A7088" w:rsidRDefault="000B11C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  <w:r w:rsidR="008C14D3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3305" w:type="dxa"/>
            <w:vAlign w:val="center"/>
          </w:tcPr>
          <w:p w14:paraId="55B22C68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2F5E6CF8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27BD" w14:paraId="2B110F85" w14:textId="77777777" w:rsidTr="005740F5">
        <w:trPr>
          <w:trHeight w:val="340"/>
        </w:trPr>
        <w:tc>
          <w:tcPr>
            <w:tcW w:w="2438" w:type="dxa"/>
            <w:vAlign w:val="center"/>
          </w:tcPr>
          <w:p w14:paraId="63FFE1BE" w14:textId="77777777" w:rsidR="00FD0F86" w:rsidRPr="001A7088" w:rsidRDefault="000B11C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8C14D3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3305" w:type="dxa"/>
            <w:vAlign w:val="center"/>
          </w:tcPr>
          <w:p w14:paraId="6A84315A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6C664925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27BD" w14:paraId="22A8A9F2" w14:textId="77777777" w:rsidTr="005740F5">
        <w:trPr>
          <w:trHeight w:val="340"/>
        </w:trPr>
        <w:tc>
          <w:tcPr>
            <w:tcW w:w="2438" w:type="dxa"/>
            <w:vAlign w:val="center"/>
          </w:tcPr>
          <w:p w14:paraId="488D3D8E" w14:textId="77777777" w:rsidR="00FD0F86" w:rsidRPr="001A7088" w:rsidRDefault="000B11C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 w:rsidR="008C14D3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3305" w:type="dxa"/>
            <w:vAlign w:val="center"/>
          </w:tcPr>
          <w:p w14:paraId="6D7F3B10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4509C3C8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B8C7E08" w14:textId="77777777" w:rsidR="002738C6" w:rsidRPr="00D82C81" w:rsidRDefault="000B11CD" w:rsidP="00D82C81">
      <w:pPr>
        <w:pStyle w:val="Akapitzlist"/>
        <w:numPr>
          <w:ilvl w:val="0"/>
          <w:numId w:val="4"/>
        </w:numPr>
        <w:spacing w:before="240" w:after="0"/>
        <w:ind w:left="284" w:hanging="284"/>
        <w:rPr>
          <w:rFonts w:eastAsia="Times New Roman" w:cstheme="minorHAnsi"/>
          <w:b/>
        </w:rPr>
      </w:pPr>
      <w:r w:rsidRPr="00D82C81">
        <w:rPr>
          <w:rFonts w:eastAsia="Times New Roman" w:cstheme="minorHAnsi"/>
          <w:b/>
        </w:rPr>
        <w:lastRenderedPageBreak/>
        <w:t xml:space="preserve">LISTA WYBRANYCH </w:t>
      </w:r>
      <w:r w:rsidR="00460BAF">
        <w:rPr>
          <w:rFonts w:eastAsia="Times New Roman" w:cstheme="minorHAnsi"/>
          <w:b/>
        </w:rPr>
        <w:t>PRZEDSZKOLI</w:t>
      </w:r>
      <w:r w:rsidR="009E0355" w:rsidRPr="00D82C81">
        <w:rPr>
          <w:rFonts w:eastAsia="Times New Roman" w:cstheme="minorHAnsi"/>
          <w:b/>
        </w:rPr>
        <w:t xml:space="preserve"> </w:t>
      </w:r>
      <w:r w:rsidRPr="00D82C81">
        <w:rPr>
          <w:rFonts w:eastAsia="Times New Roman" w:cstheme="minorHAnsi"/>
          <w:b/>
        </w:rPr>
        <w:t>WEDŁUG KOLEJNOŚCI PREFERENCJI</w:t>
      </w:r>
      <w:r w:rsidR="00984306" w:rsidRPr="00D82C81">
        <w:rPr>
          <w:rFonts w:eastAsia="Times New Roman" w:cstheme="minorHAnsi"/>
          <w:b/>
        </w:rPr>
        <w:t>*</w:t>
      </w:r>
    </w:p>
    <w:p w14:paraId="17CBDFEF" w14:textId="77777777" w:rsidR="004128D3" w:rsidRPr="00371A8A" w:rsidRDefault="00501B50" w:rsidP="0016159E">
      <w:pPr>
        <w:spacing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>
        <w:t xml:space="preserve">Jeżeli rodzic skorzystał z prawa składania wniosku o przyjęcie </w:t>
      </w:r>
      <w:r w:rsidR="007C15F9">
        <w:t>dziecka</w:t>
      </w:r>
      <w:r>
        <w:t xml:space="preserve"> do więcej niż jed</w:t>
      </w:r>
      <w:r w:rsidR="00F32A91">
        <w:t>nej publicznej placówki należy</w:t>
      </w:r>
      <w:r>
        <w:t xml:space="preserve"> </w:t>
      </w:r>
      <w:r w:rsidR="00F32A91">
        <w:t>podać nazwy i adresy przedszkola, oddziału przedszkolnego w szkole lub innej formy wychowania przedszkolnego w kolejności od najbardziej do najmniej preferowanych.</w:t>
      </w: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8676"/>
      </w:tblGrid>
      <w:tr w:rsidR="00501B50" w14:paraId="75B1B504" w14:textId="77777777" w:rsidTr="00801A6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035AA44D" w14:textId="77777777" w:rsidR="00501B50" w:rsidRPr="008A43AD" w:rsidRDefault="00501B50" w:rsidP="004C5275">
            <w:pPr>
              <w:jc w:val="center"/>
              <w:rPr>
                <w:rFonts w:eastAsia="Times New Roman" w:cstheme="minorHAnsi"/>
                <w:spacing w:val="20"/>
                <w:lang w:eastAsia="pl-PL"/>
              </w:rPr>
            </w:pPr>
            <w:bookmarkStart w:id="0" w:name="_Hlk513544290"/>
            <w:r w:rsidRPr="008A43AD">
              <w:rPr>
                <w:rFonts w:eastAsia="Times New Roman" w:cstheme="minorHAnsi"/>
                <w:spacing w:val="20"/>
                <w:lang w:eastAsia="pl-PL"/>
              </w:rPr>
              <w:t>Lp.</w:t>
            </w:r>
          </w:p>
        </w:tc>
        <w:tc>
          <w:tcPr>
            <w:tcW w:w="8676" w:type="dxa"/>
            <w:shd w:val="clear" w:color="auto" w:fill="BFBFBF" w:themeFill="background1" w:themeFillShade="BF"/>
            <w:vAlign w:val="center"/>
          </w:tcPr>
          <w:p w14:paraId="475DD498" w14:textId="77777777" w:rsidR="00501B50" w:rsidRPr="008A43AD" w:rsidRDefault="00501B50" w:rsidP="004C5275">
            <w:pPr>
              <w:jc w:val="center"/>
              <w:rPr>
                <w:rFonts w:eastAsia="Times New Roman" w:cstheme="minorHAnsi"/>
                <w:spacing w:val="20"/>
                <w:lang w:eastAsia="pl-PL"/>
              </w:rPr>
            </w:pPr>
            <w:r w:rsidRPr="008A43AD">
              <w:rPr>
                <w:rFonts w:eastAsia="Times New Roman" w:cstheme="minorHAnsi"/>
                <w:spacing w:val="20"/>
                <w:lang w:eastAsia="pl-PL"/>
              </w:rPr>
              <w:t xml:space="preserve">Nazwa i adres </w:t>
            </w:r>
            <w:r w:rsidR="00F96E2E">
              <w:rPr>
                <w:rFonts w:eastAsia="Times New Roman" w:cstheme="minorHAnsi"/>
                <w:spacing w:val="20"/>
                <w:lang w:eastAsia="pl-PL"/>
              </w:rPr>
              <w:t>placówki</w:t>
            </w:r>
          </w:p>
        </w:tc>
      </w:tr>
      <w:tr w:rsidR="00501B50" w14:paraId="333EB46F" w14:textId="77777777" w:rsidTr="00701305">
        <w:trPr>
          <w:trHeight w:val="454"/>
        </w:trPr>
        <w:tc>
          <w:tcPr>
            <w:tcW w:w="822" w:type="dxa"/>
            <w:vAlign w:val="center"/>
          </w:tcPr>
          <w:p w14:paraId="3D7A4693" w14:textId="77777777" w:rsidR="00501B50" w:rsidRPr="00374FAD" w:rsidRDefault="00501B50" w:rsidP="00501B50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8676" w:type="dxa"/>
            <w:vAlign w:val="center"/>
          </w:tcPr>
          <w:p w14:paraId="16F25371" w14:textId="77777777" w:rsidR="00501B50" w:rsidRDefault="00501B50" w:rsidP="00501B5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Nazwa </w:t>
            </w:r>
            <w:r w:rsidR="00F96E2E">
              <w:rPr>
                <w:rFonts w:eastAsia="Times New Roman" w:cstheme="minorHAnsi"/>
                <w:lang w:eastAsia="pl-PL"/>
              </w:rPr>
              <w:t>placówki</w:t>
            </w:r>
            <w:r>
              <w:rPr>
                <w:rFonts w:eastAsia="Times New Roman" w:cstheme="minorHAnsi"/>
                <w:lang w:eastAsia="pl-PL"/>
              </w:rPr>
              <w:t xml:space="preserve">: </w:t>
            </w:r>
          </w:p>
          <w:p w14:paraId="6977C7F3" w14:textId="77777777" w:rsidR="00501B50" w:rsidRDefault="00501B50" w:rsidP="00501B50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Adres </w:t>
            </w:r>
            <w:r w:rsidR="00F96E2E">
              <w:rPr>
                <w:rFonts w:eastAsia="Times New Roman" w:cstheme="minorHAnsi"/>
                <w:lang w:eastAsia="pl-PL"/>
              </w:rPr>
              <w:t>placówki</w:t>
            </w:r>
            <w:r>
              <w:rPr>
                <w:rFonts w:eastAsia="Times New Roman" w:cstheme="minorHAnsi"/>
                <w:lang w:eastAsia="pl-PL"/>
              </w:rPr>
              <w:t>:</w:t>
            </w:r>
          </w:p>
        </w:tc>
      </w:tr>
      <w:tr w:rsidR="00501B50" w14:paraId="499F2DF3" w14:textId="77777777" w:rsidTr="000B6006">
        <w:trPr>
          <w:trHeight w:val="454"/>
        </w:trPr>
        <w:tc>
          <w:tcPr>
            <w:tcW w:w="822" w:type="dxa"/>
            <w:vAlign w:val="center"/>
          </w:tcPr>
          <w:p w14:paraId="079CC32B" w14:textId="77777777" w:rsidR="00501B50" w:rsidRDefault="00501B50" w:rsidP="00501B50">
            <w:pPr>
              <w:spacing w:before="120" w:after="120"/>
              <w:jc w:val="center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8676" w:type="dxa"/>
            <w:vAlign w:val="center"/>
          </w:tcPr>
          <w:p w14:paraId="23F80EFB" w14:textId="77777777" w:rsidR="00F96E2E" w:rsidRDefault="00F96E2E" w:rsidP="00F96E2E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Nazwa placówki: </w:t>
            </w:r>
          </w:p>
          <w:p w14:paraId="7E637C29" w14:textId="77777777" w:rsidR="00501B50" w:rsidRDefault="00F96E2E" w:rsidP="00F96E2E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Adres placówki:</w:t>
            </w:r>
          </w:p>
        </w:tc>
      </w:tr>
      <w:tr w:rsidR="00501B50" w14:paraId="3C956DD0" w14:textId="77777777" w:rsidTr="006B4770">
        <w:trPr>
          <w:trHeight w:val="454"/>
        </w:trPr>
        <w:tc>
          <w:tcPr>
            <w:tcW w:w="822" w:type="dxa"/>
            <w:vAlign w:val="center"/>
          </w:tcPr>
          <w:p w14:paraId="7AB2A342" w14:textId="77777777" w:rsidR="00501B50" w:rsidRDefault="00501B50" w:rsidP="00501B50">
            <w:pPr>
              <w:spacing w:before="120" w:after="120"/>
              <w:jc w:val="center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8676" w:type="dxa"/>
            <w:vAlign w:val="center"/>
          </w:tcPr>
          <w:p w14:paraId="322E0EF7" w14:textId="77777777" w:rsidR="00F96E2E" w:rsidRDefault="00F96E2E" w:rsidP="00F96E2E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Nazwa placówki: </w:t>
            </w:r>
          </w:p>
          <w:p w14:paraId="2C00FA77" w14:textId="77777777" w:rsidR="00501B50" w:rsidRDefault="00F96E2E" w:rsidP="00F96E2E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Adres placówki:</w:t>
            </w:r>
          </w:p>
        </w:tc>
      </w:tr>
      <w:bookmarkEnd w:id="0"/>
    </w:tbl>
    <w:p w14:paraId="4BA2A272" w14:textId="77777777" w:rsidR="00BE4322" w:rsidRDefault="00BE4322" w:rsidP="00B934DC">
      <w:pPr>
        <w:spacing w:after="0"/>
        <w:rPr>
          <w:rFonts w:eastAsia="Times New Roman" w:cstheme="minorHAnsi"/>
          <w:b/>
          <w:lang w:eastAsia="pl-PL"/>
        </w:rPr>
      </w:pPr>
    </w:p>
    <w:p w14:paraId="393EE01B" w14:textId="77777777" w:rsidR="00D037D3" w:rsidRPr="000B3CAD" w:rsidRDefault="000B11CD" w:rsidP="000B3CAD">
      <w:pPr>
        <w:pStyle w:val="Akapitzlist"/>
        <w:numPr>
          <w:ilvl w:val="0"/>
          <w:numId w:val="4"/>
        </w:numPr>
        <w:spacing w:after="0" w:line="259" w:lineRule="auto"/>
        <w:ind w:left="284" w:hanging="284"/>
        <w:rPr>
          <w:rFonts w:eastAsia="Times New Roman" w:cstheme="minorHAnsi"/>
          <w:b/>
        </w:rPr>
      </w:pPr>
      <w:r w:rsidRPr="000B3CAD">
        <w:rPr>
          <w:rFonts w:eastAsia="Times New Roman" w:cstheme="minorHAnsi"/>
          <w:b/>
        </w:rPr>
        <w:t>KRYTERIA PRZYJĘCIA</w:t>
      </w:r>
    </w:p>
    <w:p w14:paraId="3C284CD7" w14:textId="77777777" w:rsidR="0016159E" w:rsidRPr="00125391" w:rsidRDefault="0016159E" w:rsidP="001615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 w:rsidRPr="00125391">
        <w:rPr>
          <w:rFonts w:cs="Arial"/>
          <w:b/>
          <w:color w:val="000000" w:themeColor="text1"/>
        </w:rPr>
        <w:t>Należy zaznaczyć właściwą odpowiedź</w:t>
      </w:r>
      <w:r w:rsidRPr="00125391">
        <w:rPr>
          <w:rFonts w:cs="Arial"/>
          <w:color w:val="000000" w:themeColor="text1"/>
        </w:rPr>
        <w:t>. W przypadku zaznaczenia ODMAWIAM ODPOWIEDZI, kryterium</w:t>
      </w:r>
      <w:r w:rsidR="00050AF4">
        <w:rPr>
          <w:rFonts w:cs="Arial"/>
          <w:color w:val="000000" w:themeColor="text1"/>
        </w:rPr>
        <w:t xml:space="preserve"> </w:t>
      </w:r>
      <w:r w:rsidRPr="00125391">
        <w:rPr>
          <w:rFonts w:cs="Arial"/>
          <w:color w:val="000000" w:themeColor="text1"/>
        </w:rPr>
        <w:t>nie będzie brane pod uwagę</w:t>
      </w:r>
      <w:r w:rsidR="00050AF4">
        <w:rPr>
          <w:rFonts w:cs="Arial"/>
          <w:color w:val="000000" w:themeColor="text1"/>
        </w:rPr>
        <w:t>.</w:t>
      </w:r>
    </w:p>
    <w:p w14:paraId="7118B68F" w14:textId="77777777" w:rsidR="0016159E" w:rsidRPr="00125391" w:rsidRDefault="0016159E" w:rsidP="0016159E">
      <w:pPr>
        <w:spacing w:after="0" w:line="240" w:lineRule="auto"/>
        <w:jc w:val="both"/>
        <w:rPr>
          <w:color w:val="000000" w:themeColor="text1"/>
        </w:rPr>
      </w:pPr>
      <w:r w:rsidRPr="00125391">
        <w:rPr>
          <w:color w:val="000000" w:themeColor="text1"/>
        </w:rPr>
        <w:t>Kryteria wymagają udokumentowania - w przypadku udzielenia odpowiedzi TAK dla</w:t>
      </w:r>
      <w:r w:rsidR="00050AF4">
        <w:rPr>
          <w:color w:val="000000" w:themeColor="text1"/>
        </w:rPr>
        <w:t xml:space="preserve"> </w:t>
      </w:r>
      <w:r w:rsidRPr="00125391">
        <w:rPr>
          <w:color w:val="000000" w:themeColor="text1"/>
        </w:rPr>
        <w:t>kryterium, należy razem z Wnioskiem złożyć odpowiednie dokumenty.</w:t>
      </w:r>
    </w:p>
    <w:p w14:paraId="5C207FB6" w14:textId="77777777" w:rsidR="00D037D3" w:rsidRDefault="000B11CD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4227BD" w14:paraId="054E9885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D05B61" w14:textId="77777777" w:rsidR="007D5653" w:rsidRDefault="000B11CD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podstawowe</w:instrText>
            </w:r>
          </w:p>
        </w:tc>
      </w:tr>
      <w:tr w:rsidR="004227BD" w14:paraId="4C3DCE02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D898" w14:textId="77777777" w:rsidR="00D037D3" w:rsidRDefault="000B11C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147C" w14:textId="77777777" w:rsidR="00D037D3" w:rsidRDefault="000B11CD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4227BD" w14:paraId="46257B8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1151" w14:textId="77777777" w:rsidR="00D037D3" w:rsidRDefault="000B11C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5487" w14:textId="77777777" w:rsidR="00D037D3" w:rsidRDefault="000B11CD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4227BD" w14:paraId="21C4F888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1A79" w14:textId="77777777" w:rsidR="00D037D3" w:rsidRDefault="000B11C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4B2E" w14:textId="77777777" w:rsidR="00D037D3" w:rsidRDefault="000B11CD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4227BD" w14:paraId="1F5A59C5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4490" w14:textId="77777777" w:rsidR="00D037D3" w:rsidRDefault="000B11C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02E8" w14:textId="77777777" w:rsidR="00D037D3" w:rsidRDefault="000B11CD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4227BD" w14:paraId="65E510AA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AC16" w14:textId="77777777" w:rsidR="00D037D3" w:rsidRDefault="000B11C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B9CE" w14:textId="77777777" w:rsidR="00D037D3" w:rsidRDefault="000B11CD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4227BD" w14:paraId="0FAF2A75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3B47" w14:textId="77777777" w:rsidR="00D037D3" w:rsidRDefault="000B11C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CD63" w14:textId="77777777" w:rsidR="00D037D3" w:rsidRDefault="000B11CD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4227BD" w14:paraId="0ED2DC1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75A9" w14:textId="77777777" w:rsidR="00D037D3" w:rsidRDefault="000B11C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C635" w14:textId="77777777" w:rsidR="00D037D3" w:rsidRDefault="000B11CD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</w:tbl>
    <w:p w14:paraId="4A5202FF" w14:textId="77777777" w:rsidR="00D037D3" w:rsidRDefault="000B11CD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94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21"/>
        <w:gridCol w:w="4168"/>
        <w:gridCol w:w="2234"/>
        <w:gridCol w:w="1270"/>
      </w:tblGrid>
      <w:tr w:rsidR="009B6896" w:rsidRPr="009B6896" w14:paraId="73E3E7C2" w14:textId="77777777" w:rsidTr="006345A2">
        <w:trPr>
          <w:trHeight w:val="259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4749C3A8" w14:textId="77777777" w:rsidR="009B6896" w:rsidRPr="00DF585D" w:rsidRDefault="009B6896" w:rsidP="00D50322">
            <w:pPr>
              <w:jc w:val="center"/>
              <w:rPr>
                <w:spacing w:val="20"/>
              </w:rPr>
            </w:pPr>
            <w:r w:rsidRPr="00DF585D">
              <w:rPr>
                <w:spacing w:val="20"/>
              </w:rPr>
              <w:t>Kryteria</w:t>
            </w:r>
            <w:r w:rsidR="008A43AD" w:rsidRPr="00DF585D">
              <w:rPr>
                <w:spacing w:val="20"/>
              </w:rPr>
              <w:t xml:space="preserve"> ustawowe</w:t>
            </w:r>
          </w:p>
        </w:tc>
      </w:tr>
      <w:tr w:rsidR="003F7734" w:rsidRPr="009B6896" w14:paraId="1E28A627" w14:textId="77777777" w:rsidTr="00B934DC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93EF49E" w14:textId="77777777" w:rsidR="009B6896" w:rsidRPr="003F7734" w:rsidRDefault="008A43AD" w:rsidP="008A43AD">
            <w:pPr>
              <w:jc w:val="center"/>
              <w:rPr>
                <w:b/>
                <w:bCs/>
                <w:sz w:val="20"/>
                <w:szCs w:val="20"/>
              </w:rPr>
            </w:pPr>
            <w:r w:rsidRPr="003F7734">
              <w:rPr>
                <w:b/>
                <w:bCs/>
                <w:sz w:val="20"/>
                <w:szCs w:val="20"/>
              </w:rPr>
              <w:t>Nazwa k</w:t>
            </w:r>
            <w:r w:rsidR="009B6896" w:rsidRPr="003F7734">
              <w:rPr>
                <w:b/>
                <w:bCs/>
                <w:sz w:val="20"/>
                <w:szCs w:val="20"/>
              </w:rPr>
              <w:t>ryterium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F3AFDAE" w14:textId="77777777" w:rsidR="009B6896" w:rsidRPr="003F7734" w:rsidRDefault="009B6896" w:rsidP="008A43AD">
            <w:pPr>
              <w:jc w:val="center"/>
              <w:rPr>
                <w:b/>
                <w:bCs/>
                <w:sz w:val="20"/>
                <w:szCs w:val="20"/>
              </w:rPr>
            </w:pPr>
            <w:r w:rsidRPr="003F7734">
              <w:rPr>
                <w:b/>
                <w:bCs/>
                <w:sz w:val="20"/>
                <w:szCs w:val="20"/>
              </w:rPr>
              <w:t>Dokument potwierdzający spełniające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522E377" w14:textId="77777777" w:rsidR="009B6896" w:rsidRPr="003F7734" w:rsidRDefault="007C15F9" w:rsidP="008A43AD">
            <w:pPr>
              <w:jc w:val="center"/>
              <w:rPr>
                <w:b/>
                <w:bCs/>
                <w:sz w:val="20"/>
                <w:szCs w:val="20"/>
              </w:rPr>
            </w:pPr>
            <w:r w:rsidRPr="003F7734">
              <w:rPr>
                <w:b/>
                <w:bCs/>
                <w:sz w:val="20"/>
                <w:szCs w:val="20"/>
              </w:rPr>
              <w:t>Udzielona odpowied</w:t>
            </w:r>
            <w:r w:rsidR="00FF7B31">
              <w:rPr>
                <w:b/>
                <w:bCs/>
                <w:sz w:val="20"/>
                <w:szCs w:val="20"/>
              </w:rPr>
              <w:t>ź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7D0B3F" w14:textId="77777777" w:rsidR="003F7734" w:rsidRPr="003F7734" w:rsidRDefault="003F7734" w:rsidP="003F7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3F7734">
              <w:rPr>
                <w:b/>
                <w:bCs/>
                <w:sz w:val="20"/>
                <w:szCs w:val="20"/>
              </w:rPr>
              <w:t>unkty</w:t>
            </w:r>
          </w:p>
          <w:p w14:paraId="46254082" w14:textId="77777777" w:rsidR="009B6896" w:rsidRPr="009B6896" w:rsidRDefault="003F7734" w:rsidP="003F7734">
            <w:pPr>
              <w:jc w:val="center"/>
              <w:rPr>
                <w:sz w:val="20"/>
                <w:szCs w:val="20"/>
              </w:rPr>
            </w:pPr>
            <w:r w:rsidRPr="009B6896">
              <w:rPr>
                <w:sz w:val="16"/>
                <w:szCs w:val="16"/>
              </w:rPr>
              <w:t xml:space="preserve">(wypełnia </w:t>
            </w:r>
            <w:r>
              <w:rPr>
                <w:sz w:val="16"/>
                <w:szCs w:val="16"/>
              </w:rPr>
              <w:t>Komisja rekrutacyjna)</w:t>
            </w:r>
          </w:p>
        </w:tc>
      </w:tr>
      <w:tr w:rsidR="009B6896" w:rsidRPr="009B6896" w14:paraId="74BAA944" w14:textId="77777777" w:rsidTr="00B934DC">
        <w:trPr>
          <w:trHeight w:val="567"/>
        </w:trPr>
        <w:tc>
          <w:tcPr>
            <w:tcW w:w="1696" w:type="dxa"/>
            <w:vAlign w:val="center"/>
          </w:tcPr>
          <w:p w14:paraId="187AE15D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Wielodzietność rodziny kandydata (3 i więcej dzieci)</w:t>
            </w:r>
          </w:p>
          <w:p w14:paraId="3D24734B" w14:textId="77777777" w:rsidR="009B6896" w:rsidRPr="009B6896" w:rsidRDefault="009B6896" w:rsidP="009B689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A67DB2A" w14:textId="77777777" w:rsidR="009B6896" w:rsidRPr="009B6896" w:rsidRDefault="00365024" w:rsidP="003B401D">
            <w:pPr>
              <w:rPr>
                <w:sz w:val="16"/>
                <w:szCs w:val="16"/>
              </w:rPr>
            </w:pPr>
            <w:r w:rsidRPr="00365024">
              <w:rPr>
                <w:b/>
                <w:bCs/>
                <w:sz w:val="16"/>
                <w:szCs w:val="16"/>
              </w:rPr>
              <w:t>o</w:t>
            </w:r>
            <w:r w:rsidR="009B6896" w:rsidRPr="00365024">
              <w:rPr>
                <w:b/>
                <w:bCs/>
                <w:sz w:val="16"/>
                <w:szCs w:val="16"/>
              </w:rPr>
              <w:t>świadczenie</w:t>
            </w:r>
            <w:r w:rsidR="009B6896" w:rsidRPr="009B6896">
              <w:rPr>
                <w:sz w:val="16"/>
                <w:szCs w:val="16"/>
              </w:rPr>
              <w:t xml:space="preserve"> o wychowywaniu kandydata w rodzinie wielodzietnej </w:t>
            </w:r>
          </w:p>
        </w:tc>
        <w:tc>
          <w:tcPr>
            <w:tcW w:w="2268" w:type="dxa"/>
            <w:vAlign w:val="center"/>
          </w:tcPr>
          <w:p w14:paraId="3D4FA8B5" w14:textId="77777777" w:rsid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 xml:space="preserve">Tak / Nie / </w:t>
            </w:r>
          </w:p>
          <w:p w14:paraId="3408086A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Odmawiam 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3378A1F" w14:textId="77777777" w:rsidR="009B6896" w:rsidRPr="009B6896" w:rsidRDefault="009B6896" w:rsidP="009B6896">
            <w:pPr>
              <w:rPr>
                <w:sz w:val="20"/>
                <w:szCs w:val="20"/>
              </w:rPr>
            </w:pPr>
          </w:p>
        </w:tc>
      </w:tr>
      <w:tr w:rsidR="003F7734" w:rsidRPr="009B6896" w14:paraId="6A775FC5" w14:textId="77777777" w:rsidTr="00B934DC">
        <w:trPr>
          <w:trHeight w:val="567"/>
        </w:trPr>
        <w:tc>
          <w:tcPr>
            <w:tcW w:w="1696" w:type="dxa"/>
            <w:vAlign w:val="center"/>
            <w:hideMark/>
          </w:tcPr>
          <w:p w14:paraId="37FC8605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4253" w:type="dxa"/>
            <w:vAlign w:val="center"/>
          </w:tcPr>
          <w:p w14:paraId="6DAE5271" w14:textId="77777777" w:rsidR="009B6896" w:rsidRPr="009B6896" w:rsidRDefault="003B401D" w:rsidP="003B401D">
            <w:pPr>
              <w:rPr>
                <w:sz w:val="16"/>
                <w:szCs w:val="16"/>
              </w:rPr>
            </w:pPr>
            <w:r w:rsidRPr="003B401D">
              <w:rPr>
                <w:sz w:val="16"/>
                <w:szCs w:val="16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2019 r. poz. 1172));</w:t>
            </w:r>
          </w:p>
        </w:tc>
        <w:tc>
          <w:tcPr>
            <w:tcW w:w="2268" w:type="dxa"/>
            <w:vAlign w:val="center"/>
          </w:tcPr>
          <w:p w14:paraId="539DB714" w14:textId="77777777" w:rsid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 xml:space="preserve">Tak / Nie / </w:t>
            </w:r>
          </w:p>
          <w:p w14:paraId="6485682F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Odmawiam</w:t>
            </w:r>
            <w:r>
              <w:rPr>
                <w:sz w:val="20"/>
                <w:szCs w:val="20"/>
              </w:rPr>
              <w:t xml:space="preserve"> </w:t>
            </w:r>
            <w:r w:rsidRPr="009B6896">
              <w:rPr>
                <w:sz w:val="20"/>
                <w:szCs w:val="20"/>
              </w:rPr>
              <w:t>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CFABED2" w14:textId="77777777" w:rsidR="009B6896" w:rsidRPr="009B6896" w:rsidRDefault="009B6896" w:rsidP="009B6896">
            <w:pPr>
              <w:rPr>
                <w:sz w:val="20"/>
                <w:szCs w:val="20"/>
              </w:rPr>
            </w:pPr>
          </w:p>
        </w:tc>
      </w:tr>
      <w:tr w:rsidR="003F7734" w:rsidRPr="009B6896" w14:paraId="3B161398" w14:textId="77777777" w:rsidTr="00B934DC">
        <w:trPr>
          <w:trHeight w:val="567"/>
        </w:trPr>
        <w:tc>
          <w:tcPr>
            <w:tcW w:w="1696" w:type="dxa"/>
            <w:vAlign w:val="center"/>
            <w:hideMark/>
          </w:tcPr>
          <w:p w14:paraId="00A1EE8C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4253" w:type="dxa"/>
            <w:vAlign w:val="center"/>
          </w:tcPr>
          <w:p w14:paraId="5F492C80" w14:textId="77777777" w:rsidR="009B6896" w:rsidRPr="003B401D" w:rsidRDefault="003B401D" w:rsidP="003B4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9B6896" w:rsidRPr="003B401D">
              <w:rPr>
                <w:sz w:val="16"/>
                <w:szCs w:val="16"/>
              </w:rPr>
              <w:t>rzeczenie o niepełnosprawności lub o stopniu niepełnosprawności lub orzeczenie równoważne w rozumieniu przepisów ustawy z dnia 27 sierpnia 1997 r. o rehabilitacji zawodowej i społecznej oraz zatrudnianiu osób niepełnosprawnych (Dz. U. z 2016 r. poz. 2046 i 1948)</w:t>
            </w:r>
          </w:p>
        </w:tc>
        <w:tc>
          <w:tcPr>
            <w:tcW w:w="2268" w:type="dxa"/>
            <w:vAlign w:val="center"/>
          </w:tcPr>
          <w:p w14:paraId="153D1AD2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Tak / Nie / Odmawiam 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3AB3F1" w14:textId="77777777" w:rsidR="009B6896" w:rsidRPr="009B6896" w:rsidRDefault="009B6896" w:rsidP="009B6896">
            <w:pPr>
              <w:rPr>
                <w:sz w:val="20"/>
                <w:szCs w:val="20"/>
              </w:rPr>
            </w:pPr>
          </w:p>
        </w:tc>
      </w:tr>
      <w:tr w:rsidR="003F7734" w:rsidRPr="009B6896" w14:paraId="398E8BB9" w14:textId="77777777" w:rsidTr="00B934DC">
        <w:trPr>
          <w:trHeight w:val="567"/>
        </w:trPr>
        <w:tc>
          <w:tcPr>
            <w:tcW w:w="1696" w:type="dxa"/>
            <w:vAlign w:val="center"/>
            <w:hideMark/>
          </w:tcPr>
          <w:p w14:paraId="58FA8F66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4253" w:type="dxa"/>
            <w:vAlign w:val="center"/>
          </w:tcPr>
          <w:p w14:paraId="1F5C2C73" w14:textId="77777777" w:rsidR="009B6896" w:rsidRPr="009B6896" w:rsidRDefault="003B401D" w:rsidP="003B401D">
            <w:pPr>
              <w:rPr>
                <w:sz w:val="16"/>
                <w:szCs w:val="16"/>
              </w:rPr>
            </w:pPr>
            <w:r w:rsidRPr="003B401D">
              <w:rPr>
                <w:sz w:val="16"/>
                <w:szCs w:val="16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2019 r. poz. 1172</w:t>
            </w:r>
          </w:p>
        </w:tc>
        <w:tc>
          <w:tcPr>
            <w:tcW w:w="2268" w:type="dxa"/>
            <w:vAlign w:val="center"/>
          </w:tcPr>
          <w:p w14:paraId="2E21FCF0" w14:textId="77777777" w:rsid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 xml:space="preserve">Tak / Nie / </w:t>
            </w:r>
          </w:p>
          <w:p w14:paraId="68F14FC3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Odmawiam 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8DDE1C" w14:textId="77777777" w:rsidR="009B6896" w:rsidRPr="009B6896" w:rsidRDefault="009B6896" w:rsidP="009B6896">
            <w:pPr>
              <w:rPr>
                <w:sz w:val="20"/>
                <w:szCs w:val="20"/>
              </w:rPr>
            </w:pPr>
          </w:p>
        </w:tc>
      </w:tr>
      <w:tr w:rsidR="003F7734" w:rsidRPr="009B6896" w14:paraId="6C884B9C" w14:textId="77777777" w:rsidTr="00B934DC">
        <w:trPr>
          <w:trHeight w:val="567"/>
        </w:trPr>
        <w:tc>
          <w:tcPr>
            <w:tcW w:w="1696" w:type="dxa"/>
            <w:vAlign w:val="center"/>
            <w:hideMark/>
          </w:tcPr>
          <w:p w14:paraId="2C9310D9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Niepełnosprawność rodzeństwa kandydata</w:t>
            </w:r>
          </w:p>
        </w:tc>
        <w:tc>
          <w:tcPr>
            <w:tcW w:w="4253" w:type="dxa"/>
            <w:vAlign w:val="center"/>
          </w:tcPr>
          <w:p w14:paraId="20FA2A1A" w14:textId="77777777" w:rsidR="009B6896" w:rsidRPr="009B6896" w:rsidRDefault="00622E5E" w:rsidP="003B4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9B6896" w:rsidRPr="009B6896">
              <w:rPr>
                <w:sz w:val="16"/>
                <w:szCs w:val="16"/>
              </w:rPr>
              <w:t>rzeczenie o niepełnosprawności lub o stopniu niepełnosprawności lub orzeczenie równoważne w rozumieniu przepisów ustawy z dnia 27 sierpnia 1997 r. o rehabilitacji zawodowej i społecznej oraz zatrudnianiu osób niepełnosprawnych (Dz. U. z 2016 r. poz. 2046 i 1948)</w:t>
            </w:r>
          </w:p>
        </w:tc>
        <w:tc>
          <w:tcPr>
            <w:tcW w:w="2268" w:type="dxa"/>
            <w:vAlign w:val="center"/>
          </w:tcPr>
          <w:p w14:paraId="382DF60C" w14:textId="77777777" w:rsid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 xml:space="preserve">Tak / Nie / </w:t>
            </w:r>
          </w:p>
          <w:p w14:paraId="5644F297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Odmawiam 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E1B6898" w14:textId="77777777" w:rsidR="009B6896" w:rsidRPr="009B6896" w:rsidRDefault="009B6896" w:rsidP="009B6896">
            <w:pPr>
              <w:rPr>
                <w:sz w:val="20"/>
                <w:szCs w:val="20"/>
              </w:rPr>
            </w:pPr>
          </w:p>
        </w:tc>
      </w:tr>
      <w:tr w:rsidR="003F7734" w:rsidRPr="009B6896" w14:paraId="37125587" w14:textId="77777777" w:rsidTr="00B934DC">
        <w:trPr>
          <w:trHeight w:val="567"/>
        </w:trPr>
        <w:tc>
          <w:tcPr>
            <w:tcW w:w="1696" w:type="dxa"/>
            <w:vAlign w:val="center"/>
            <w:hideMark/>
          </w:tcPr>
          <w:p w14:paraId="43C988F2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 xml:space="preserve">Samotne wychowywanie </w:t>
            </w:r>
            <w:r w:rsidRPr="009B6896">
              <w:rPr>
                <w:sz w:val="20"/>
                <w:szCs w:val="20"/>
              </w:rPr>
              <w:lastRenderedPageBreak/>
              <w:t>kandydata w rodzinie</w:t>
            </w:r>
          </w:p>
        </w:tc>
        <w:tc>
          <w:tcPr>
            <w:tcW w:w="4253" w:type="dxa"/>
            <w:vAlign w:val="center"/>
          </w:tcPr>
          <w:p w14:paraId="25978DB3" w14:textId="77777777" w:rsidR="009B6896" w:rsidRPr="009B6896" w:rsidRDefault="003B401D" w:rsidP="003B4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</w:t>
            </w:r>
            <w:r w:rsidR="009B6896" w:rsidRPr="009B6896">
              <w:rPr>
                <w:sz w:val="16"/>
                <w:szCs w:val="16"/>
              </w:rPr>
              <w:t>rawomocny wyrok sądu rodzinnego orzekający rozwód lub separację lub akt zgonu oraz</w:t>
            </w:r>
            <w:r w:rsidR="009B6896" w:rsidRPr="00365024">
              <w:rPr>
                <w:b/>
                <w:bCs/>
                <w:sz w:val="16"/>
                <w:szCs w:val="16"/>
              </w:rPr>
              <w:t xml:space="preserve"> oświadczenie </w:t>
            </w:r>
            <w:r w:rsidR="009B6896" w:rsidRPr="009B6896">
              <w:rPr>
                <w:sz w:val="16"/>
                <w:szCs w:val="16"/>
              </w:rPr>
              <w:t xml:space="preserve">o samotnym wychowywaniu dziecka oraz niewychowywaniu żadnego </w:t>
            </w:r>
            <w:r w:rsidR="009B6896" w:rsidRPr="009B6896">
              <w:rPr>
                <w:sz w:val="16"/>
                <w:szCs w:val="16"/>
              </w:rPr>
              <w:lastRenderedPageBreak/>
              <w:t>dziecka wspólnie z jego rodzicem</w:t>
            </w:r>
          </w:p>
        </w:tc>
        <w:tc>
          <w:tcPr>
            <w:tcW w:w="2268" w:type="dxa"/>
            <w:vAlign w:val="center"/>
          </w:tcPr>
          <w:p w14:paraId="4223C114" w14:textId="77777777" w:rsid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lastRenderedPageBreak/>
              <w:t xml:space="preserve">Tak / Nie / </w:t>
            </w:r>
          </w:p>
          <w:p w14:paraId="70B2E6D1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Odmawiam 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A4DD5DE" w14:textId="77777777" w:rsidR="009B6896" w:rsidRPr="009B6896" w:rsidRDefault="009B6896" w:rsidP="009B6896">
            <w:pPr>
              <w:rPr>
                <w:sz w:val="20"/>
                <w:szCs w:val="20"/>
              </w:rPr>
            </w:pPr>
          </w:p>
        </w:tc>
      </w:tr>
      <w:tr w:rsidR="009B6896" w:rsidRPr="009B6896" w14:paraId="2EC3B51C" w14:textId="77777777" w:rsidTr="00B934DC">
        <w:trPr>
          <w:trHeight w:val="567"/>
        </w:trPr>
        <w:tc>
          <w:tcPr>
            <w:tcW w:w="1696" w:type="dxa"/>
            <w:vAlign w:val="center"/>
            <w:hideMark/>
          </w:tcPr>
          <w:p w14:paraId="5567F881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Objęcie kandydata pieczą zastępczą</w:t>
            </w:r>
          </w:p>
        </w:tc>
        <w:tc>
          <w:tcPr>
            <w:tcW w:w="4253" w:type="dxa"/>
            <w:vAlign w:val="center"/>
          </w:tcPr>
          <w:p w14:paraId="10B54C40" w14:textId="77777777" w:rsidR="009B6896" w:rsidRPr="009B6896" w:rsidRDefault="003B401D" w:rsidP="003B401D">
            <w:pPr>
              <w:rPr>
                <w:sz w:val="16"/>
                <w:szCs w:val="16"/>
              </w:rPr>
            </w:pPr>
            <w:r w:rsidRPr="003B401D">
              <w:rPr>
                <w:sz w:val="16"/>
                <w:szCs w:val="16"/>
              </w:rPr>
              <w:t>dokument poświadczający objęcie dziecka pieczą zastępczą zgodnie z ustawą z dnia 9 czerwca 2011 r. o wspieraniu rodziny i pieczy zastępczej (Dz. U. z 2018 r. poz. 998 ze zm.)</w:t>
            </w:r>
          </w:p>
        </w:tc>
        <w:tc>
          <w:tcPr>
            <w:tcW w:w="2268" w:type="dxa"/>
            <w:vAlign w:val="center"/>
          </w:tcPr>
          <w:p w14:paraId="163AEF7F" w14:textId="77777777" w:rsid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 xml:space="preserve">Tak / Nie / </w:t>
            </w:r>
          </w:p>
          <w:p w14:paraId="6E02901C" w14:textId="77777777" w:rsidR="009B6896" w:rsidRPr="009B6896" w:rsidRDefault="009B6896" w:rsidP="009B6896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Odmawiam 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735F6C1E" w14:textId="77777777" w:rsidR="009B6896" w:rsidRPr="009B6896" w:rsidRDefault="009B6896" w:rsidP="009B6896">
            <w:pPr>
              <w:rPr>
                <w:sz w:val="20"/>
                <w:szCs w:val="20"/>
              </w:rPr>
            </w:pPr>
          </w:p>
        </w:tc>
      </w:tr>
    </w:tbl>
    <w:p w14:paraId="2507B08A" w14:textId="77777777" w:rsidR="004227BD" w:rsidRDefault="000B11CD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tbl>
      <w:tblPr>
        <w:tblStyle w:val="Tabela-Siatka"/>
        <w:tblW w:w="94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3119"/>
        <w:gridCol w:w="2268"/>
        <w:gridCol w:w="1276"/>
      </w:tblGrid>
      <w:tr w:rsidR="007C15F9" w:rsidRPr="009B6896" w14:paraId="7F078CC6" w14:textId="77777777" w:rsidTr="006345A2">
        <w:trPr>
          <w:trHeight w:val="305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330C6EE8" w14:textId="77777777" w:rsidR="007C15F9" w:rsidRPr="00DF585D" w:rsidRDefault="007C15F9" w:rsidP="00D50322">
            <w:pPr>
              <w:jc w:val="center"/>
              <w:rPr>
                <w:spacing w:val="20"/>
              </w:rPr>
            </w:pPr>
            <w:r w:rsidRPr="00DF585D">
              <w:rPr>
                <w:spacing w:val="20"/>
              </w:rPr>
              <w:t xml:space="preserve">Kryteria </w:t>
            </w:r>
            <w:r>
              <w:rPr>
                <w:spacing w:val="20"/>
              </w:rPr>
              <w:t>dodatkowe (gminne)</w:t>
            </w:r>
          </w:p>
        </w:tc>
      </w:tr>
      <w:tr w:rsidR="007C15F9" w:rsidRPr="009B6896" w14:paraId="46132023" w14:textId="77777777" w:rsidTr="006345A2">
        <w:trPr>
          <w:trHeight w:val="56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FB0879B" w14:textId="77777777" w:rsidR="007C15F9" w:rsidRPr="006345A2" w:rsidRDefault="007C15F9" w:rsidP="00DB1A03">
            <w:pPr>
              <w:jc w:val="center"/>
              <w:rPr>
                <w:b/>
                <w:bCs/>
                <w:sz w:val="20"/>
                <w:szCs w:val="20"/>
              </w:rPr>
            </w:pPr>
            <w:r w:rsidRPr="006345A2">
              <w:rPr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24F32EF" w14:textId="77777777" w:rsidR="007C15F9" w:rsidRPr="006345A2" w:rsidRDefault="007C15F9" w:rsidP="00DB1A03">
            <w:pPr>
              <w:jc w:val="center"/>
              <w:rPr>
                <w:b/>
                <w:bCs/>
                <w:sz w:val="20"/>
                <w:szCs w:val="20"/>
              </w:rPr>
            </w:pPr>
            <w:r w:rsidRPr="006345A2">
              <w:rPr>
                <w:b/>
                <w:bCs/>
                <w:sz w:val="20"/>
                <w:szCs w:val="20"/>
              </w:rPr>
              <w:t>Dokument potwierdzający spełniające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61A457" w14:textId="77777777" w:rsidR="007C15F9" w:rsidRPr="006345A2" w:rsidRDefault="007C15F9" w:rsidP="00DB1A03">
            <w:pPr>
              <w:jc w:val="center"/>
              <w:rPr>
                <w:b/>
                <w:bCs/>
                <w:sz w:val="20"/>
                <w:szCs w:val="20"/>
              </w:rPr>
            </w:pPr>
            <w:r w:rsidRPr="006345A2">
              <w:rPr>
                <w:b/>
                <w:bCs/>
                <w:sz w:val="20"/>
                <w:szCs w:val="20"/>
              </w:rPr>
              <w:t>Udzielona odpowied</w:t>
            </w:r>
            <w:r w:rsidR="00FF7B31">
              <w:rPr>
                <w:b/>
                <w:bCs/>
                <w:sz w:val="20"/>
                <w:szCs w:val="20"/>
              </w:rPr>
              <w:t>ź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EA42D8" w14:textId="77777777" w:rsidR="003F7734" w:rsidRPr="003F7734" w:rsidRDefault="003F7734" w:rsidP="003F7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3F7734">
              <w:rPr>
                <w:b/>
                <w:bCs/>
                <w:sz w:val="20"/>
                <w:szCs w:val="20"/>
              </w:rPr>
              <w:t>unkty</w:t>
            </w:r>
          </w:p>
          <w:p w14:paraId="5D133CDF" w14:textId="77777777" w:rsidR="007C15F9" w:rsidRPr="009B6896" w:rsidRDefault="003F7734" w:rsidP="003F7734">
            <w:pPr>
              <w:jc w:val="center"/>
              <w:rPr>
                <w:sz w:val="20"/>
                <w:szCs w:val="20"/>
              </w:rPr>
            </w:pPr>
            <w:r w:rsidRPr="009B6896">
              <w:rPr>
                <w:sz w:val="16"/>
                <w:szCs w:val="16"/>
              </w:rPr>
              <w:t xml:space="preserve">(wypełnia </w:t>
            </w:r>
            <w:r>
              <w:rPr>
                <w:sz w:val="16"/>
                <w:szCs w:val="16"/>
              </w:rPr>
              <w:t>Komisja rekrutacyjna)</w:t>
            </w:r>
          </w:p>
        </w:tc>
      </w:tr>
      <w:tr w:rsidR="007C15F9" w:rsidRPr="009B6896" w14:paraId="0F2BED0C" w14:textId="77777777" w:rsidTr="00E910C9">
        <w:trPr>
          <w:trHeight w:val="567"/>
        </w:trPr>
        <w:tc>
          <w:tcPr>
            <w:tcW w:w="2830" w:type="dxa"/>
            <w:vAlign w:val="center"/>
          </w:tcPr>
          <w:p w14:paraId="66C4B27C" w14:textId="77777777" w:rsidR="007C15F9" w:rsidRPr="00E910C9" w:rsidRDefault="007C15F9" w:rsidP="00DB1A03">
            <w:pPr>
              <w:rPr>
                <w:sz w:val="20"/>
                <w:szCs w:val="20"/>
              </w:rPr>
            </w:pPr>
            <w:r w:rsidRPr="00E910C9">
              <w:rPr>
                <w:sz w:val="20"/>
                <w:szCs w:val="20"/>
              </w:rPr>
              <w:t>Zami</w:t>
            </w:r>
            <w:r w:rsidR="00934BDE">
              <w:rPr>
                <w:sz w:val="20"/>
                <w:szCs w:val="20"/>
              </w:rPr>
              <w:t>eszkanie</w:t>
            </w:r>
            <w:r w:rsidRPr="00E910C9">
              <w:rPr>
                <w:sz w:val="20"/>
                <w:szCs w:val="20"/>
              </w:rPr>
              <w:t xml:space="preserve"> na terenie Gminy Kościerzyna</w:t>
            </w:r>
          </w:p>
        </w:tc>
        <w:tc>
          <w:tcPr>
            <w:tcW w:w="3119" w:type="dxa"/>
            <w:vAlign w:val="center"/>
          </w:tcPr>
          <w:p w14:paraId="23001BBC" w14:textId="77777777" w:rsidR="007C15F9" w:rsidRPr="007C15F9" w:rsidRDefault="007C15F9" w:rsidP="00DB1A03">
            <w:pPr>
              <w:rPr>
                <w:sz w:val="16"/>
                <w:szCs w:val="16"/>
              </w:rPr>
            </w:pPr>
            <w:r w:rsidRPr="00E910C9">
              <w:rPr>
                <w:b/>
                <w:bCs/>
                <w:sz w:val="16"/>
                <w:szCs w:val="16"/>
              </w:rPr>
              <w:t>oświadczenie</w:t>
            </w:r>
            <w:r w:rsidRPr="007C15F9">
              <w:rPr>
                <w:sz w:val="16"/>
                <w:szCs w:val="16"/>
              </w:rPr>
              <w:t xml:space="preserve"> rodzica/prawnego opiekuna o miejscu zamieszkiwania</w:t>
            </w:r>
          </w:p>
        </w:tc>
        <w:tc>
          <w:tcPr>
            <w:tcW w:w="2268" w:type="dxa"/>
            <w:vAlign w:val="center"/>
          </w:tcPr>
          <w:p w14:paraId="5634C939" w14:textId="77777777" w:rsidR="007C15F9" w:rsidRDefault="007C15F9" w:rsidP="00DB1A03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 xml:space="preserve">Tak / Nie / </w:t>
            </w:r>
          </w:p>
          <w:p w14:paraId="421865F3" w14:textId="77777777" w:rsidR="007C15F9" w:rsidRPr="009B6896" w:rsidRDefault="007C15F9" w:rsidP="00DB1A03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Odmawiam 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D0BF7BD" w14:textId="77777777" w:rsidR="007C15F9" w:rsidRPr="009B6896" w:rsidRDefault="007C15F9" w:rsidP="00DB1A03">
            <w:pPr>
              <w:rPr>
                <w:sz w:val="20"/>
                <w:szCs w:val="20"/>
              </w:rPr>
            </w:pPr>
          </w:p>
        </w:tc>
      </w:tr>
      <w:tr w:rsidR="007C15F9" w:rsidRPr="009B6896" w14:paraId="2CB42F2D" w14:textId="77777777" w:rsidTr="00E910C9">
        <w:trPr>
          <w:trHeight w:val="567"/>
        </w:trPr>
        <w:tc>
          <w:tcPr>
            <w:tcW w:w="2830" w:type="dxa"/>
            <w:vAlign w:val="center"/>
          </w:tcPr>
          <w:p w14:paraId="2331A19B" w14:textId="77777777" w:rsidR="007C15F9" w:rsidRPr="00E910C9" w:rsidRDefault="007C15F9" w:rsidP="00DB1A03">
            <w:pPr>
              <w:rPr>
                <w:sz w:val="20"/>
                <w:szCs w:val="20"/>
              </w:rPr>
            </w:pPr>
            <w:r w:rsidRPr="00E910C9">
              <w:rPr>
                <w:sz w:val="20"/>
                <w:szCs w:val="20"/>
              </w:rPr>
              <w:t>Rodzeństwo kandydata w roku szkolnym, na który prowadzona jest rekrutacja, będzie uczęszczało do tej szkoły</w:t>
            </w:r>
          </w:p>
        </w:tc>
        <w:tc>
          <w:tcPr>
            <w:tcW w:w="3119" w:type="dxa"/>
            <w:vAlign w:val="center"/>
          </w:tcPr>
          <w:p w14:paraId="42116C48" w14:textId="77777777" w:rsidR="007C15F9" w:rsidRPr="007C15F9" w:rsidRDefault="007C15F9" w:rsidP="00DB1A03">
            <w:pPr>
              <w:rPr>
                <w:sz w:val="16"/>
                <w:szCs w:val="16"/>
              </w:rPr>
            </w:pPr>
            <w:r w:rsidRPr="007C15F9">
              <w:rPr>
                <w:sz w:val="16"/>
                <w:szCs w:val="16"/>
              </w:rPr>
              <w:t>potwierdzenia dokonuje dyrektor szkoły na podstawie dokumentacji szkoły</w:t>
            </w:r>
          </w:p>
        </w:tc>
        <w:tc>
          <w:tcPr>
            <w:tcW w:w="2268" w:type="dxa"/>
            <w:vAlign w:val="center"/>
          </w:tcPr>
          <w:p w14:paraId="3173F01B" w14:textId="77777777" w:rsidR="007C15F9" w:rsidRDefault="007C15F9" w:rsidP="00DB1A03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 xml:space="preserve">Tak / Nie / </w:t>
            </w:r>
          </w:p>
          <w:p w14:paraId="47CF0F81" w14:textId="77777777" w:rsidR="007C15F9" w:rsidRPr="009B6896" w:rsidRDefault="007C15F9" w:rsidP="00DB1A03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Odmawiam</w:t>
            </w:r>
            <w:r>
              <w:rPr>
                <w:sz w:val="20"/>
                <w:szCs w:val="20"/>
              </w:rPr>
              <w:t xml:space="preserve"> </w:t>
            </w:r>
            <w:r w:rsidRPr="009B6896">
              <w:rPr>
                <w:sz w:val="20"/>
                <w:szCs w:val="20"/>
              </w:rPr>
              <w:t>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929D94" w14:textId="77777777" w:rsidR="007C15F9" w:rsidRPr="009B6896" w:rsidRDefault="007C15F9" w:rsidP="00DB1A03">
            <w:pPr>
              <w:rPr>
                <w:sz w:val="20"/>
                <w:szCs w:val="20"/>
              </w:rPr>
            </w:pPr>
          </w:p>
        </w:tc>
      </w:tr>
      <w:tr w:rsidR="007C15F9" w:rsidRPr="009B6896" w14:paraId="0A36A1B3" w14:textId="77777777" w:rsidTr="00E910C9">
        <w:trPr>
          <w:trHeight w:val="567"/>
        </w:trPr>
        <w:tc>
          <w:tcPr>
            <w:tcW w:w="2830" w:type="dxa"/>
            <w:vAlign w:val="center"/>
          </w:tcPr>
          <w:p w14:paraId="1782A74B" w14:textId="77777777" w:rsidR="007C15F9" w:rsidRPr="00E910C9" w:rsidRDefault="007C15F9" w:rsidP="00DB1A03">
            <w:pPr>
              <w:rPr>
                <w:sz w:val="20"/>
                <w:szCs w:val="20"/>
              </w:rPr>
            </w:pPr>
            <w:r w:rsidRPr="00E910C9">
              <w:rPr>
                <w:sz w:val="20"/>
                <w:szCs w:val="20"/>
              </w:rPr>
              <w:t>Wielodzietność rodziny kandydata</w:t>
            </w:r>
          </w:p>
        </w:tc>
        <w:tc>
          <w:tcPr>
            <w:tcW w:w="3119" w:type="dxa"/>
            <w:vAlign w:val="center"/>
          </w:tcPr>
          <w:p w14:paraId="0A58A8D6" w14:textId="77777777" w:rsidR="007C15F9" w:rsidRPr="007C15F9" w:rsidRDefault="007C15F9" w:rsidP="00DB1A03">
            <w:pPr>
              <w:rPr>
                <w:sz w:val="16"/>
                <w:szCs w:val="16"/>
              </w:rPr>
            </w:pPr>
            <w:r w:rsidRPr="00E910C9">
              <w:rPr>
                <w:b/>
                <w:bCs/>
                <w:sz w:val="16"/>
                <w:szCs w:val="16"/>
              </w:rPr>
              <w:t>oświadczenie</w:t>
            </w:r>
            <w:r w:rsidRPr="007C15F9">
              <w:rPr>
                <w:sz w:val="16"/>
                <w:szCs w:val="16"/>
              </w:rPr>
              <w:t xml:space="preserve"> rodzica o wielodzietności rodziny w której wychowuje się kandydat</w:t>
            </w:r>
          </w:p>
        </w:tc>
        <w:tc>
          <w:tcPr>
            <w:tcW w:w="2268" w:type="dxa"/>
            <w:vAlign w:val="center"/>
          </w:tcPr>
          <w:p w14:paraId="0651E340" w14:textId="77777777" w:rsidR="007C15F9" w:rsidRPr="009B6896" w:rsidRDefault="007C15F9" w:rsidP="00DB1A03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Tak / Nie / Odmawiam 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87C8FF" w14:textId="77777777" w:rsidR="007C15F9" w:rsidRPr="009B6896" w:rsidRDefault="007C15F9" w:rsidP="00DB1A03">
            <w:pPr>
              <w:rPr>
                <w:sz w:val="20"/>
                <w:szCs w:val="20"/>
              </w:rPr>
            </w:pPr>
          </w:p>
        </w:tc>
      </w:tr>
      <w:tr w:rsidR="007C15F9" w:rsidRPr="009B6896" w14:paraId="0B184D69" w14:textId="77777777" w:rsidTr="00E910C9">
        <w:trPr>
          <w:trHeight w:val="567"/>
        </w:trPr>
        <w:tc>
          <w:tcPr>
            <w:tcW w:w="2830" w:type="dxa"/>
            <w:vAlign w:val="center"/>
          </w:tcPr>
          <w:p w14:paraId="6CE6194E" w14:textId="77777777" w:rsidR="007C15F9" w:rsidRPr="00E910C9" w:rsidRDefault="007C15F9" w:rsidP="00DB1A03">
            <w:pPr>
              <w:rPr>
                <w:sz w:val="20"/>
                <w:szCs w:val="20"/>
              </w:rPr>
            </w:pPr>
            <w:r w:rsidRPr="00E910C9">
              <w:rPr>
                <w:sz w:val="20"/>
                <w:szCs w:val="20"/>
              </w:rPr>
              <w:t>Kandydat objęty jest kształceniem specjalnym</w:t>
            </w:r>
          </w:p>
        </w:tc>
        <w:tc>
          <w:tcPr>
            <w:tcW w:w="3119" w:type="dxa"/>
            <w:vAlign w:val="center"/>
          </w:tcPr>
          <w:p w14:paraId="5265B7E7" w14:textId="77777777" w:rsidR="007C15F9" w:rsidRPr="007C15F9" w:rsidRDefault="007C15F9" w:rsidP="00DB1A03">
            <w:pPr>
              <w:rPr>
                <w:sz w:val="16"/>
                <w:szCs w:val="16"/>
              </w:rPr>
            </w:pPr>
            <w:r w:rsidRPr="007C15F9">
              <w:rPr>
                <w:sz w:val="16"/>
                <w:szCs w:val="16"/>
              </w:rPr>
              <w:t>orzeczenie o potrzebie kształcenia specjalnego wydane przez zespół orzekający w publicznej poradni psychologiczno-pedagogicznej lub poradni specjalistycznej</w:t>
            </w:r>
          </w:p>
        </w:tc>
        <w:tc>
          <w:tcPr>
            <w:tcW w:w="2268" w:type="dxa"/>
            <w:vAlign w:val="center"/>
          </w:tcPr>
          <w:p w14:paraId="234CE86B" w14:textId="77777777" w:rsidR="007C15F9" w:rsidRDefault="007C15F9" w:rsidP="00DB1A03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 xml:space="preserve">Tak / Nie / </w:t>
            </w:r>
          </w:p>
          <w:p w14:paraId="587D1FFF" w14:textId="77777777" w:rsidR="007C15F9" w:rsidRPr="009B6896" w:rsidRDefault="007C15F9" w:rsidP="00DB1A03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Odmawiam 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414C48" w14:textId="77777777" w:rsidR="007C15F9" w:rsidRPr="009B6896" w:rsidRDefault="007C15F9" w:rsidP="00DB1A03">
            <w:pPr>
              <w:rPr>
                <w:sz w:val="20"/>
                <w:szCs w:val="20"/>
              </w:rPr>
            </w:pPr>
          </w:p>
        </w:tc>
      </w:tr>
      <w:tr w:rsidR="007C15F9" w:rsidRPr="009B6896" w14:paraId="782DDF68" w14:textId="77777777" w:rsidTr="00E910C9">
        <w:trPr>
          <w:trHeight w:val="567"/>
        </w:trPr>
        <w:tc>
          <w:tcPr>
            <w:tcW w:w="2830" w:type="dxa"/>
            <w:vAlign w:val="center"/>
          </w:tcPr>
          <w:p w14:paraId="3E5E7429" w14:textId="77777777" w:rsidR="007C15F9" w:rsidRPr="00E910C9" w:rsidRDefault="007C15F9" w:rsidP="00DB1A03">
            <w:pPr>
              <w:rPr>
                <w:sz w:val="20"/>
                <w:szCs w:val="20"/>
              </w:rPr>
            </w:pPr>
            <w:r w:rsidRPr="00E910C9">
              <w:rPr>
                <w:sz w:val="20"/>
                <w:szCs w:val="20"/>
              </w:rPr>
              <w:t>Niepełnosprawność w rodzinie kandydata</w:t>
            </w:r>
          </w:p>
        </w:tc>
        <w:tc>
          <w:tcPr>
            <w:tcW w:w="3119" w:type="dxa"/>
            <w:vAlign w:val="center"/>
          </w:tcPr>
          <w:p w14:paraId="489B1984" w14:textId="77777777" w:rsidR="007C15F9" w:rsidRPr="007C15F9" w:rsidRDefault="007C15F9" w:rsidP="00DB1A03">
            <w:pPr>
              <w:rPr>
                <w:sz w:val="16"/>
                <w:szCs w:val="16"/>
              </w:rPr>
            </w:pPr>
            <w:r w:rsidRPr="007C15F9">
              <w:rPr>
                <w:sz w:val="16"/>
                <w:szCs w:val="16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 (Dz. U. z 2011 r. Nr 127, poz. 721, ze zm.).</w:t>
            </w:r>
          </w:p>
        </w:tc>
        <w:tc>
          <w:tcPr>
            <w:tcW w:w="2268" w:type="dxa"/>
            <w:vAlign w:val="center"/>
          </w:tcPr>
          <w:p w14:paraId="012EC7E1" w14:textId="77777777" w:rsidR="007C15F9" w:rsidRDefault="007C15F9" w:rsidP="00DB1A03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 xml:space="preserve">Tak / Nie / </w:t>
            </w:r>
          </w:p>
          <w:p w14:paraId="7AB6BDEE" w14:textId="77777777" w:rsidR="007C15F9" w:rsidRPr="009B6896" w:rsidRDefault="007C15F9" w:rsidP="00DB1A03">
            <w:pPr>
              <w:rPr>
                <w:sz w:val="20"/>
                <w:szCs w:val="20"/>
              </w:rPr>
            </w:pPr>
            <w:r w:rsidRPr="009B6896">
              <w:rPr>
                <w:sz w:val="20"/>
                <w:szCs w:val="20"/>
              </w:rPr>
              <w:t>Odmawiam odpowiedzi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FA14055" w14:textId="77777777" w:rsidR="007C15F9" w:rsidRPr="009B6896" w:rsidRDefault="007C15F9" w:rsidP="00DB1A03">
            <w:pPr>
              <w:rPr>
                <w:sz w:val="20"/>
                <w:szCs w:val="20"/>
              </w:rPr>
            </w:pPr>
          </w:p>
        </w:tc>
      </w:tr>
    </w:tbl>
    <w:p w14:paraId="12E09384" w14:textId="77777777" w:rsidR="009C0BD1" w:rsidRDefault="009C0BD1" w:rsidP="009C0BD1">
      <w:pPr>
        <w:pStyle w:val="Akapitzlist"/>
        <w:spacing w:after="0"/>
        <w:ind w:left="284"/>
        <w:rPr>
          <w:rFonts w:cstheme="minorHAnsi"/>
          <w:b/>
        </w:rPr>
      </w:pPr>
      <w:bookmarkStart w:id="1" w:name="_Hlk513548041"/>
    </w:p>
    <w:p w14:paraId="4C87F6CF" w14:textId="77777777" w:rsidR="009C0BD1" w:rsidRPr="000B3CAD" w:rsidRDefault="009C0BD1" w:rsidP="009C0BD1">
      <w:pPr>
        <w:pStyle w:val="Akapitzlist"/>
        <w:numPr>
          <w:ilvl w:val="0"/>
          <w:numId w:val="4"/>
        </w:numPr>
        <w:spacing w:after="0"/>
        <w:ind w:left="284" w:hanging="284"/>
        <w:rPr>
          <w:rFonts w:cstheme="minorHAnsi"/>
          <w:b/>
        </w:rPr>
      </w:pPr>
      <w:r w:rsidRPr="000B3CAD">
        <w:rPr>
          <w:rFonts w:cstheme="minorHAnsi"/>
          <w:b/>
        </w:rPr>
        <w:t xml:space="preserve">INFORMACJE DOTYCZĄCE PRZETWARZANIA DANYCH OSOBOWYCH </w:t>
      </w:r>
    </w:p>
    <w:bookmarkEnd w:id="1"/>
    <w:p w14:paraId="17144475" w14:textId="77777777" w:rsidR="009C0BD1" w:rsidRPr="009D4511" w:rsidRDefault="009C0BD1" w:rsidP="009D4511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9D4511">
        <w:rPr>
          <w:rFonts w:cstheme="minorHAnsi"/>
          <w:sz w:val="20"/>
          <w:szCs w:val="20"/>
        </w:rPr>
        <w:t xml:space="preserve">Administratorem danych osobowych przetwarzanych w procesie rekrutacji do </w:t>
      </w:r>
      <w:r w:rsidR="00611653" w:rsidRPr="009D4511">
        <w:rPr>
          <w:rFonts w:cstheme="minorHAnsi"/>
          <w:sz w:val="20"/>
          <w:szCs w:val="20"/>
        </w:rPr>
        <w:t>placówki</w:t>
      </w:r>
      <w:r w:rsidRPr="009D4511">
        <w:rPr>
          <w:rFonts w:cstheme="minorHAnsi"/>
          <w:sz w:val="20"/>
          <w:szCs w:val="20"/>
        </w:rPr>
        <w:t xml:space="preserve"> jest: </w:t>
      </w:r>
      <w:r w:rsidR="009D4511" w:rsidRPr="009D4511">
        <w:rPr>
          <w:rFonts w:cstheme="minorHAnsi"/>
          <w:b/>
          <w:sz w:val="20"/>
          <w:szCs w:val="20"/>
        </w:rPr>
        <w:t>Zespół Szkół w Skorzewie, ul. Peplińskiego 6, 83-400 Kościerzyna, e-mail: skorzewo@wp.pl, tel. (58) 687 12 01.</w:t>
      </w:r>
    </w:p>
    <w:p w14:paraId="7F930D7F" w14:textId="77777777" w:rsidR="009C0BD1" w:rsidRPr="009D4511" w:rsidRDefault="00611653" w:rsidP="009D4511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Placówka</w:t>
      </w:r>
      <w:r w:rsidR="009C0BD1" w:rsidRPr="00E616F8">
        <w:rPr>
          <w:rFonts w:cstheme="minorHAnsi"/>
          <w:sz w:val="20"/>
          <w:szCs w:val="20"/>
        </w:rPr>
        <w:t xml:space="preserve"> wyznaczyła Inspektora ochrony danych, z którym można skontaktować się poprzez email</w:t>
      </w:r>
      <w:r w:rsidR="009D4511">
        <w:rPr>
          <w:rFonts w:cstheme="minorHAnsi"/>
          <w:sz w:val="20"/>
          <w:szCs w:val="20"/>
        </w:rPr>
        <w:t xml:space="preserve">: </w:t>
      </w:r>
      <w:r w:rsidR="009D4511" w:rsidRPr="009D4511">
        <w:rPr>
          <w:rFonts w:cstheme="minorHAnsi"/>
          <w:b/>
          <w:sz w:val="20"/>
          <w:szCs w:val="20"/>
        </w:rPr>
        <w:t>iod@zssko.koscierzyna.pl</w:t>
      </w:r>
      <w:r w:rsidR="009D4511">
        <w:rPr>
          <w:rFonts w:cstheme="minorHAnsi"/>
          <w:sz w:val="20"/>
          <w:szCs w:val="20"/>
        </w:rPr>
        <w:t xml:space="preserve"> </w:t>
      </w:r>
      <w:r w:rsidR="009C0BD1" w:rsidRPr="009D4511">
        <w:rPr>
          <w:rFonts w:cstheme="minorHAnsi"/>
          <w:sz w:val="20"/>
          <w:szCs w:val="20"/>
        </w:rPr>
        <w:t xml:space="preserve">lub listownie na adres </w:t>
      </w:r>
      <w:r w:rsidRPr="009D4511">
        <w:rPr>
          <w:rFonts w:cstheme="minorHAnsi"/>
          <w:sz w:val="20"/>
          <w:szCs w:val="20"/>
        </w:rPr>
        <w:t>placówki</w:t>
      </w:r>
      <w:r w:rsidR="009C0BD1" w:rsidRPr="009D4511">
        <w:rPr>
          <w:rFonts w:cstheme="minorHAnsi"/>
          <w:sz w:val="20"/>
          <w:szCs w:val="20"/>
        </w:rPr>
        <w:t xml:space="preserve">. </w:t>
      </w:r>
      <w:r w:rsidR="009C0BD1" w:rsidRPr="009D4511">
        <w:rPr>
          <w:rFonts w:cstheme="minorHAnsi"/>
          <w:color w:val="000000" w:themeColor="text1"/>
          <w:sz w:val="20"/>
          <w:szCs w:val="20"/>
        </w:rPr>
        <w:t>N</w:t>
      </w:r>
      <w:r w:rsidR="009C0BD1" w:rsidRPr="009D4511">
        <w:rPr>
          <w:rFonts w:cstheme="minorHAnsi"/>
          <w:sz w:val="20"/>
          <w:szCs w:val="20"/>
        </w:rPr>
        <w:t xml:space="preserve">ależy pamiętać, iż dane te służą wyłącznie do kontaktu w sprawach związanych bezpośrednio z przetwarzaniem danych osobowych, a Inspektor ochrony danych nie posiada i nie udziela informacji dotyczących przebiegu procesu naboru, w szczególności informacji o ofercie </w:t>
      </w:r>
      <w:r w:rsidRPr="009D4511">
        <w:rPr>
          <w:rFonts w:cstheme="minorHAnsi"/>
          <w:sz w:val="20"/>
          <w:szCs w:val="20"/>
        </w:rPr>
        <w:t>placówki</w:t>
      </w:r>
      <w:r w:rsidR="009C0BD1" w:rsidRPr="009D4511">
        <w:rPr>
          <w:rFonts w:cstheme="minorHAnsi"/>
          <w:sz w:val="20"/>
          <w:szCs w:val="20"/>
        </w:rPr>
        <w:t>, statusie zgłoszenia, punktacji, kryteriach ani wynikach rekrutacji.</w:t>
      </w:r>
    </w:p>
    <w:p w14:paraId="4779CEE7" w14:textId="77777777" w:rsidR="009C0BD1" w:rsidRPr="00E616F8" w:rsidRDefault="009C0BD1" w:rsidP="009C0BD1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16F8">
        <w:rPr>
          <w:rFonts w:asciiTheme="minorHAnsi" w:hAnsiTheme="minorHAnsi" w:cstheme="minorHAnsi"/>
          <w:sz w:val="20"/>
          <w:szCs w:val="20"/>
        </w:rPr>
        <w:t xml:space="preserve">Dane osobowe kandydata oraz rodziców lub opiekunów prawnych kandydata  – w zakresie zawartym w niniejszym wniosku i dołączonych załącznikach – będą przetwarzane w celu przeprowadzenia postępowania rekrutacyjnego </w:t>
      </w:r>
      <w:r w:rsidR="00611653" w:rsidRPr="00D73FB7">
        <w:rPr>
          <w:rFonts w:asciiTheme="minorHAnsi" w:hAnsiTheme="minorHAnsi" w:cstheme="minorHAnsi"/>
          <w:sz w:val="20"/>
          <w:szCs w:val="20"/>
        </w:rPr>
        <w:t xml:space="preserve">do </w:t>
      </w:r>
      <w:r w:rsidRPr="00D73FB7">
        <w:rPr>
          <w:rFonts w:asciiTheme="minorHAnsi" w:hAnsiTheme="minorHAnsi" w:cstheme="minorHAnsi"/>
          <w:sz w:val="20"/>
          <w:szCs w:val="20"/>
        </w:rPr>
        <w:t>oddziałów przedszkolnych</w:t>
      </w:r>
      <w:r w:rsidR="00611653" w:rsidRPr="00D73FB7">
        <w:rPr>
          <w:rFonts w:asciiTheme="minorHAnsi" w:hAnsiTheme="minorHAnsi" w:cstheme="minorHAnsi"/>
          <w:sz w:val="20"/>
          <w:szCs w:val="20"/>
        </w:rPr>
        <w:t>/przedszkola/punktu przedszkolnego</w:t>
      </w:r>
      <w:r w:rsidR="00611653">
        <w:rPr>
          <w:rFonts w:asciiTheme="minorHAnsi" w:hAnsiTheme="minorHAnsi" w:cstheme="minorHAnsi"/>
          <w:sz w:val="20"/>
          <w:szCs w:val="20"/>
        </w:rPr>
        <w:t>,</w:t>
      </w:r>
      <w:r w:rsidRPr="00E616F8">
        <w:rPr>
          <w:rFonts w:asciiTheme="minorHAnsi" w:hAnsiTheme="minorHAnsi" w:cstheme="minorHAnsi"/>
          <w:sz w:val="20"/>
          <w:szCs w:val="20"/>
        </w:rPr>
        <w:t xml:space="preserve"> na podstawie  art. 6 ust. 1 lit. c) oraz art. 9 ust. 2 lit. g)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</w:t>
      </w:r>
      <w:proofErr w:type="spellStart"/>
      <w:r w:rsidRPr="00E616F8">
        <w:rPr>
          <w:rFonts w:asciiTheme="minorHAnsi" w:hAnsiTheme="minorHAnsi" w:cstheme="minorHAnsi"/>
          <w:sz w:val="20"/>
          <w:szCs w:val="20"/>
        </w:rPr>
        <w:t>Dz.Urz</w:t>
      </w:r>
      <w:proofErr w:type="spellEnd"/>
      <w:r w:rsidRPr="00E616F8">
        <w:rPr>
          <w:rFonts w:asciiTheme="minorHAnsi" w:hAnsiTheme="minorHAnsi" w:cstheme="minorHAnsi"/>
          <w:sz w:val="20"/>
          <w:szCs w:val="20"/>
        </w:rPr>
        <w:t>. UE 2016: L.119/1), dalej zwane RODO, w związku z przepisami Rozdziału 6 ustawy z dnia 14 grudnia 2016 roku Prawo oświatowe (Dz.U. 2019 poz. 1481, ze zmianami).</w:t>
      </w:r>
    </w:p>
    <w:p w14:paraId="270340DF" w14:textId="77777777" w:rsidR="009C0BD1" w:rsidRPr="00E616F8" w:rsidRDefault="009C0BD1" w:rsidP="009C0BD1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16F8">
        <w:rPr>
          <w:rFonts w:asciiTheme="minorHAnsi" w:hAnsiTheme="minorHAnsi" w:cstheme="minorHAnsi"/>
          <w:sz w:val="20"/>
          <w:szCs w:val="20"/>
        </w:rPr>
        <w:t>Dane osobowe nie będą przekazywane do państwa trzeciego ani do organizacji międzynarodowej.</w:t>
      </w:r>
    </w:p>
    <w:p w14:paraId="42DC7365" w14:textId="77777777" w:rsidR="009C0BD1" w:rsidRPr="00E616F8" w:rsidRDefault="009C0BD1" w:rsidP="009C0BD1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16F8">
        <w:rPr>
          <w:rFonts w:asciiTheme="minorHAnsi" w:hAnsiTheme="minorHAnsi" w:cstheme="minorHAnsi"/>
          <w:sz w:val="20"/>
          <w:szCs w:val="20"/>
        </w:rPr>
        <w:t xml:space="preserve">Dane osobowe zgromadzone w procesie rekrutacji w przypadku przyjęcia do </w:t>
      </w:r>
      <w:r w:rsidR="00611653">
        <w:rPr>
          <w:rFonts w:asciiTheme="minorHAnsi" w:hAnsiTheme="minorHAnsi" w:cstheme="minorHAnsi"/>
          <w:sz w:val="20"/>
          <w:szCs w:val="20"/>
        </w:rPr>
        <w:t>placówki</w:t>
      </w:r>
      <w:r w:rsidRPr="00E616F8">
        <w:rPr>
          <w:rFonts w:asciiTheme="minorHAnsi" w:hAnsiTheme="minorHAnsi" w:cstheme="minorHAnsi"/>
          <w:sz w:val="20"/>
          <w:szCs w:val="20"/>
        </w:rPr>
        <w:t xml:space="preserve"> będą przechowywane nie dłużej niż do końca okresu, w którym kandydat uczęszcza do tej placówki (zgodnie z art. 160 ust. 1 ustawy Prawo oświatowe). Jeśli kandydat nie zostanie przyjęty do </w:t>
      </w:r>
      <w:r w:rsidR="00611653">
        <w:rPr>
          <w:rFonts w:asciiTheme="minorHAnsi" w:hAnsiTheme="minorHAnsi" w:cstheme="minorHAnsi"/>
          <w:sz w:val="20"/>
          <w:szCs w:val="20"/>
        </w:rPr>
        <w:t>placówki</w:t>
      </w:r>
      <w:r w:rsidRPr="00E616F8">
        <w:rPr>
          <w:rFonts w:asciiTheme="minorHAnsi" w:hAnsiTheme="minorHAnsi" w:cstheme="minorHAnsi"/>
          <w:sz w:val="20"/>
          <w:szCs w:val="20"/>
        </w:rPr>
        <w:t>, jego dane będą przechowywane przez okres jednego roku, chyba że na rozstrzygnięcie Dyrektora została wniesiona skarga do sądu administracyjnego i postępowanie nie zostało zakończone prawomocnym wyrokiem, wówczas dane są przechowywane do momentu uprawomocnienia się wyroku.</w:t>
      </w:r>
    </w:p>
    <w:p w14:paraId="1E43AF01" w14:textId="77777777" w:rsidR="009C0BD1" w:rsidRPr="00E616F8" w:rsidRDefault="009C0BD1" w:rsidP="009C0BD1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cstheme="minorHAnsi"/>
          <w:i/>
          <w:color w:val="000000" w:themeColor="text1"/>
          <w:sz w:val="20"/>
          <w:szCs w:val="20"/>
        </w:rPr>
      </w:pPr>
      <w:bookmarkStart w:id="2" w:name="_Hlk24051252"/>
      <w:r w:rsidRPr="00E616F8">
        <w:rPr>
          <w:rFonts w:cstheme="minorHAnsi"/>
          <w:color w:val="000000" w:themeColor="text1"/>
          <w:sz w:val="20"/>
          <w:szCs w:val="20"/>
        </w:rPr>
        <w:t xml:space="preserve">Odbiorcami danych mogą być podmioty, którym przekazano dane osobowe – z wyjątkiem organów publicznych, które mogą otrzymać dane osobowe w ramach konkretnego postępowania administracyjnego. </w:t>
      </w:r>
      <w:r w:rsidRPr="00E616F8">
        <w:rPr>
          <w:rFonts w:cstheme="minorHAnsi"/>
          <w:sz w:val="20"/>
          <w:szCs w:val="20"/>
        </w:rPr>
        <w:t xml:space="preserve">Odbiorcami </w:t>
      </w:r>
      <w:r w:rsidRPr="00E616F8">
        <w:rPr>
          <w:rFonts w:cstheme="minorHAnsi"/>
          <w:sz w:val="20"/>
          <w:szCs w:val="20"/>
        </w:rPr>
        <w:lastRenderedPageBreak/>
        <w:t xml:space="preserve">danych mogą być podmioty </w:t>
      </w:r>
      <w:r w:rsidRPr="00E616F8">
        <w:rPr>
          <w:rFonts w:cstheme="minorHAnsi"/>
          <w:color w:val="000000" w:themeColor="text1"/>
          <w:sz w:val="20"/>
          <w:szCs w:val="20"/>
        </w:rPr>
        <w:t xml:space="preserve">wspierające </w:t>
      </w:r>
      <w:r w:rsidR="00611653">
        <w:rPr>
          <w:rFonts w:cstheme="minorHAnsi"/>
          <w:color w:val="000000" w:themeColor="text1"/>
          <w:sz w:val="20"/>
          <w:szCs w:val="20"/>
        </w:rPr>
        <w:t>placówkę</w:t>
      </w:r>
      <w:r w:rsidRPr="00E616F8">
        <w:rPr>
          <w:rFonts w:cstheme="minorHAnsi"/>
          <w:color w:val="000000" w:themeColor="text1"/>
          <w:sz w:val="20"/>
          <w:szCs w:val="20"/>
        </w:rPr>
        <w:t xml:space="preserve"> w realizowaniu statutowych zadań, w szczególności w zakresie obsługi informatycznej i prawnej.</w:t>
      </w:r>
    </w:p>
    <w:p w14:paraId="259D6D84" w14:textId="77777777" w:rsidR="009C0BD1" w:rsidRPr="00E616F8" w:rsidRDefault="009C0BD1" w:rsidP="009C0BD1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616F8">
        <w:rPr>
          <w:rFonts w:asciiTheme="minorHAnsi" w:hAnsiTheme="minorHAnsi"/>
          <w:sz w:val="20"/>
          <w:szCs w:val="20"/>
        </w:rPr>
        <w:t>Informacje dotyczące prowadzonego postępowania rekrutacyjnego, w tym w szczególności informacje o fakcie zakwalifikowania i przyjęcia kandydata mogą być wymieniane pomiędzy placówkami wskazanymi powyżej na liście preferencji, w celu usprawnienia procesu rekrutacji i wyeliminowania zjawiska blokowania miejsc.</w:t>
      </w:r>
    </w:p>
    <w:p w14:paraId="237F249E" w14:textId="77777777" w:rsidR="009C0BD1" w:rsidRPr="00E616F8" w:rsidRDefault="009C0BD1" w:rsidP="009C0BD1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E616F8">
        <w:rPr>
          <w:rFonts w:cstheme="minorHAnsi"/>
          <w:color w:val="000000" w:themeColor="text1"/>
          <w:sz w:val="20"/>
          <w:szCs w:val="20"/>
        </w:rPr>
        <w:t>Gromadzone dane nie będą przekazywane do państwa trzeciego lub organizacji międzynarodowej.</w:t>
      </w:r>
    </w:p>
    <w:bookmarkEnd w:id="2"/>
    <w:p w14:paraId="5FAC75B2" w14:textId="77777777" w:rsidR="009C0BD1" w:rsidRPr="00E616F8" w:rsidRDefault="009C0BD1" w:rsidP="009C0BD1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E616F8">
        <w:rPr>
          <w:rFonts w:cstheme="minorHAnsi"/>
          <w:color w:val="000000" w:themeColor="text1"/>
          <w:sz w:val="20"/>
          <w:szCs w:val="20"/>
        </w:rPr>
        <w:t>Zgodnie z RODO rodzicom lub opiekunom prawnym przysługuje:</w:t>
      </w:r>
    </w:p>
    <w:p w14:paraId="762C259F" w14:textId="77777777" w:rsidR="009C0BD1" w:rsidRPr="00E616F8" w:rsidRDefault="009C0BD1" w:rsidP="009C0BD1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616F8">
        <w:rPr>
          <w:rFonts w:cstheme="minorHAnsi"/>
          <w:sz w:val="20"/>
          <w:szCs w:val="20"/>
        </w:rPr>
        <w:t>prawo dostępu do swoich danych oraz otrzymania ich kopii (art. 15 RODO);</w:t>
      </w:r>
    </w:p>
    <w:p w14:paraId="16AC3D8D" w14:textId="77777777" w:rsidR="009C0BD1" w:rsidRPr="00E616F8" w:rsidRDefault="009C0BD1" w:rsidP="009C0BD1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616F8">
        <w:rPr>
          <w:rFonts w:cstheme="minorHAnsi"/>
          <w:sz w:val="20"/>
          <w:szCs w:val="20"/>
        </w:rPr>
        <w:t>prawo do sprostowania (poprawiania) swoich danych (art. 16 RODO);</w:t>
      </w:r>
    </w:p>
    <w:p w14:paraId="68C1F634" w14:textId="77777777" w:rsidR="009C0BD1" w:rsidRPr="00E616F8" w:rsidRDefault="009C0BD1" w:rsidP="009C0BD1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616F8">
        <w:rPr>
          <w:rFonts w:cstheme="minorHAnsi"/>
          <w:sz w:val="20"/>
          <w:szCs w:val="20"/>
        </w:rPr>
        <w:t xml:space="preserve">prawo do usunięcia danych osobowych, w sytuacji, gdy przetwarzanie danych nie następuje w celu wywiązania się z obowiązku wynikającego z przepisu prawa lub w ramach sprawowania władzy publicznej (art. 17 RODO); </w:t>
      </w:r>
    </w:p>
    <w:p w14:paraId="740F1AA1" w14:textId="77777777" w:rsidR="009C0BD1" w:rsidRPr="00E616F8" w:rsidRDefault="009C0BD1" w:rsidP="009C0BD1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616F8">
        <w:rPr>
          <w:rFonts w:cstheme="minorHAnsi"/>
          <w:sz w:val="20"/>
          <w:szCs w:val="20"/>
        </w:rPr>
        <w:t>prawo do ograniczenia przetwarzania danych (art. 18 RODO);</w:t>
      </w:r>
    </w:p>
    <w:p w14:paraId="027D885B" w14:textId="77777777" w:rsidR="009C0BD1" w:rsidRPr="00E616F8" w:rsidRDefault="009C0BD1" w:rsidP="009C0BD1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616F8">
        <w:rPr>
          <w:rFonts w:cstheme="minorHAnsi"/>
          <w:sz w:val="20"/>
          <w:szCs w:val="20"/>
        </w:rPr>
        <w:t>prawo do przenoszenia danych (art. 20 RODO);</w:t>
      </w:r>
    </w:p>
    <w:p w14:paraId="24E4B3E6" w14:textId="77777777" w:rsidR="009C0BD1" w:rsidRPr="00E616F8" w:rsidRDefault="009C0BD1" w:rsidP="009C0BD1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616F8">
        <w:rPr>
          <w:rFonts w:cstheme="minorHAnsi"/>
          <w:sz w:val="20"/>
          <w:szCs w:val="20"/>
        </w:rPr>
        <w:t>prawo do wniesienia sprzeciwu wobec przetwarzanych danych na podstawie przesłanki określonej w  art. 6 ust. 1 lit. e-f RODO (art. 21 RODO);</w:t>
      </w:r>
    </w:p>
    <w:p w14:paraId="74D631CE" w14:textId="77777777" w:rsidR="009C0BD1" w:rsidRPr="00E616F8" w:rsidRDefault="009C0BD1" w:rsidP="009C0BD1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616F8">
        <w:rPr>
          <w:rFonts w:cstheme="minorHAnsi"/>
          <w:sz w:val="20"/>
          <w:szCs w:val="20"/>
        </w:rPr>
        <w:t>prawo do wniesienia skargi do Prezes UODO (na adres Urzędu Ochrony Danych Osobowych, ul. Stawki 2, 00 - 193 Warszawa).</w:t>
      </w:r>
    </w:p>
    <w:p w14:paraId="5841A5F8" w14:textId="77777777" w:rsidR="009C0BD1" w:rsidRPr="00E616F8" w:rsidRDefault="009C0BD1" w:rsidP="009C0BD1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3" w:name="_Hlk24051228"/>
      <w:r w:rsidRPr="00E616F8">
        <w:rPr>
          <w:rFonts w:asciiTheme="minorHAnsi" w:hAnsiTheme="minorHAnsi" w:cstheme="minorHAnsi"/>
          <w:sz w:val="20"/>
          <w:szCs w:val="20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w szczególności z przepisów wskazanych w pkt 3.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bookmarkEnd w:id="3"/>
    </w:p>
    <w:p w14:paraId="6988F7ED" w14:textId="77777777" w:rsidR="009C0BD1" w:rsidRPr="009C0BD1" w:rsidRDefault="009C0BD1" w:rsidP="009C0BD1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16F8">
        <w:rPr>
          <w:rFonts w:asciiTheme="minorHAnsi" w:hAnsiTheme="minorHAnsi" w:cstheme="minorHAnsi"/>
          <w:sz w:val="20"/>
          <w:szCs w:val="20"/>
        </w:rPr>
        <w:t>W trakcie całego procesu rekrutacji nie dochodzi do podejmowania decyzji, która opiera się wyłącznie na zautomatyzowanym przetwarzaniu danych, w tym profilowaniu, o których mowa w art. 22 ust. 1 i 4 RODO. Oznacza to, że żadne decyzje dotyczące przyjęcia do placówki nie zapadają automatycznie oraz że nie buduje się żadnych profili kandydatów.</w:t>
      </w:r>
    </w:p>
    <w:p w14:paraId="469C4153" w14:textId="77777777" w:rsidR="00CC5C4B" w:rsidRPr="000B3CAD" w:rsidRDefault="000B11CD" w:rsidP="000B3CAD">
      <w:pPr>
        <w:pStyle w:val="Akapitzlist"/>
        <w:numPr>
          <w:ilvl w:val="0"/>
          <w:numId w:val="4"/>
        </w:numPr>
        <w:spacing w:before="240" w:after="0"/>
        <w:ind w:left="284" w:hanging="284"/>
        <w:rPr>
          <w:rFonts w:cstheme="minorHAnsi"/>
          <w:b/>
        </w:rPr>
      </w:pPr>
      <w:r w:rsidRPr="000B3CAD">
        <w:rPr>
          <w:rFonts w:cstheme="minorHAnsi"/>
          <w:b/>
        </w:rPr>
        <w:t>OŚWIADCZENIE DOTYCZĄCE TREŚCI WNIOSKU</w:t>
      </w:r>
    </w:p>
    <w:p w14:paraId="7382DB26" w14:textId="77777777" w:rsidR="00B9279E" w:rsidRPr="00F96E2E" w:rsidRDefault="000B11CD" w:rsidP="00F96E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F96E2E">
        <w:rPr>
          <w:rFonts w:eastAsia="Calibri" w:cs="Arial"/>
          <w:sz w:val="20"/>
          <w:szCs w:val="20"/>
        </w:rPr>
        <w:t xml:space="preserve">Oświadczam, że wszystkie podane w niniejszym Wniosku dane są zgodne ze stanem faktycznym. Jestem świadomy(a) odpowiedzialności karnej za złożenie fałszywego oświadczenia. </w:t>
      </w:r>
    </w:p>
    <w:p w14:paraId="7E1E4460" w14:textId="77777777" w:rsidR="00B9279E" w:rsidRPr="00F96E2E" w:rsidRDefault="000B11CD" w:rsidP="00F96E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F96E2E">
        <w:rPr>
          <w:rFonts w:eastAsia="Calibri" w:cs="Arial"/>
          <w:sz w:val="20"/>
          <w:szCs w:val="20"/>
        </w:rPr>
        <w:t>Oświadczam, że zapoznałem(</w:t>
      </w:r>
      <w:proofErr w:type="spellStart"/>
      <w:r w:rsidRPr="00F96E2E">
        <w:rPr>
          <w:rFonts w:eastAsia="Calibri" w:cs="Arial"/>
          <w:sz w:val="20"/>
          <w:szCs w:val="20"/>
        </w:rPr>
        <w:t>am</w:t>
      </w:r>
      <w:proofErr w:type="spellEnd"/>
      <w:r w:rsidRPr="00F96E2E">
        <w:rPr>
          <w:rFonts w:eastAsia="Calibri" w:cs="Arial"/>
          <w:sz w:val="20"/>
          <w:szCs w:val="20"/>
        </w:rPr>
        <w:t xml:space="preserve">) się z przepisami ustawy z dnia </w:t>
      </w:r>
      <w:r w:rsidR="00B86381" w:rsidRPr="00F96E2E">
        <w:rPr>
          <w:rFonts w:eastAsia="Calibri" w:cs="Arial"/>
          <w:sz w:val="20"/>
          <w:szCs w:val="20"/>
        </w:rPr>
        <w:t>14 grudnia 2016 roku – Prawo oświatowe (rozdział 6)</w:t>
      </w:r>
      <w:r w:rsidRPr="00F96E2E">
        <w:rPr>
          <w:rFonts w:eastAsia="Calibri" w:cs="Arial"/>
          <w:sz w:val="20"/>
          <w:szCs w:val="20"/>
        </w:rPr>
        <w:t xml:space="preserve"> obejmującymi zasady rekrutacji do</w:t>
      </w:r>
      <w:r w:rsidR="00F96E2E" w:rsidRPr="00F96E2E">
        <w:rPr>
          <w:rFonts w:eastAsia="Calibri" w:cs="Arial"/>
          <w:sz w:val="20"/>
          <w:szCs w:val="20"/>
        </w:rPr>
        <w:t xml:space="preserve"> placówki</w:t>
      </w:r>
      <w:r w:rsidRPr="00F96E2E">
        <w:rPr>
          <w:rFonts w:eastAsia="Calibri" w:cs="Arial"/>
          <w:sz w:val="20"/>
          <w:szCs w:val="20"/>
        </w:rPr>
        <w:t xml:space="preserve"> oraz przepisami wykonawczymi. W szczególności mam świadomość przysługujących komisji rekrutacyjnej rozpatrującej niniejszy Wniosek uprawnień do potwierdzania okoliczności wskazanych w powyższych oświadczeniach.</w:t>
      </w:r>
    </w:p>
    <w:p w14:paraId="6A321594" w14:textId="77777777" w:rsidR="009409CB" w:rsidRPr="00F96E2E" w:rsidRDefault="000B11CD" w:rsidP="00F96E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F96E2E">
        <w:rPr>
          <w:rFonts w:cstheme="minorHAnsi"/>
          <w:sz w:val="20"/>
          <w:szCs w:val="20"/>
        </w:rPr>
        <w:t xml:space="preserve">Przyjmuję do wiadomości, że w przypadku zakwalifikowania dziecka do </w:t>
      </w:r>
      <w:r w:rsidR="00F96E2E" w:rsidRPr="00F96E2E">
        <w:rPr>
          <w:rFonts w:cstheme="minorHAnsi"/>
          <w:sz w:val="20"/>
          <w:szCs w:val="20"/>
        </w:rPr>
        <w:t>placówki</w:t>
      </w:r>
      <w:r w:rsidRPr="00F96E2E">
        <w:rPr>
          <w:rFonts w:cstheme="minorHAnsi"/>
          <w:sz w:val="20"/>
          <w:szCs w:val="20"/>
        </w:rPr>
        <w:t xml:space="preserve"> będę zobowiązany(a) potwierdzić wolę korzystania z</w:t>
      </w:r>
      <w:r w:rsidR="0032467A" w:rsidRPr="00F96E2E">
        <w:rPr>
          <w:rFonts w:cstheme="minorHAnsi"/>
          <w:sz w:val="20"/>
          <w:szCs w:val="20"/>
        </w:rPr>
        <w:t> </w:t>
      </w:r>
      <w:r w:rsidRPr="00F96E2E">
        <w:rPr>
          <w:rFonts w:cstheme="minorHAnsi"/>
          <w:sz w:val="20"/>
          <w:szCs w:val="20"/>
        </w:rPr>
        <w:t xml:space="preserve">usług </w:t>
      </w:r>
      <w:r w:rsidR="00F96E2E" w:rsidRPr="00F96E2E">
        <w:rPr>
          <w:rFonts w:cstheme="minorHAnsi"/>
          <w:sz w:val="20"/>
          <w:szCs w:val="20"/>
        </w:rPr>
        <w:t xml:space="preserve">placówki </w:t>
      </w:r>
      <w:r w:rsidRPr="00F96E2E">
        <w:rPr>
          <w:rFonts w:cstheme="minorHAnsi"/>
          <w:sz w:val="20"/>
          <w:szCs w:val="20"/>
        </w:rPr>
        <w:t>w</w:t>
      </w:r>
      <w:r w:rsidR="0032467A" w:rsidRPr="00F96E2E">
        <w:rPr>
          <w:rFonts w:cstheme="minorHAnsi"/>
          <w:sz w:val="20"/>
          <w:szCs w:val="20"/>
        </w:rPr>
        <w:t> </w:t>
      </w:r>
      <w:r w:rsidRPr="00F96E2E">
        <w:rPr>
          <w:rFonts w:cstheme="minorHAnsi"/>
          <w:sz w:val="20"/>
          <w:szCs w:val="20"/>
        </w:rPr>
        <w:t>terminie podanym w</w:t>
      </w:r>
      <w:r w:rsidR="0032467A" w:rsidRPr="00F96E2E">
        <w:rPr>
          <w:rFonts w:cstheme="minorHAnsi"/>
          <w:sz w:val="20"/>
          <w:szCs w:val="20"/>
        </w:rPr>
        <w:t> </w:t>
      </w:r>
      <w:r w:rsidRPr="00F96E2E">
        <w:rPr>
          <w:rFonts w:cstheme="minorHAnsi"/>
          <w:sz w:val="20"/>
          <w:szCs w:val="20"/>
        </w:rPr>
        <w:t>harmonogramie postępowania rekrutacyjnego.</w:t>
      </w:r>
      <w:r w:rsidR="00A813E0" w:rsidRPr="00F96E2E">
        <w:rPr>
          <w:rFonts w:cstheme="minorHAnsi"/>
          <w:sz w:val="20"/>
          <w:szCs w:val="20"/>
        </w:rPr>
        <w:t xml:space="preserve"> </w:t>
      </w:r>
      <w:r w:rsidRPr="00F96E2E">
        <w:rPr>
          <w:rFonts w:cstheme="minorHAnsi"/>
          <w:sz w:val="20"/>
          <w:szCs w:val="20"/>
        </w:rPr>
        <w:t>Mam świadomość, że brak potwierdzenia woli w</w:t>
      </w:r>
      <w:r w:rsidR="0032467A" w:rsidRPr="00F96E2E">
        <w:rPr>
          <w:rFonts w:cstheme="minorHAnsi"/>
          <w:sz w:val="20"/>
          <w:szCs w:val="20"/>
        </w:rPr>
        <w:t> </w:t>
      </w:r>
      <w:r w:rsidRPr="00F96E2E">
        <w:rPr>
          <w:rFonts w:cstheme="minorHAnsi"/>
          <w:sz w:val="20"/>
          <w:szCs w:val="20"/>
        </w:rPr>
        <w:t>ww. terminie oznacza wykreślenie dziecka z</w:t>
      </w:r>
      <w:r w:rsidR="0032467A" w:rsidRPr="00F96E2E">
        <w:rPr>
          <w:rFonts w:cstheme="minorHAnsi"/>
          <w:sz w:val="20"/>
          <w:szCs w:val="20"/>
        </w:rPr>
        <w:t> </w:t>
      </w:r>
      <w:r w:rsidRPr="00F96E2E">
        <w:rPr>
          <w:rFonts w:cstheme="minorHAnsi"/>
          <w:sz w:val="20"/>
          <w:szCs w:val="20"/>
        </w:rPr>
        <w:t>listy</w:t>
      </w:r>
      <w:r w:rsidR="00A813E0" w:rsidRPr="00F96E2E">
        <w:rPr>
          <w:rFonts w:cstheme="minorHAnsi"/>
          <w:sz w:val="20"/>
          <w:szCs w:val="20"/>
        </w:rPr>
        <w:t xml:space="preserve"> </w:t>
      </w:r>
      <w:r w:rsidRPr="00F96E2E">
        <w:rPr>
          <w:rFonts w:cstheme="minorHAnsi"/>
          <w:sz w:val="20"/>
          <w:szCs w:val="20"/>
        </w:rPr>
        <w:t>zakwalifikowanych i</w:t>
      </w:r>
      <w:r w:rsidR="0032467A" w:rsidRPr="00F96E2E">
        <w:rPr>
          <w:rFonts w:cstheme="minorHAnsi"/>
          <w:sz w:val="20"/>
          <w:szCs w:val="20"/>
        </w:rPr>
        <w:t> </w:t>
      </w:r>
      <w:r w:rsidRPr="00F96E2E">
        <w:rPr>
          <w:rFonts w:cstheme="minorHAnsi"/>
          <w:sz w:val="20"/>
          <w:szCs w:val="20"/>
        </w:rPr>
        <w:t>utratę miejsca w</w:t>
      </w:r>
      <w:r w:rsidR="0032467A" w:rsidRPr="00F96E2E">
        <w:rPr>
          <w:rFonts w:cstheme="minorHAnsi"/>
          <w:sz w:val="20"/>
          <w:szCs w:val="20"/>
        </w:rPr>
        <w:t> </w:t>
      </w:r>
      <w:r w:rsidR="00F96E2E" w:rsidRPr="00F96E2E">
        <w:rPr>
          <w:rFonts w:cstheme="minorHAnsi"/>
          <w:sz w:val="20"/>
          <w:szCs w:val="20"/>
        </w:rPr>
        <w:t>placówce</w:t>
      </w:r>
      <w:r w:rsidRPr="00F96E2E">
        <w:rPr>
          <w:rFonts w:cstheme="minorHAnsi"/>
          <w:sz w:val="20"/>
          <w:szCs w:val="20"/>
        </w:rPr>
        <w:t>.</w:t>
      </w:r>
    </w:p>
    <w:p w14:paraId="1E72AE9A" w14:textId="77777777"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0A109A3" w14:textId="77777777" w:rsidR="00040F9F" w:rsidRPr="00B9279E" w:rsidRDefault="00040F9F" w:rsidP="00040F9F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14:paraId="2CFB74D4" w14:textId="77777777" w:rsidR="00D75B30" w:rsidRPr="00D75B30" w:rsidRDefault="00D75B30" w:rsidP="00D75B30">
      <w:pPr>
        <w:keepNext/>
        <w:spacing w:after="120" w:line="240" w:lineRule="auto"/>
        <w:jc w:val="both"/>
        <w:rPr>
          <w:rFonts w:ascii="Calibri" w:eastAsia="Calibri" w:hAnsi="Calibri" w:cs="Arial"/>
        </w:rPr>
      </w:pPr>
      <w:r w:rsidRPr="00D75B30">
        <w:rPr>
          <w:rFonts w:ascii="Calibri" w:eastAsia="Calibri" w:hAnsi="Calibri" w:cs="Arial"/>
        </w:rPr>
        <w:t>(dodatkowe informacje przekazywane dobrowolnie przez rodzica/opiekuna prawnego, np. istotne dane o stanie zdrowia, stosowanej diecie i rozwoju psychofizycznym dziecka, zgodnie z art. 155 ustawy z dnia 14 grudnia 2016 roku – Prawo oświatowe)</w:t>
      </w:r>
      <w:r w:rsidRPr="00D75B30">
        <w:rPr>
          <w:rFonts w:ascii="Calibri" w:eastAsia="Calibri" w:hAnsi="Calibri" w:cs="Times New Roman"/>
        </w:rPr>
        <w:t>:</w:t>
      </w:r>
    </w:p>
    <w:p w14:paraId="45BDAED9" w14:textId="77777777" w:rsidR="00040F9F" w:rsidRPr="008B4B47" w:rsidRDefault="00040F9F" w:rsidP="00040F9F">
      <w:pPr>
        <w:keepNext/>
        <w:spacing w:before="240" w:after="240"/>
        <w:jc w:val="both"/>
        <w:rPr>
          <w:rFonts w:cs="Arial"/>
          <w:sz w:val="20"/>
          <w:szCs w:val="20"/>
        </w:rPr>
      </w:pPr>
      <w:r w:rsidRPr="008B4B47">
        <w:rPr>
          <w:rFonts w:cs="Arial"/>
          <w:sz w:val="20"/>
          <w:szCs w:val="20"/>
        </w:rPr>
        <w:t>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</w:t>
      </w:r>
      <w:r w:rsidRPr="008B4B47">
        <w:rPr>
          <w:rFonts w:cs="Arial"/>
          <w:sz w:val="20"/>
          <w:szCs w:val="20"/>
        </w:rPr>
        <w:t>………………………………………….……………………………..….</w:t>
      </w:r>
    </w:p>
    <w:p w14:paraId="18E99FC3" w14:textId="77777777" w:rsidR="00040F9F" w:rsidRPr="008B4B47" w:rsidRDefault="00040F9F" w:rsidP="00040F9F">
      <w:pPr>
        <w:keepNext/>
        <w:spacing w:before="240" w:after="240"/>
        <w:jc w:val="both"/>
        <w:rPr>
          <w:rFonts w:cs="Arial"/>
          <w:sz w:val="20"/>
          <w:szCs w:val="20"/>
        </w:rPr>
      </w:pPr>
      <w:r w:rsidRPr="008B4B47">
        <w:rPr>
          <w:rFonts w:cs="Arial"/>
          <w:sz w:val="20"/>
          <w:szCs w:val="20"/>
        </w:rPr>
        <w:t>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</w:t>
      </w:r>
      <w:r w:rsidRPr="008B4B47">
        <w:rPr>
          <w:rFonts w:cs="Arial"/>
          <w:sz w:val="20"/>
          <w:szCs w:val="20"/>
        </w:rPr>
        <w:t>………………………………………….……………………………..….</w:t>
      </w:r>
    </w:p>
    <w:p w14:paraId="55A2C904" w14:textId="77777777" w:rsidR="00040F9F" w:rsidRPr="00040F9F" w:rsidRDefault="00040F9F" w:rsidP="00040F9F">
      <w:pPr>
        <w:keepNext/>
        <w:spacing w:before="240" w:after="240"/>
        <w:jc w:val="both"/>
        <w:rPr>
          <w:rFonts w:cs="Arial"/>
          <w:sz w:val="20"/>
          <w:szCs w:val="20"/>
        </w:rPr>
      </w:pPr>
      <w:r w:rsidRPr="008B4B47">
        <w:rPr>
          <w:rFonts w:cs="Arial"/>
          <w:sz w:val="20"/>
          <w:szCs w:val="20"/>
        </w:rPr>
        <w:t>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</w:t>
      </w:r>
      <w:r w:rsidRPr="008B4B47">
        <w:rPr>
          <w:rFonts w:cs="Arial"/>
          <w:sz w:val="20"/>
          <w:szCs w:val="20"/>
        </w:rPr>
        <w:t>………………………………………….……………………………..….</w:t>
      </w:r>
    </w:p>
    <w:p w14:paraId="61067BBD" w14:textId="77777777" w:rsidR="009409CB" w:rsidRPr="005B5E36" w:rsidRDefault="009409CB" w:rsidP="00CC5C4B">
      <w:pPr>
        <w:rPr>
          <w:rFonts w:cstheme="minorHAnsi"/>
        </w:rPr>
      </w:pPr>
    </w:p>
    <w:p w14:paraId="50C5E0F8" w14:textId="77777777" w:rsidR="009409CB" w:rsidRDefault="000B11CD" w:rsidP="00D75B30">
      <w:pPr>
        <w:spacing w:after="0"/>
        <w:ind w:firstLine="708"/>
        <w:rPr>
          <w:rFonts w:cstheme="minorHAnsi"/>
        </w:rPr>
      </w:pPr>
      <w:r w:rsidRPr="003B7A86">
        <w:rPr>
          <w:rFonts w:cstheme="minorHAnsi"/>
          <w:sz w:val="20"/>
          <w:szCs w:val="20"/>
        </w:rPr>
        <w:t>………………………...</w:t>
      </w:r>
      <w:r w:rsidR="007D5653" w:rsidRPr="003B7A86">
        <w:rPr>
          <w:rFonts w:cstheme="minorHAnsi"/>
          <w:sz w:val="20"/>
          <w:szCs w:val="20"/>
        </w:rPr>
        <w:t>.</w:t>
      </w:r>
      <w:r w:rsidR="003B7A86">
        <w:rPr>
          <w:rFonts w:cstheme="minorHAnsi"/>
          <w:sz w:val="20"/>
          <w:szCs w:val="20"/>
        </w:rPr>
        <w:t>.....</w:t>
      </w:r>
      <w:r w:rsidR="007D5653" w:rsidRPr="003B7A86">
        <w:rPr>
          <w:rFonts w:cstheme="minorHAnsi"/>
          <w:sz w:val="20"/>
          <w:szCs w:val="20"/>
        </w:rPr>
        <w:t>.............</w:t>
      </w:r>
      <w:r w:rsidRPr="003B7A86">
        <w:rPr>
          <w:rFonts w:cstheme="minorHAnsi"/>
          <w:sz w:val="20"/>
          <w:szCs w:val="20"/>
        </w:rPr>
        <w:t>.</w:t>
      </w:r>
      <w:r w:rsidR="00D75B30">
        <w:rPr>
          <w:rFonts w:cstheme="minorHAnsi"/>
        </w:rPr>
        <w:tab/>
      </w:r>
      <w:r w:rsidR="00D75B30">
        <w:rPr>
          <w:rFonts w:cstheme="minorHAnsi"/>
        </w:rPr>
        <w:tab/>
      </w:r>
      <w:r w:rsidR="00D75B30">
        <w:rPr>
          <w:rFonts w:cstheme="minorHAnsi"/>
        </w:rPr>
        <w:tab/>
      </w:r>
      <w:r w:rsidR="00D75B30">
        <w:rPr>
          <w:rFonts w:cstheme="minorHAnsi"/>
        </w:rPr>
        <w:tab/>
      </w:r>
      <w:r w:rsidR="00D75B30">
        <w:rPr>
          <w:rFonts w:cstheme="minorHAnsi"/>
        </w:rPr>
        <w:tab/>
      </w:r>
      <w:r w:rsidR="003B7A86" w:rsidRPr="003B7A86">
        <w:rPr>
          <w:rFonts w:cstheme="minorHAnsi"/>
          <w:sz w:val="20"/>
          <w:szCs w:val="20"/>
        </w:rPr>
        <w:t>………………………....</w:t>
      </w:r>
      <w:r w:rsidR="003B7A86">
        <w:rPr>
          <w:rFonts w:cstheme="minorHAnsi"/>
          <w:sz w:val="20"/>
          <w:szCs w:val="20"/>
        </w:rPr>
        <w:t>.....</w:t>
      </w:r>
      <w:r w:rsidR="003B7A86" w:rsidRPr="003B7A86">
        <w:rPr>
          <w:rFonts w:cstheme="minorHAnsi"/>
          <w:sz w:val="20"/>
          <w:szCs w:val="20"/>
        </w:rPr>
        <w:t>..............</w:t>
      </w:r>
    </w:p>
    <w:p w14:paraId="525465BB" w14:textId="77777777" w:rsidR="00F911FA" w:rsidRDefault="00194186" w:rsidP="00D75B30">
      <w:pPr>
        <w:ind w:firstLine="708"/>
      </w:pPr>
      <w:r>
        <w:rPr>
          <w:rFonts w:cstheme="minorHAnsi"/>
          <w:sz w:val="16"/>
          <w:szCs w:val="16"/>
        </w:rPr>
        <w:t xml:space="preserve"> </w:t>
      </w:r>
      <w:r w:rsidR="000B11CD" w:rsidRPr="00194186">
        <w:rPr>
          <w:rFonts w:cstheme="minorHAnsi"/>
          <w:sz w:val="16"/>
          <w:szCs w:val="16"/>
        </w:rPr>
        <w:t xml:space="preserve">podpis </w:t>
      </w:r>
      <w:r w:rsidR="00526DA6" w:rsidRPr="00194186">
        <w:rPr>
          <w:rFonts w:cstheme="minorHAnsi"/>
          <w:sz w:val="16"/>
          <w:szCs w:val="16"/>
        </w:rPr>
        <w:t>matki</w:t>
      </w:r>
      <w:r w:rsidR="007D5653" w:rsidRPr="00194186">
        <w:rPr>
          <w:rFonts w:cstheme="minorHAnsi"/>
          <w:sz w:val="16"/>
          <w:szCs w:val="16"/>
        </w:rPr>
        <w:t>/opiekunki prawnej</w:t>
      </w:r>
      <w:r w:rsidR="00D75B30">
        <w:rPr>
          <w:rFonts w:cstheme="minorHAnsi"/>
          <w:sz w:val="16"/>
          <w:szCs w:val="16"/>
        </w:rPr>
        <w:tab/>
      </w:r>
      <w:r w:rsidR="00D75B30">
        <w:rPr>
          <w:rFonts w:cstheme="minorHAnsi"/>
          <w:sz w:val="16"/>
          <w:szCs w:val="16"/>
        </w:rPr>
        <w:tab/>
      </w:r>
      <w:r w:rsidR="00D75B30">
        <w:rPr>
          <w:rFonts w:cstheme="minorHAnsi"/>
          <w:sz w:val="16"/>
          <w:szCs w:val="16"/>
        </w:rPr>
        <w:tab/>
      </w:r>
      <w:r w:rsidR="00D75B30">
        <w:rPr>
          <w:rFonts w:cstheme="minorHAnsi"/>
          <w:sz w:val="16"/>
          <w:szCs w:val="16"/>
        </w:rPr>
        <w:tab/>
      </w:r>
      <w:r w:rsidR="00D75B30">
        <w:rPr>
          <w:rFonts w:cstheme="minorHAnsi"/>
          <w:sz w:val="16"/>
          <w:szCs w:val="16"/>
        </w:rPr>
        <w:tab/>
        <w:t xml:space="preserve">    </w:t>
      </w:r>
      <w:r w:rsidR="000B11CD" w:rsidRPr="00194186">
        <w:rPr>
          <w:rFonts w:cstheme="minorHAnsi"/>
          <w:sz w:val="16"/>
          <w:szCs w:val="16"/>
        </w:rPr>
        <w:t xml:space="preserve">podpis </w:t>
      </w:r>
      <w:r w:rsidR="00526DA6" w:rsidRPr="00194186">
        <w:rPr>
          <w:rFonts w:cstheme="minorHAnsi"/>
          <w:sz w:val="16"/>
          <w:szCs w:val="16"/>
        </w:rPr>
        <w:t>ojca</w:t>
      </w:r>
      <w:r w:rsidR="007D5653" w:rsidRPr="00194186">
        <w:rPr>
          <w:rFonts w:cstheme="minorHAnsi"/>
          <w:sz w:val="16"/>
          <w:szCs w:val="16"/>
        </w:rPr>
        <w:t>/opiekuna prawnego</w:t>
      </w:r>
    </w:p>
    <w:sectPr w:rsidR="00F911FA" w:rsidSect="005F7710">
      <w:footerReference w:type="default" r:id="rId8"/>
      <w:pgSz w:w="11906" w:h="16838"/>
      <w:pgMar w:top="568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197D" w14:textId="77777777" w:rsidR="005F7710" w:rsidRDefault="005F7710">
      <w:pPr>
        <w:spacing w:after="0" w:line="240" w:lineRule="auto"/>
      </w:pPr>
      <w:r>
        <w:separator/>
      </w:r>
    </w:p>
  </w:endnote>
  <w:endnote w:type="continuationSeparator" w:id="0">
    <w:p w14:paraId="4148F2E2" w14:textId="77777777" w:rsidR="005F7710" w:rsidRDefault="005F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54048"/>
      <w:docPartObj>
        <w:docPartGallery w:val="Page Numbers (Bottom of Page)"/>
        <w:docPartUnique/>
      </w:docPartObj>
    </w:sdtPr>
    <w:sdtContent>
      <w:sdt>
        <w:sdtPr>
          <w:id w:val="1940924088"/>
          <w:docPartObj>
            <w:docPartGallery w:val="Page Numbers (Top of Page)"/>
            <w:docPartUnique/>
          </w:docPartObj>
        </w:sdtPr>
        <w:sdtContent>
          <w:p w14:paraId="546D88E0" w14:textId="77777777" w:rsidR="00990EEE" w:rsidRDefault="000B11C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00AD">
              <w:rPr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00AD">
              <w:rPr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28E7AC" w14:textId="77777777"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FC10" w14:textId="77777777" w:rsidR="005F7710" w:rsidRDefault="005F7710">
      <w:pPr>
        <w:spacing w:after="0" w:line="240" w:lineRule="auto"/>
      </w:pPr>
      <w:r>
        <w:separator/>
      </w:r>
    </w:p>
  </w:footnote>
  <w:footnote w:type="continuationSeparator" w:id="0">
    <w:p w14:paraId="25E01915" w14:textId="77777777" w:rsidR="005F7710" w:rsidRDefault="005F7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DD4"/>
    <w:multiLevelType w:val="hybridMultilevel"/>
    <w:tmpl w:val="A8206994"/>
    <w:lvl w:ilvl="0" w:tplc="0D2CCB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2A2"/>
    <w:multiLevelType w:val="hybridMultilevel"/>
    <w:tmpl w:val="B8669E78"/>
    <w:lvl w:ilvl="0" w:tplc="E0300E32">
      <w:start w:val="1"/>
      <w:numFmt w:val="decimal"/>
      <w:lvlText w:val="%1."/>
      <w:lvlJc w:val="left"/>
      <w:pPr>
        <w:ind w:left="1080" w:hanging="360"/>
      </w:pPr>
    </w:lvl>
    <w:lvl w:ilvl="1" w:tplc="D424F4AE" w:tentative="1">
      <w:start w:val="1"/>
      <w:numFmt w:val="lowerLetter"/>
      <w:lvlText w:val="%2."/>
      <w:lvlJc w:val="left"/>
      <w:pPr>
        <w:ind w:left="1800" w:hanging="360"/>
      </w:pPr>
    </w:lvl>
    <w:lvl w:ilvl="2" w:tplc="62CA530A" w:tentative="1">
      <w:start w:val="1"/>
      <w:numFmt w:val="lowerRoman"/>
      <w:lvlText w:val="%3."/>
      <w:lvlJc w:val="right"/>
      <w:pPr>
        <w:ind w:left="2520" w:hanging="180"/>
      </w:pPr>
    </w:lvl>
    <w:lvl w:ilvl="3" w:tplc="116CE3B0" w:tentative="1">
      <w:start w:val="1"/>
      <w:numFmt w:val="decimal"/>
      <w:lvlText w:val="%4."/>
      <w:lvlJc w:val="left"/>
      <w:pPr>
        <w:ind w:left="3240" w:hanging="360"/>
      </w:pPr>
    </w:lvl>
    <w:lvl w:ilvl="4" w:tplc="5D3C24C2" w:tentative="1">
      <w:start w:val="1"/>
      <w:numFmt w:val="lowerLetter"/>
      <w:lvlText w:val="%5."/>
      <w:lvlJc w:val="left"/>
      <w:pPr>
        <w:ind w:left="3960" w:hanging="360"/>
      </w:pPr>
    </w:lvl>
    <w:lvl w:ilvl="5" w:tplc="82EC053C" w:tentative="1">
      <w:start w:val="1"/>
      <w:numFmt w:val="lowerRoman"/>
      <w:lvlText w:val="%6."/>
      <w:lvlJc w:val="right"/>
      <w:pPr>
        <w:ind w:left="4680" w:hanging="180"/>
      </w:pPr>
    </w:lvl>
    <w:lvl w:ilvl="6" w:tplc="42C62400" w:tentative="1">
      <w:start w:val="1"/>
      <w:numFmt w:val="decimal"/>
      <w:lvlText w:val="%7."/>
      <w:lvlJc w:val="left"/>
      <w:pPr>
        <w:ind w:left="5400" w:hanging="360"/>
      </w:pPr>
    </w:lvl>
    <w:lvl w:ilvl="7" w:tplc="6F625EB0" w:tentative="1">
      <w:start w:val="1"/>
      <w:numFmt w:val="lowerLetter"/>
      <w:lvlText w:val="%8."/>
      <w:lvlJc w:val="left"/>
      <w:pPr>
        <w:ind w:left="6120" w:hanging="360"/>
      </w:pPr>
    </w:lvl>
    <w:lvl w:ilvl="8" w:tplc="0D42EF9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6719BA"/>
    <w:multiLevelType w:val="hybridMultilevel"/>
    <w:tmpl w:val="A03E1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42BD1"/>
    <w:multiLevelType w:val="hybridMultilevel"/>
    <w:tmpl w:val="98E89B52"/>
    <w:lvl w:ilvl="0" w:tplc="DF3A6BFA">
      <w:start w:val="1"/>
      <w:numFmt w:val="decimal"/>
      <w:lvlText w:val="%1."/>
      <w:lvlJc w:val="left"/>
      <w:pPr>
        <w:ind w:left="720" w:hanging="360"/>
      </w:pPr>
    </w:lvl>
    <w:lvl w:ilvl="1" w:tplc="E58E2FEC" w:tentative="1">
      <w:start w:val="1"/>
      <w:numFmt w:val="lowerLetter"/>
      <w:lvlText w:val="%2."/>
      <w:lvlJc w:val="left"/>
      <w:pPr>
        <w:ind w:left="1440" w:hanging="360"/>
      </w:pPr>
    </w:lvl>
    <w:lvl w:ilvl="2" w:tplc="C28E53C4" w:tentative="1">
      <w:start w:val="1"/>
      <w:numFmt w:val="lowerRoman"/>
      <w:lvlText w:val="%3."/>
      <w:lvlJc w:val="right"/>
      <w:pPr>
        <w:ind w:left="2160" w:hanging="180"/>
      </w:pPr>
    </w:lvl>
    <w:lvl w:ilvl="3" w:tplc="1922B572" w:tentative="1">
      <w:start w:val="1"/>
      <w:numFmt w:val="decimal"/>
      <w:lvlText w:val="%4."/>
      <w:lvlJc w:val="left"/>
      <w:pPr>
        <w:ind w:left="2880" w:hanging="360"/>
      </w:pPr>
    </w:lvl>
    <w:lvl w:ilvl="4" w:tplc="457053CC" w:tentative="1">
      <w:start w:val="1"/>
      <w:numFmt w:val="lowerLetter"/>
      <w:lvlText w:val="%5."/>
      <w:lvlJc w:val="left"/>
      <w:pPr>
        <w:ind w:left="3600" w:hanging="360"/>
      </w:pPr>
    </w:lvl>
    <w:lvl w:ilvl="5" w:tplc="141E2870" w:tentative="1">
      <w:start w:val="1"/>
      <w:numFmt w:val="lowerRoman"/>
      <w:lvlText w:val="%6."/>
      <w:lvlJc w:val="right"/>
      <w:pPr>
        <w:ind w:left="4320" w:hanging="180"/>
      </w:pPr>
    </w:lvl>
    <w:lvl w:ilvl="6" w:tplc="BC024582" w:tentative="1">
      <w:start w:val="1"/>
      <w:numFmt w:val="decimal"/>
      <w:lvlText w:val="%7."/>
      <w:lvlJc w:val="left"/>
      <w:pPr>
        <w:ind w:left="5040" w:hanging="360"/>
      </w:pPr>
    </w:lvl>
    <w:lvl w:ilvl="7" w:tplc="0C3481E6" w:tentative="1">
      <w:start w:val="1"/>
      <w:numFmt w:val="lowerLetter"/>
      <w:lvlText w:val="%8."/>
      <w:lvlJc w:val="left"/>
      <w:pPr>
        <w:ind w:left="5760" w:hanging="360"/>
      </w:pPr>
    </w:lvl>
    <w:lvl w:ilvl="8" w:tplc="D8F82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52858"/>
    <w:multiLevelType w:val="hybridMultilevel"/>
    <w:tmpl w:val="8B48C2FA"/>
    <w:lvl w:ilvl="0" w:tplc="77AA479A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54C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5EE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E43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8B4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87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AAA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EF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0EFA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5D5683"/>
    <w:multiLevelType w:val="hybridMultilevel"/>
    <w:tmpl w:val="CB340378"/>
    <w:lvl w:ilvl="0" w:tplc="52ACF3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5E7C784E"/>
    <w:multiLevelType w:val="hybridMultilevel"/>
    <w:tmpl w:val="4616266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112795002">
    <w:abstractNumId w:val="3"/>
  </w:num>
  <w:num w:numId="2" w16cid:durableId="430123693">
    <w:abstractNumId w:val="4"/>
  </w:num>
  <w:num w:numId="3" w16cid:durableId="531236728">
    <w:abstractNumId w:val="1"/>
  </w:num>
  <w:num w:numId="4" w16cid:durableId="1328559582">
    <w:abstractNumId w:val="0"/>
  </w:num>
  <w:num w:numId="5" w16cid:durableId="1902207439">
    <w:abstractNumId w:val="5"/>
  </w:num>
  <w:num w:numId="6" w16cid:durableId="959919924">
    <w:abstractNumId w:val="6"/>
  </w:num>
  <w:num w:numId="7" w16cid:durableId="621574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356F9"/>
    <w:rsid w:val="00040F9F"/>
    <w:rsid w:val="00042BD0"/>
    <w:rsid w:val="00050AF4"/>
    <w:rsid w:val="00052D79"/>
    <w:rsid w:val="000533D6"/>
    <w:rsid w:val="0008303A"/>
    <w:rsid w:val="000841D1"/>
    <w:rsid w:val="00085B27"/>
    <w:rsid w:val="000B0C28"/>
    <w:rsid w:val="000B11CD"/>
    <w:rsid w:val="000B1846"/>
    <w:rsid w:val="000B2FA4"/>
    <w:rsid w:val="000B3CAD"/>
    <w:rsid w:val="000D034C"/>
    <w:rsid w:val="000D7C71"/>
    <w:rsid w:val="000E28EB"/>
    <w:rsid w:val="000E634C"/>
    <w:rsid w:val="000E7E33"/>
    <w:rsid w:val="00103ADF"/>
    <w:rsid w:val="00125391"/>
    <w:rsid w:val="00125422"/>
    <w:rsid w:val="00135A89"/>
    <w:rsid w:val="001506C8"/>
    <w:rsid w:val="0016159E"/>
    <w:rsid w:val="00167350"/>
    <w:rsid w:val="001776CF"/>
    <w:rsid w:val="00186038"/>
    <w:rsid w:val="00194186"/>
    <w:rsid w:val="001A7088"/>
    <w:rsid w:val="001A7EC2"/>
    <w:rsid w:val="001D3B7C"/>
    <w:rsid w:val="001E42A1"/>
    <w:rsid w:val="001E4BC8"/>
    <w:rsid w:val="001F6F6F"/>
    <w:rsid w:val="002005E9"/>
    <w:rsid w:val="00213E42"/>
    <w:rsid w:val="0023094B"/>
    <w:rsid w:val="002470F4"/>
    <w:rsid w:val="00252B13"/>
    <w:rsid w:val="0025412A"/>
    <w:rsid w:val="002607F5"/>
    <w:rsid w:val="0026287A"/>
    <w:rsid w:val="00270B63"/>
    <w:rsid w:val="00271FE4"/>
    <w:rsid w:val="002738C6"/>
    <w:rsid w:val="002A0602"/>
    <w:rsid w:val="002C4F34"/>
    <w:rsid w:val="002C6DBB"/>
    <w:rsid w:val="002F04BA"/>
    <w:rsid w:val="0030570D"/>
    <w:rsid w:val="0032467A"/>
    <w:rsid w:val="00347528"/>
    <w:rsid w:val="00353783"/>
    <w:rsid w:val="00365024"/>
    <w:rsid w:val="00371A8A"/>
    <w:rsid w:val="00374FAD"/>
    <w:rsid w:val="00376CBD"/>
    <w:rsid w:val="00376E85"/>
    <w:rsid w:val="00384EC5"/>
    <w:rsid w:val="003A17D7"/>
    <w:rsid w:val="003A2CA3"/>
    <w:rsid w:val="003B0FFF"/>
    <w:rsid w:val="003B401D"/>
    <w:rsid w:val="003B7A86"/>
    <w:rsid w:val="003D12A4"/>
    <w:rsid w:val="003F75E0"/>
    <w:rsid w:val="003F7734"/>
    <w:rsid w:val="004128D3"/>
    <w:rsid w:val="00415CFC"/>
    <w:rsid w:val="00415D1E"/>
    <w:rsid w:val="004227BD"/>
    <w:rsid w:val="00426763"/>
    <w:rsid w:val="00443944"/>
    <w:rsid w:val="00454D9E"/>
    <w:rsid w:val="00460BAF"/>
    <w:rsid w:val="00487380"/>
    <w:rsid w:val="00492385"/>
    <w:rsid w:val="00497CBE"/>
    <w:rsid w:val="004B617D"/>
    <w:rsid w:val="004B7787"/>
    <w:rsid w:val="004C0B31"/>
    <w:rsid w:val="004C5275"/>
    <w:rsid w:val="004F71CA"/>
    <w:rsid w:val="00501B50"/>
    <w:rsid w:val="00502142"/>
    <w:rsid w:val="00511CAE"/>
    <w:rsid w:val="00526DA6"/>
    <w:rsid w:val="00543A38"/>
    <w:rsid w:val="0054577B"/>
    <w:rsid w:val="00572B60"/>
    <w:rsid w:val="005740F5"/>
    <w:rsid w:val="00574F77"/>
    <w:rsid w:val="00580933"/>
    <w:rsid w:val="005830C5"/>
    <w:rsid w:val="005916E5"/>
    <w:rsid w:val="005917E2"/>
    <w:rsid w:val="00591A78"/>
    <w:rsid w:val="00591EA8"/>
    <w:rsid w:val="0059510A"/>
    <w:rsid w:val="005A44AD"/>
    <w:rsid w:val="005A4B13"/>
    <w:rsid w:val="005A5FC5"/>
    <w:rsid w:val="005A6359"/>
    <w:rsid w:val="005B5B6D"/>
    <w:rsid w:val="005B5E36"/>
    <w:rsid w:val="005C3464"/>
    <w:rsid w:val="005D0556"/>
    <w:rsid w:val="005E2856"/>
    <w:rsid w:val="005F7710"/>
    <w:rsid w:val="00611653"/>
    <w:rsid w:val="006151F7"/>
    <w:rsid w:val="00622E5E"/>
    <w:rsid w:val="0062412B"/>
    <w:rsid w:val="006345A2"/>
    <w:rsid w:val="00634E15"/>
    <w:rsid w:val="00635BDC"/>
    <w:rsid w:val="00646624"/>
    <w:rsid w:val="00657034"/>
    <w:rsid w:val="006808F2"/>
    <w:rsid w:val="006931E1"/>
    <w:rsid w:val="006A742E"/>
    <w:rsid w:val="006A7C6E"/>
    <w:rsid w:val="006B4C3E"/>
    <w:rsid w:val="006C3E79"/>
    <w:rsid w:val="006D7858"/>
    <w:rsid w:val="006E2B5F"/>
    <w:rsid w:val="006F40FC"/>
    <w:rsid w:val="00713635"/>
    <w:rsid w:val="00722E1B"/>
    <w:rsid w:val="0072648B"/>
    <w:rsid w:val="00735754"/>
    <w:rsid w:val="00736C2B"/>
    <w:rsid w:val="00745BB7"/>
    <w:rsid w:val="007664EF"/>
    <w:rsid w:val="0076746D"/>
    <w:rsid w:val="007739A2"/>
    <w:rsid w:val="007774CC"/>
    <w:rsid w:val="00780D9D"/>
    <w:rsid w:val="0078303A"/>
    <w:rsid w:val="0078447A"/>
    <w:rsid w:val="00785BF7"/>
    <w:rsid w:val="00792D22"/>
    <w:rsid w:val="007B607E"/>
    <w:rsid w:val="007C15F9"/>
    <w:rsid w:val="007C5369"/>
    <w:rsid w:val="007C622D"/>
    <w:rsid w:val="007D5653"/>
    <w:rsid w:val="007F3F5B"/>
    <w:rsid w:val="00803C9A"/>
    <w:rsid w:val="008307E6"/>
    <w:rsid w:val="0086385F"/>
    <w:rsid w:val="0087206B"/>
    <w:rsid w:val="008927EA"/>
    <w:rsid w:val="0089410C"/>
    <w:rsid w:val="008A43AD"/>
    <w:rsid w:val="008B2188"/>
    <w:rsid w:val="008B4B47"/>
    <w:rsid w:val="008C00AD"/>
    <w:rsid w:val="008C14D3"/>
    <w:rsid w:val="008C7343"/>
    <w:rsid w:val="008E582F"/>
    <w:rsid w:val="00905296"/>
    <w:rsid w:val="00914BD2"/>
    <w:rsid w:val="009202BE"/>
    <w:rsid w:val="00923F01"/>
    <w:rsid w:val="00934BDE"/>
    <w:rsid w:val="00937134"/>
    <w:rsid w:val="009409CB"/>
    <w:rsid w:val="009412AD"/>
    <w:rsid w:val="0096419D"/>
    <w:rsid w:val="00964EAE"/>
    <w:rsid w:val="00967416"/>
    <w:rsid w:val="00984306"/>
    <w:rsid w:val="00990EEE"/>
    <w:rsid w:val="009A7696"/>
    <w:rsid w:val="009B47B9"/>
    <w:rsid w:val="009B6896"/>
    <w:rsid w:val="009B7DB9"/>
    <w:rsid w:val="009C0BD1"/>
    <w:rsid w:val="009C4FE6"/>
    <w:rsid w:val="009D108E"/>
    <w:rsid w:val="009D4511"/>
    <w:rsid w:val="009E0355"/>
    <w:rsid w:val="009E0A7D"/>
    <w:rsid w:val="009F3184"/>
    <w:rsid w:val="009F31EF"/>
    <w:rsid w:val="009F4000"/>
    <w:rsid w:val="00A023D7"/>
    <w:rsid w:val="00A03CD8"/>
    <w:rsid w:val="00A109E8"/>
    <w:rsid w:val="00A35F5F"/>
    <w:rsid w:val="00A5517E"/>
    <w:rsid w:val="00A61772"/>
    <w:rsid w:val="00A61FFF"/>
    <w:rsid w:val="00A6701E"/>
    <w:rsid w:val="00A813E0"/>
    <w:rsid w:val="00A923F3"/>
    <w:rsid w:val="00AA27DA"/>
    <w:rsid w:val="00AA308C"/>
    <w:rsid w:val="00AA3E35"/>
    <w:rsid w:val="00AC0568"/>
    <w:rsid w:val="00AC50E8"/>
    <w:rsid w:val="00B0568E"/>
    <w:rsid w:val="00B15268"/>
    <w:rsid w:val="00B15E5D"/>
    <w:rsid w:val="00B174FB"/>
    <w:rsid w:val="00B30A1F"/>
    <w:rsid w:val="00B43BB9"/>
    <w:rsid w:val="00B500DB"/>
    <w:rsid w:val="00B55DA4"/>
    <w:rsid w:val="00B86381"/>
    <w:rsid w:val="00B9279E"/>
    <w:rsid w:val="00B934DC"/>
    <w:rsid w:val="00BA084F"/>
    <w:rsid w:val="00BB04C2"/>
    <w:rsid w:val="00BE4322"/>
    <w:rsid w:val="00C14E75"/>
    <w:rsid w:val="00C15878"/>
    <w:rsid w:val="00C25FA3"/>
    <w:rsid w:val="00C31076"/>
    <w:rsid w:val="00C53143"/>
    <w:rsid w:val="00C6794A"/>
    <w:rsid w:val="00C859C6"/>
    <w:rsid w:val="00CB303C"/>
    <w:rsid w:val="00CB3A80"/>
    <w:rsid w:val="00CC3FE5"/>
    <w:rsid w:val="00CC5C4B"/>
    <w:rsid w:val="00CD39B0"/>
    <w:rsid w:val="00CE119C"/>
    <w:rsid w:val="00CF072A"/>
    <w:rsid w:val="00CF70A0"/>
    <w:rsid w:val="00D037D3"/>
    <w:rsid w:val="00D06C4F"/>
    <w:rsid w:val="00D225A6"/>
    <w:rsid w:val="00D2685A"/>
    <w:rsid w:val="00D26C63"/>
    <w:rsid w:val="00D2705F"/>
    <w:rsid w:val="00D27294"/>
    <w:rsid w:val="00D273BD"/>
    <w:rsid w:val="00D34C71"/>
    <w:rsid w:val="00D44445"/>
    <w:rsid w:val="00D50322"/>
    <w:rsid w:val="00D525EC"/>
    <w:rsid w:val="00D72349"/>
    <w:rsid w:val="00D73FB7"/>
    <w:rsid w:val="00D75B30"/>
    <w:rsid w:val="00D81494"/>
    <w:rsid w:val="00D82C81"/>
    <w:rsid w:val="00D9219A"/>
    <w:rsid w:val="00D9313A"/>
    <w:rsid w:val="00DB6B7C"/>
    <w:rsid w:val="00DD1236"/>
    <w:rsid w:val="00DD1DCA"/>
    <w:rsid w:val="00DE1453"/>
    <w:rsid w:val="00DF585D"/>
    <w:rsid w:val="00DF5DBC"/>
    <w:rsid w:val="00E02F3F"/>
    <w:rsid w:val="00E048AF"/>
    <w:rsid w:val="00E052D4"/>
    <w:rsid w:val="00E616F8"/>
    <w:rsid w:val="00E64EA1"/>
    <w:rsid w:val="00E67C03"/>
    <w:rsid w:val="00E910C9"/>
    <w:rsid w:val="00EA3357"/>
    <w:rsid w:val="00EB6645"/>
    <w:rsid w:val="00EB6CFC"/>
    <w:rsid w:val="00EC0FBD"/>
    <w:rsid w:val="00EF5855"/>
    <w:rsid w:val="00F32A91"/>
    <w:rsid w:val="00F6046A"/>
    <w:rsid w:val="00F735AB"/>
    <w:rsid w:val="00F76441"/>
    <w:rsid w:val="00F877C1"/>
    <w:rsid w:val="00F911FA"/>
    <w:rsid w:val="00F96E2E"/>
    <w:rsid w:val="00FB7DF6"/>
    <w:rsid w:val="00FC4BB6"/>
    <w:rsid w:val="00FC7F45"/>
    <w:rsid w:val="00FD0F86"/>
    <w:rsid w:val="00FD7894"/>
    <w:rsid w:val="00FE3D90"/>
    <w:rsid w:val="00FE7A32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96F3"/>
  <w15:docId w15:val="{42625915-1E73-4CEE-9677-EFB19242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1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1708</Words>
  <Characters>10251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Armatowski</dc:creator>
  <cp:lastModifiedBy>SPSkorzewo</cp:lastModifiedBy>
  <cp:revision>36</cp:revision>
  <cp:lastPrinted>2021-02-11T06:39:00Z</cp:lastPrinted>
  <dcterms:created xsi:type="dcterms:W3CDTF">2020-02-06T19:56:00Z</dcterms:created>
  <dcterms:modified xsi:type="dcterms:W3CDTF">2024-02-05T10:44:00Z</dcterms:modified>
</cp:coreProperties>
</file>