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54" w:rsidRDefault="00D53254" w:rsidP="00D5325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28</w:t>
      </w:r>
    </w:p>
    <w:p w:rsidR="00D53254" w:rsidRPr="009360EC" w:rsidRDefault="00D53254" w:rsidP="00D5325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Wewnątrzszkolny System Oceniania</w:t>
      </w:r>
    </w:p>
    <w:p w:rsidR="00D53254" w:rsidRPr="009360EC" w:rsidRDefault="00D53254" w:rsidP="00D53254">
      <w:pPr>
        <w:numPr>
          <w:ilvl w:val="0"/>
          <w:numId w:val="4"/>
        </w:numPr>
        <w:tabs>
          <w:tab w:val="clear" w:pos="360"/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istnieje wewnątrzszkolny system oceniania. </w:t>
      </w:r>
    </w:p>
    <w:p w:rsidR="00D53254" w:rsidRPr="009360EC" w:rsidRDefault="00D53254" w:rsidP="00D53254">
      <w:pPr>
        <w:numPr>
          <w:ilvl w:val="0"/>
          <w:numId w:val="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wewnątrzszkolne osiągnięć ucznia polega na rozpoznawaniu przez nauczycieli poziomu i postępów w opanowaniu przez ucznia wiadomości i umiejętności w stosunku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wymagań edukacyjnych wynikających z programów nauczania oraz formułowania ocen.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29</w:t>
      </w:r>
    </w:p>
    <w:p w:rsidR="00D53254" w:rsidRPr="009360EC" w:rsidRDefault="00D53254" w:rsidP="00D53254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wewnątrzszkolne obejmuje:</w:t>
      </w:r>
    </w:p>
    <w:p w:rsidR="00D53254" w:rsidRPr="009360EC" w:rsidRDefault="00D53254" w:rsidP="00D53254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Formułowanie przez nauczycieli wymagań edukacyjnych oraz informowanie o nich uczniów i ich rodziców /prawnych opiekunów,</w:t>
      </w:r>
    </w:p>
    <w:p w:rsidR="00D53254" w:rsidRPr="009360EC" w:rsidRDefault="00D53254" w:rsidP="00D53254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ocenianie i śródroczne klasyfikowanie oraz zaliczanie niektórych zajęć edukacyjnych,</w:t>
      </w:r>
    </w:p>
    <w:p w:rsidR="00D53254" w:rsidRPr="009360EC" w:rsidRDefault="00D53254" w:rsidP="00D53254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egzaminów klasyfikacyjnych,</w:t>
      </w:r>
    </w:p>
    <w:p w:rsidR="00D53254" w:rsidRPr="009360EC" w:rsidRDefault="00D53254" w:rsidP="00D53254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końcowych /półrocznych ocen klasyfikacyjnych z obowiązkowych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dodatkowych zajęć edukacyjnych oraz rocznej i półrocznej oceny klasyfikacyjnej zachowania, według obowiązującej skali,</w:t>
      </w:r>
    </w:p>
    <w:p w:rsidR="00D53254" w:rsidRPr="009360EC" w:rsidRDefault="00D53254" w:rsidP="00D53254">
      <w:pPr>
        <w:numPr>
          <w:ilvl w:val="0"/>
          <w:numId w:val="5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warunków i trybu uzyskania wyższych niż przewidywane rocznych /półrocznych ocen klasyfikacyjnych z obowiązkowych i dodatkowych zajęć edukacyjnych oraz rocznej i półrocznej oceny klasyfikacyjnej z zachowania.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30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53254" w:rsidRPr="009360EC" w:rsidRDefault="00D53254" w:rsidP="00D53254">
      <w:pPr>
        <w:numPr>
          <w:ilvl w:val="0"/>
          <w:numId w:val="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na początku każdego roku szkolnego informują uczniów oraz ich rodziców /prawnych opiekunów o wymaganiach edukacyjnych wynikających z realizowanego przez siebie programu nauczania oraz o sposobach sprawdzania osiągnięć edukacyjnych uczniów.</w:t>
      </w:r>
    </w:p>
    <w:p w:rsidR="00D53254" w:rsidRPr="009360EC" w:rsidRDefault="00D53254" w:rsidP="00D53254">
      <w:pPr>
        <w:numPr>
          <w:ilvl w:val="0"/>
          <w:numId w:val="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na pierwszych zajęciach lekcyjnych z danego przedmiotu są informowani                    o wymaganiach edukacyjnych. Nauczyciel fakt poinformowania odnotowuje w dzienniku, w temacie lekcji.</w:t>
      </w:r>
    </w:p>
    <w:p w:rsidR="00D53254" w:rsidRPr="009360EC" w:rsidRDefault="00D53254" w:rsidP="00D53254">
      <w:pPr>
        <w:numPr>
          <w:ilvl w:val="0"/>
          <w:numId w:val="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ciągu dwóch tygodni od rozpoczęcia zajęć edukacyjnych w danym roku szkolnym szkoła organizuje spotkania ogólne rodzic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uczniów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trakcie których zostają zapoznani oni z:</w:t>
      </w:r>
    </w:p>
    <w:p w:rsidR="00D53254" w:rsidRPr="009360EC" w:rsidRDefault="00D53254" w:rsidP="00D5325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edukacyjnymi z poszczególnych przedmiotów w danym cyklu kształcenia (PSO)</w:t>
      </w:r>
    </w:p>
    <w:p w:rsidR="00D53254" w:rsidRPr="009360EC" w:rsidRDefault="00D53254" w:rsidP="00D5325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 kryteriami oceniania zachowania uczniów</w:t>
      </w:r>
    </w:p>
    <w:p w:rsidR="00D53254" w:rsidRPr="009360EC" w:rsidRDefault="00D53254" w:rsidP="00D53254">
      <w:pPr>
        <w:numPr>
          <w:ilvl w:val="0"/>
          <w:numId w:val="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Ze spotkań z rodzicami wychowawcy sporządzają protokół wraz z listą ich obecności.</w:t>
      </w:r>
    </w:p>
    <w:p w:rsidR="00D53254" w:rsidRPr="009360EC" w:rsidRDefault="00D53254" w:rsidP="00D53254">
      <w:pPr>
        <w:numPr>
          <w:ilvl w:val="0"/>
          <w:numId w:val="6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każdego roku szkolnego informuje uczniów o zasadach oceniania zachowania oraz o warunkach i trybie uzyskania wyższej niż przewidywana rocznej oceny klasyfikacyjnej z zachowania.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31</w:t>
      </w:r>
    </w:p>
    <w:p w:rsidR="00D53254" w:rsidRPr="009360EC" w:rsidRDefault="00D53254" w:rsidP="00D53254">
      <w:pPr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są jawne zarówno dla ucznia, jak i jego rodziców /prawnych opiekunów. Sprawdzone i ocenione pisemne prace kontrolne uczeń i jego rodzice (prawni opiekunowie) otrzymują do wglądu na warunkach określonych przez nauczycieli.</w:t>
      </w:r>
    </w:p>
    <w:p w:rsidR="00D53254" w:rsidRPr="009360EC" w:rsidRDefault="00D53254" w:rsidP="00D53254">
      <w:pPr>
        <w:numPr>
          <w:ilvl w:val="0"/>
          <w:numId w:val="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ucznia lub jego rodziców /prawnych opiekunów nauczyciel uzasadnia ustaloną ocenę. Uzasadnienie to uczeń lub rodzic może uzyskać w każdym czasie trwania roku szkolnego. Po jego zakończeniu nie później niż do 7 dni.</w:t>
      </w:r>
    </w:p>
    <w:p w:rsidR="00D53254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32</w:t>
      </w:r>
    </w:p>
    <w:p w:rsidR="00D53254" w:rsidRPr="009360EC" w:rsidRDefault="00D53254" w:rsidP="00D53254">
      <w:pPr>
        <w:numPr>
          <w:ilvl w:val="0"/>
          <w:numId w:val="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zobowiązany, na podstawie opinii publicznej poradni psychologiczno-pedagogicznej lub innej publicznej poradni specjalistycznej, dostosować wymagania edukacyjne do indywidualnych potrzeb ucznia, u którego stwierdzono specyficzne trudności w uczeniu się, w tym specyficzne trudności, uniemożliwiające sprostanie tym wymaganiom.</w:t>
      </w:r>
    </w:p>
    <w:p w:rsidR="00D53254" w:rsidRPr="009360EC" w:rsidRDefault="00D53254" w:rsidP="00D53254">
      <w:pPr>
        <w:numPr>
          <w:ilvl w:val="0"/>
          <w:numId w:val="9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ustaleniu oceny z wychowania fizycznego, techniki, plastyki, muzyki należy                        w szczególności brać pod uwagę wysiłek wkładany przez ucznia w wywiązywanie się                 z obowiązków wynikających ze specyfiki tych zajęć.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33</w:t>
      </w:r>
    </w:p>
    <w:p w:rsidR="00D53254" w:rsidRPr="009360EC" w:rsidRDefault="00D53254" w:rsidP="00D53254">
      <w:pPr>
        <w:numPr>
          <w:ilvl w:val="0"/>
          <w:numId w:val="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Dyrektor szkoły zwalnia ucznia z zajęć z wychowania fizycznego, zajęć komputerowych              i informatyki na podstawie opinii o ograniczonych możliwościach uczestniczenia ucznia   w tych zajęciach, wydanej przez lekarza oraz na czas określony w tej opinii.</w:t>
      </w:r>
    </w:p>
    <w:p w:rsidR="00D53254" w:rsidRPr="009360EC" w:rsidRDefault="00D53254" w:rsidP="00D53254">
      <w:pPr>
        <w:numPr>
          <w:ilvl w:val="0"/>
          <w:numId w:val="10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zwolnienia ucznia z zajęć z wychowania fizycznego, zajęć komputerowych  i informatyki w dokumentacji przebiegu nauczania zamiast oceny klasyfikacyjnej wpisuje się „zwolniony".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34</w:t>
      </w:r>
    </w:p>
    <w:p w:rsidR="00D53254" w:rsidRPr="009360EC" w:rsidRDefault="00D53254" w:rsidP="00D53254">
      <w:pPr>
        <w:numPr>
          <w:ilvl w:val="0"/>
          <w:numId w:val="1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ormą kontroli postępowania w nauce uczniów są:</w:t>
      </w:r>
    </w:p>
    <w:p w:rsidR="00D53254" w:rsidRPr="009360EC" w:rsidRDefault="00D53254" w:rsidP="00D5325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zadawanie uczniom pytań w czasie lekcji wprowadzających nowy materiał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czasie lekcji powtórzeniowych,</w:t>
      </w:r>
    </w:p>
    <w:p w:rsidR="00D53254" w:rsidRPr="009360EC" w:rsidRDefault="00D53254" w:rsidP="00D5325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dawanie uczniom poleceń, które wykonuje ustnie bądź pisemnie na tablicy,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zeszycie przedmiotowym,</w:t>
      </w:r>
    </w:p>
    <w:p w:rsidR="00D53254" w:rsidRPr="009360EC" w:rsidRDefault="00D53254" w:rsidP="00D5325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pisemne, tj. sprawdziany, kartkówki, wypracowania, dyktanda,</w:t>
      </w:r>
    </w:p>
    <w:p w:rsidR="00D53254" w:rsidRPr="009360EC" w:rsidRDefault="00D53254" w:rsidP="00D5325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obserwowanie uczniów w czasie zajęć dydaktycznych,</w:t>
      </w:r>
    </w:p>
    <w:p w:rsidR="00D53254" w:rsidRPr="009360EC" w:rsidRDefault="00D53254" w:rsidP="00D5325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wytworów w czasie zajęć dydaktycznych,</w:t>
      </w:r>
    </w:p>
    <w:p w:rsidR="00D53254" w:rsidRPr="009360EC" w:rsidRDefault="00D53254" w:rsidP="00D5325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notatek w zeszytach przedmiotowych.</w:t>
      </w:r>
    </w:p>
    <w:p w:rsidR="00D53254" w:rsidRPr="009360EC" w:rsidRDefault="00D53254" w:rsidP="00D53254">
      <w:pPr>
        <w:numPr>
          <w:ilvl w:val="0"/>
          <w:numId w:val="1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maksymalnej obiektywności w ocenie uczniów ustanawia się następujące normy ilości ocen:</w:t>
      </w:r>
    </w:p>
    <w:p w:rsidR="00D53254" w:rsidRPr="009360EC" w:rsidRDefault="00D53254" w:rsidP="00D53254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ocen z prac klasowych nie może przekraczać 50 % wszystkich uzyskanych ocen;</w:t>
      </w:r>
    </w:p>
    <w:p w:rsidR="00D53254" w:rsidRPr="009360EC" w:rsidRDefault="00D53254" w:rsidP="00D53254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ocen uzyskanych przez uczniów z przedmiotów nauczanych w ilości jednej godziny tygodniowo powinna wynosić minimum cztery na semestr.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większej ilości godzin odpowiednio więcej.</w:t>
      </w:r>
    </w:p>
    <w:p w:rsidR="00D53254" w:rsidRDefault="00D53254" w:rsidP="00D53254">
      <w:pPr>
        <w:pStyle w:val="Akapitzlist"/>
        <w:numPr>
          <w:ilvl w:val="0"/>
          <w:numId w:val="11"/>
        </w:numPr>
        <w:tabs>
          <w:tab w:val="clear" w:pos="360"/>
          <w:tab w:val="left" w:pos="0"/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szCs w:val="24"/>
          <w:lang w:eastAsia="pl-PL"/>
        </w:rPr>
      </w:pPr>
      <w:r w:rsidRPr="00C04179">
        <w:rPr>
          <w:rFonts w:ascii="Times New Roman" w:eastAsia="Times New Roman" w:hAnsi="Times New Roman" w:cs="Times New Roman"/>
          <w:szCs w:val="24"/>
          <w:lang w:eastAsia="pl-PL"/>
        </w:rPr>
        <w:t>Jednym z elementów mających wpływ na wysokość ostatecznej oceny śródrocznej</w:t>
      </w:r>
    </w:p>
    <w:p w:rsidR="00D53254" w:rsidRPr="00C04179" w:rsidRDefault="00D53254" w:rsidP="00D53254">
      <w:pPr>
        <w:pStyle w:val="Akapitzlist"/>
        <w:tabs>
          <w:tab w:val="left" w:pos="0"/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szCs w:val="24"/>
          <w:lang w:eastAsia="pl-PL"/>
        </w:rPr>
      </w:pPr>
      <w:r w:rsidRPr="00C04179">
        <w:rPr>
          <w:rFonts w:ascii="Times New Roman" w:eastAsia="Times New Roman" w:hAnsi="Times New Roman" w:cs="Times New Roman"/>
          <w:szCs w:val="24"/>
          <w:lang w:eastAsia="pl-PL"/>
        </w:rPr>
        <w:t>i końcowo rocznej może być średnia arytmetyczna ocen uzyskanych przez ucznia.</w:t>
      </w:r>
    </w:p>
    <w:p w:rsidR="00D53254" w:rsidRPr="009360EC" w:rsidRDefault="00D53254" w:rsidP="00D53254">
      <w:pPr>
        <w:tabs>
          <w:tab w:val="left" w:pos="284"/>
        </w:tabs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 35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Klasyfikowanie śródroczne polega na okresowym podsumowaniu osiągnięć edukacyjnych ucznia z zajęć edukacyjnych określonych w szkolnym planie nauczania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ustaleniu ocen klasyfikacyjnych, według skali określonej w niniejszym wewnątrzszkolnym systemie oceniania oraz oceny zachowania.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Klasyfikowanie końcowe/śródroczne w klasach I-III szkoły podstawowej polega na podsumowaniu osiągnięć edukacyjnych ucznia w danym roku szkolnym i ustaleniu jednej oceny klasyfikacyjnej oraz oceny zachowania, oceny z języka 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Klasyfikowanie końcowe /śródroczne, począwszy od klasy czwartej szkoły podstawowej, polega na podsumowaniu osiągnięć edukacyjnych ucznia w danym roku szkolnym z zajęć edukacyjnych określonych w szkolnym planie nauczania i ustaleniu ocen klasyfikacyjnych oraz oceny zachowania,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 oceny klasyfikacyjne z obowiązkowych zajęć edukacyjnych ustalają nauczyciele prowadzący poszczególne obowiązkowe zajęcia edukacyjne, a śródroczną                   i roczną ocenę klasyfikacyjną z zachowania - wychowawca klasy po zasięgnięciu opinii nauczycieli, uczniów danej klasy oraz ocenianego ucznia.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tydzień przed końcowym /śródrocznym klasyfikacyjnym posiedzeniem rady pedagogicznej poszczególni nauczyciele są obowiązani poinformować ucznia i jego rodziców /prawnych opiekunów o przewidywanych dla niego ocenach klasyfikacyjnych- śródrocznych / rocznych.</w:t>
      </w:r>
    </w:p>
    <w:p w:rsidR="00D53254" w:rsidRPr="009360EC" w:rsidRDefault="00D53254" w:rsidP="00D5325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poinformowania uczniów:</w:t>
      </w:r>
    </w:p>
    <w:p w:rsidR="00D53254" w:rsidRPr="009360EC" w:rsidRDefault="00D53254" w:rsidP="00D53254">
      <w:pPr>
        <w:numPr>
          <w:ilvl w:val="0"/>
          <w:numId w:val="15"/>
        </w:numPr>
        <w:tabs>
          <w:tab w:val="left" w:pos="284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są informowani przynajmniej na siedem dni przed klasyfikacyjną radą pedagogiczną w trakcje lekcji z danego przedmiotu,</w:t>
      </w:r>
    </w:p>
    <w:p w:rsidR="00D53254" w:rsidRPr="009360EC" w:rsidRDefault="00D53254" w:rsidP="00D53254">
      <w:pPr>
        <w:numPr>
          <w:ilvl w:val="0"/>
          <w:numId w:val="15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fakt ten dokumentuje odpowiednim wpisem w dzienniku lekcyjnym pod ocenami z danego przedmiotu.</w:t>
      </w:r>
    </w:p>
    <w:p w:rsidR="00D53254" w:rsidRPr="009360EC" w:rsidRDefault="00D53254" w:rsidP="00D5325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rodziców:</w:t>
      </w:r>
    </w:p>
    <w:p w:rsidR="00D53254" w:rsidRPr="009360EC" w:rsidRDefault="00D53254" w:rsidP="00D53254">
      <w:pPr>
        <w:numPr>
          <w:ilvl w:val="0"/>
          <w:numId w:val="16"/>
        </w:numPr>
        <w:tabs>
          <w:tab w:val="left" w:pos="284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na siedem dni przed klasyfikacyjną radą pedagogiczną wychowawcy organizują spotkania z rodzicami uczniów danej klasy na których informują ich o przewidywanych ocenach końcowych /śródrocznych ze wszystkich przedmiotów,</w:t>
      </w:r>
    </w:p>
    <w:p w:rsidR="00D53254" w:rsidRPr="009360EC" w:rsidRDefault="00D53254" w:rsidP="00D53254">
      <w:pPr>
        <w:numPr>
          <w:ilvl w:val="0"/>
          <w:numId w:val="16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potwierdzeniem faktu odbycia w/w spotkania jest protokół wraz z listą obecności rodziców.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miesiąc przed końcowym /śródrocznym klasyfikacyjnym posiedzeniem rady pedagogicznej poszczególni nauczyciele są zobowiązani poinformować ucznia i jego rodziców /prawnych opiekunów  w formie pisemnej o grożącej ocenie niedostatecznej- śródrocznej i rocznej.</w:t>
      </w:r>
    </w:p>
    <w:p w:rsidR="00D53254" w:rsidRPr="009360EC" w:rsidRDefault="00D53254" w:rsidP="00D5325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poinformowania uczniów:</w:t>
      </w:r>
    </w:p>
    <w:p w:rsidR="00D53254" w:rsidRPr="009360EC" w:rsidRDefault="00D53254" w:rsidP="00D53254">
      <w:pPr>
        <w:numPr>
          <w:ilvl w:val="1"/>
          <w:numId w:val="2"/>
        </w:numPr>
        <w:tabs>
          <w:tab w:val="left" w:pos="1134"/>
          <w:tab w:val="left" w:pos="1701"/>
        </w:tabs>
        <w:spacing w:after="0" w:afterAutospacing="1" w:line="360" w:lineRule="auto"/>
        <w:ind w:hanging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są informowani przynajmniej na miesiąc przed klasyfikacyjną radą pedagogiczną w trakcie lekcji z danego przedmiotu,</w:t>
      </w:r>
    </w:p>
    <w:p w:rsidR="00D53254" w:rsidRPr="009360EC" w:rsidRDefault="00D53254" w:rsidP="00D53254">
      <w:pPr>
        <w:numPr>
          <w:ilvl w:val="1"/>
          <w:numId w:val="2"/>
        </w:numPr>
        <w:tabs>
          <w:tab w:val="left" w:pos="1134"/>
          <w:tab w:val="left" w:pos="1701"/>
        </w:tabs>
        <w:spacing w:after="0" w:line="360" w:lineRule="auto"/>
        <w:ind w:hanging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 fakt ten dokumentuje odpowiednim wpisem w dzienniku lekcyjnym pod ocenami z danego przedmiotu.</w:t>
      </w:r>
    </w:p>
    <w:p w:rsidR="00D53254" w:rsidRPr="009360EC" w:rsidRDefault="00D53254" w:rsidP="00D53254">
      <w:pPr>
        <w:numPr>
          <w:ilvl w:val="1"/>
          <w:numId w:val="1"/>
        </w:numPr>
        <w:tabs>
          <w:tab w:val="left" w:pos="1134"/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rodziców:</w:t>
      </w:r>
    </w:p>
    <w:p w:rsidR="00D53254" w:rsidRPr="009360EC" w:rsidRDefault="00D53254" w:rsidP="00D53254">
      <w:pPr>
        <w:numPr>
          <w:ilvl w:val="2"/>
          <w:numId w:val="1"/>
        </w:numPr>
        <w:tabs>
          <w:tab w:val="left" w:pos="284"/>
        </w:tabs>
        <w:spacing w:after="0" w:line="360" w:lineRule="auto"/>
        <w:ind w:left="1701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grożącej uczniowi ocenie niedostatecznej zostaje przekazana rodzicom przynajmniej na miesiąc przed klasyfikacyjną radą pedagogiczną przez wychowawcę w formie pisemnej za zwrotnym potwierdzeniem.</w:t>
      </w:r>
    </w:p>
    <w:p w:rsidR="00D53254" w:rsidRPr="009360EC" w:rsidRDefault="00D53254" w:rsidP="00D53254">
      <w:pPr>
        <w:numPr>
          <w:ilvl w:val="0"/>
          <w:numId w:val="1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przez nauczyciela niedostateczna ocena klasyfikacyjna końcowa /śródroczna może być zmieniona tylko w wyniku egzaminu poprawkowego.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36</w:t>
      </w:r>
    </w:p>
    <w:p w:rsidR="00D53254" w:rsidRPr="009360EC" w:rsidRDefault="00D53254" w:rsidP="00D53254">
      <w:pPr>
        <w:numPr>
          <w:ilvl w:val="0"/>
          <w:numId w:val="17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I-III szkoły podstawowej ocena klasyfikacyjna jest oceną opisową oprócz oceny z religii, natomiast oceny bieżące ustala się w stopniach według skali tak jak w klasach IV-VIII szkoły podstawowej i </w:t>
      </w:r>
      <w:r w:rsidRPr="00312CA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gimnazjum.</w:t>
      </w:r>
    </w:p>
    <w:p w:rsidR="00D53254" w:rsidRPr="009360EC" w:rsidRDefault="00D53254" w:rsidP="00D53254">
      <w:pPr>
        <w:numPr>
          <w:ilvl w:val="0"/>
          <w:numId w:val="17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Roczna/śródroczna opisowa ocena klasyfikacyjna z zajęć edukacyjnych, o której mowa, uwzględnia poziom opanowania przez ucznia wiadomości i umiejętności z zakresu wymagań określonych w podstawie programowej kształcenia ogólnego dla I etapu edukacyjnego oraz wskazuje potrzeby rozwojowe i edukacyjne ucznia związane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przezwyciężaniem trudności w nauce lub rozwijaniem uzdolnień.</w:t>
      </w:r>
    </w:p>
    <w:p w:rsidR="00D53254" w:rsidRPr="009360EC" w:rsidRDefault="00D53254" w:rsidP="00D53254">
      <w:pPr>
        <w:numPr>
          <w:ilvl w:val="0"/>
          <w:numId w:val="17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bieżące, oceny klasyfikacyjne końcowe /śródroczne, począwszy od klasy czwartej szkoły podstawowej wystawiane są według skali:</w:t>
      </w:r>
    </w:p>
    <w:p w:rsidR="00D53254" w:rsidRPr="009360EC" w:rsidRDefault="00D53254" w:rsidP="00D53254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celujący - 6</w:t>
      </w:r>
    </w:p>
    <w:p w:rsidR="00D53254" w:rsidRPr="009360EC" w:rsidRDefault="00D53254" w:rsidP="00D53254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bardzo dobry - 5</w:t>
      </w:r>
    </w:p>
    <w:p w:rsidR="00D53254" w:rsidRPr="009360EC" w:rsidRDefault="00D53254" w:rsidP="00D53254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dobry – 4</w:t>
      </w:r>
    </w:p>
    <w:p w:rsidR="00D53254" w:rsidRPr="009360EC" w:rsidRDefault="00D53254" w:rsidP="00D53254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dostateczny – 3</w:t>
      </w:r>
    </w:p>
    <w:p w:rsidR="00D53254" w:rsidRPr="009360EC" w:rsidRDefault="00D53254" w:rsidP="00D53254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dopuszczający – 2</w:t>
      </w:r>
    </w:p>
    <w:p w:rsidR="00D53254" w:rsidRPr="009360EC" w:rsidRDefault="00D53254" w:rsidP="00D53254">
      <w:pPr>
        <w:tabs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niedostateczny – l</w:t>
      </w:r>
    </w:p>
    <w:p w:rsidR="00D53254" w:rsidRPr="009360EC" w:rsidRDefault="00D53254" w:rsidP="00D53254">
      <w:pPr>
        <w:numPr>
          <w:ilvl w:val="0"/>
          <w:numId w:val="17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stopni:</w:t>
      </w:r>
    </w:p>
    <w:p w:rsidR="00D53254" w:rsidRPr="009360EC" w:rsidRDefault="00D53254" w:rsidP="00D53254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celujący (6)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otrzymuje uczeń, samodzielnie i twórczo rozwija własne uzdolnienia oraz biegle posługuje się wiadomościami w rozwiązywaniu problemów teoretycznych i praktycznych z programem nauczania danej klasy, proponuje rozwiązania nietypowe, osiąga sukcesy w konkursach, olimpiadach, zawodach sportowych, kwalifikując się do finałów na szczeblu wojewódzkim, regionalnym albo krajowym lub posiada inne porównywalne osiągnięcia.</w:t>
      </w:r>
    </w:p>
    <w:p w:rsidR="00D53254" w:rsidRPr="009360EC" w:rsidRDefault="00D53254" w:rsidP="00D53254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stopień bardzo dobry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(5) - otrzymuje uczeń, który opanował pełny zakres wiedzy i umiejętności określony programem nauczania przedmiotu w danej klasie oraz sprawnie posługuje się posiadaną wiedzą, rozwiązuje samodzielnie problemy teoretyczne i praktyczne ujęte w programie nauczania, a także potrafi zastosować posiadaną wiedzę do rozwiązań i problemów w nowych sytuacjach.</w:t>
      </w:r>
    </w:p>
    <w:p w:rsidR="00D53254" w:rsidRPr="009360EC" w:rsidRDefault="00D53254" w:rsidP="00D53254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dobry (4)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otrzymuje uczeń, nie opanował w pełni wiadomości określonych programem nauczania danej klasy, ale opanował je na poziomie przekraczającym wymagania zawarte w podstawach programowych oraz poprawnie stosuje wiadomości i rozwiązuje (wykonuje) samodzielnie typowe zadania teoretyczne i praktyczne.</w:t>
      </w:r>
    </w:p>
    <w:p w:rsidR="00D53254" w:rsidRPr="009360EC" w:rsidRDefault="00D53254" w:rsidP="00D53254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dostateczny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(3) - otrzymuje uczeń, który opanował wiadomości i umiejętności określone programem nauczania w danej klasie na poziomie nie wykraczającym zawartych w podstawach programowych oraz rozwiązuje i (wykonuje) typowe zadania teoretyczne lub praktyczne o średnim stopniu trudności.</w:t>
      </w:r>
    </w:p>
    <w:p w:rsidR="00D53254" w:rsidRPr="009360EC" w:rsidRDefault="00D53254" w:rsidP="00D53254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dopuszczający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(2) - otrzymuje uczeń, ma braki w opanowaniu podstaw programowych, ale braki te są do nadrobienia w toku dalszej nauki oraz rozwiązuje (wykonuje) zadania praktyczne i teoretyczne (typowe ) o niewielkim stopniu trudności.</w:t>
      </w:r>
    </w:p>
    <w:p w:rsidR="00D53254" w:rsidRPr="009360EC" w:rsidRDefault="00D53254" w:rsidP="00D53254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niedostateczny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(1) - otrzymuje uczeń, który nie opanował podstaw programowych danej klasy, a braki w wiadomościach i umiejętnościach uniemożliwiają dalsze zdobywanie wiedzy z tego przedmiotu oraz nie jest w stanie rozwiązać (wykonać) zadań o niewielkim (elementarnym) stopniu trudności.</w:t>
      </w:r>
    </w:p>
    <w:p w:rsidR="00D53254" w:rsidRPr="009360EC" w:rsidRDefault="00D53254" w:rsidP="00D53254">
      <w:pPr>
        <w:numPr>
          <w:ilvl w:val="0"/>
          <w:numId w:val="17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wyraża się cyframi. Dopuszcza się rozszerzenie skali o „+” i „-”                        z możliwością zaznaczania w dokumentacji prowadzonej przez nauczyciela prócz ocen zewnętrznych tj. śródrocznej i końcowej.</w:t>
      </w:r>
    </w:p>
    <w:p w:rsidR="00D53254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37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wyniku klasyfikacji śródrocznej /rocznej stwierdzono, że poziom osiągnięć edukacyjnych ucznia uniemożliwi lub utrudni kontynuowanie nauki w klasie programowo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wyższej /semestrze programowo wyższym, szkoła, w miarę możliwości, stwarza uczniowi szansę uzupełnienia braków.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38</w:t>
      </w: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53254" w:rsidRPr="009360EC" w:rsidRDefault="00D53254" w:rsidP="00D53254">
      <w:pPr>
        <w:numPr>
          <w:ilvl w:val="0"/>
          <w:numId w:val="1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klasy IV szkoły podstawowej, uczeń otrzymuje promocję do klasy programowo wyższej jeżeli ze wszystkich obowiązkowych zajęć edukacyjnych, określonych w szkolnym planie nauczania, uzyskał roczne oceny klasyfikacyjne wyższe       od oceny niedostatecznej, z zastrzeżeniem ust. 3.</w:t>
      </w:r>
    </w:p>
    <w:p w:rsidR="00D53254" w:rsidRPr="009360EC" w:rsidRDefault="00D53254" w:rsidP="00D53254">
      <w:pPr>
        <w:numPr>
          <w:ilvl w:val="0"/>
          <w:numId w:val="1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kończy szkołę:</w:t>
      </w:r>
    </w:p>
    <w:p w:rsidR="00D53254" w:rsidRPr="009360EC" w:rsidRDefault="00D53254" w:rsidP="00D53254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niższych, a uzyskał oceny klasyfikacyjne z zajęć edukacyjnych wyższe od oceny niedostatecznej,</w:t>
      </w:r>
    </w:p>
    <w:p w:rsidR="00D53254" w:rsidRPr="009360EC" w:rsidRDefault="00D53254" w:rsidP="00D53254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ponadto przystąpił odpowiednio do egzaminu po  klasie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VIII  szkoły podstawowej.</w:t>
      </w:r>
    </w:p>
    <w:p w:rsidR="00D53254" w:rsidRPr="009360EC" w:rsidRDefault="00D53254" w:rsidP="00D53254">
      <w:pPr>
        <w:numPr>
          <w:ilvl w:val="0"/>
          <w:numId w:val="1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możliwości edukacyjne ucznia , Rada Pedagogiczna może jeden raz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ciągu danego etapu edukacyjnego promować do klasy programowo wyższej ucznia, który otrzymał ocenę niedostateczną z jednych lub dwu obowiązkowych zajęć edukacyjnych, pod warunkiem, że te obowiązkowe zajęcia edukacyjne są, zgodnie ze szkolnym planem nauczania, realizowane w klasie programowo wyższej.</w:t>
      </w:r>
    </w:p>
    <w:p w:rsidR="00D53254" w:rsidRPr="009360EC" w:rsidRDefault="00D53254" w:rsidP="00D53254">
      <w:pPr>
        <w:numPr>
          <w:ilvl w:val="0"/>
          <w:numId w:val="1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otrzymać promocję z wyróżnieniem, jeżeli w klasach I - III szkoły podstawowej jeżeli jego zachowanie jest wzorowe, a poziom osiągnięć edukacyjnych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ocen cząstkowych będących podstawą do wystawienia oceny opisowej bardzo dobry lub celujący.</w:t>
      </w:r>
    </w:p>
    <w:p w:rsidR="00D53254" w:rsidRDefault="00D53254" w:rsidP="00D53254">
      <w:pPr>
        <w:numPr>
          <w:ilvl w:val="0"/>
          <w:numId w:val="18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od klasy IV szkoły podstawowej uczeń otrzymuje promocję / kończy szkołę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wyróżnieniem, gdy uzyskał w wyniku końcowej klasyfikacji średnią ocen wszystkich przedmiotów obowiązkowych 4,75 i minimum bardzo dobrą ocenę z zachowania.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39</w:t>
      </w:r>
    </w:p>
    <w:p w:rsidR="00D53254" w:rsidRPr="009360EC" w:rsidRDefault="00D53254" w:rsidP="00D53254">
      <w:pPr>
        <w:numPr>
          <w:ilvl w:val="0"/>
          <w:numId w:val="2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nie być klasyfikowany z jednego, kilku lub wszystkich zajęć edukacyjnych, jeżeli brak jest podstaw do ustalenia śródrocznej lub rocznej oceny klasyfikacyjnej z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powodu nieobecności ucznia na zajęciach edukacyjnych przekraczającej połowę czasu przeznaczonego na te zajęcia w szkolnym planie nauczania.</w:t>
      </w:r>
    </w:p>
    <w:p w:rsidR="00D53254" w:rsidRPr="009360EC" w:rsidRDefault="00D53254" w:rsidP="00D53254">
      <w:pPr>
        <w:numPr>
          <w:ilvl w:val="0"/>
          <w:numId w:val="21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nieklasyfikowany z powodu usprawiedliwionej nieobecności może zdawać egzamin klasyfikacyjny.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40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zachowania śródroczne i końcowe ustala się według następującej skali:</w:t>
      </w:r>
    </w:p>
    <w:p w:rsidR="00D53254" w:rsidRPr="00A230AF" w:rsidRDefault="00D53254" w:rsidP="00D53254">
      <w:pPr>
        <w:numPr>
          <w:ilvl w:val="3"/>
          <w:numId w:val="1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 kla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sach I - III szkoły podstawowej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ma charakter opisowy,</w:t>
      </w:r>
    </w:p>
    <w:p w:rsidR="00D53254" w:rsidRPr="00A230AF" w:rsidRDefault="00D53254" w:rsidP="00D53254">
      <w:pPr>
        <w:numPr>
          <w:ilvl w:val="3"/>
          <w:numId w:val="1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IV - VIII  szkoły podstawowej i </w:t>
      </w:r>
      <w:r w:rsidRPr="00FA1F6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gimnazjum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: wzorowe, bardzo dobre, dobre, poprawne, nieodpowiednie, naganne.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41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 wyraża opinię o wypełnianiu przez ucznia obowiązków szkolnych i jego postawie etycznej i społecznej.</w:t>
      </w:r>
    </w:p>
    <w:p w:rsidR="00D53254" w:rsidRPr="00A230AF" w:rsidRDefault="00D53254" w:rsidP="00D53254">
      <w:pPr>
        <w:numPr>
          <w:ilvl w:val="0"/>
          <w:numId w:val="22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oceny z zachowania powinna wyrażać: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obowiązków szkolnych,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sumienność w nauce i wykonywaniu innych obowiązków, 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systematyczność i punktualność w uczęszczaniu na zajęcia szkolne oraz przestrzeganie zasad bezpieczeństwa pracy,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wytrwałość i samodzielność w przezwyciężaniu napotykanych trudności w nauce;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i uzdolnień,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mienie szkoły,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dobre imię szkoły na zewnątrz,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 społecznych:</w:t>
      </w:r>
    </w:p>
    <w:p w:rsidR="00D53254" w:rsidRPr="00A230AF" w:rsidRDefault="00D53254" w:rsidP="00D53254">
      <w:pPr>
        <w:numPr>
          <w:ilvl w:val="1"/>
          <w:numId w:val="22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wywiązywanie się z zadań powierzonych przez szkołę i organizacje uczniowskie,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zmierzających do udzielenia pomocy innym,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wykonywanie prac społecznie użytecznych na rzecz klasy, szkoły i środowiska,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przejawianie troski o mienie szkoły, o własność ogólnonarodową, społeczną                     i indywidualną,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współdziałania w zespole i odpowiedzialność za wyniki jego pracy;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kultury osobistej,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uczciwość w postępowaniu codziennym i reagowanie na zło,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bycia nienaruszający godności własnej i godności innych,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kulturę słowa, umiejętność taktownego uczestnictwa w dyskusji,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świadczące o poszanowaniu wytworów pracy ludzkiej,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1560"/>
        </w:tabs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zdrowie swoje i innych, nieuleganie nałogom i pomoc innym w rezygnacji z nałogów.</w:t>
      </w:r>
    </w:p>
    <w:p w:rsidR="00D53254" w:rsidRPr="00A230AF" w:rsidRDefault="00D53254" w:rsidP="00D53254">
      <w:pPr>
        <w:numPr>
          <w:ilvl w:val="0"/>
          <w:numId w:val="22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zachowania powinno:</w:t>
      </w:r>
    </w:p>
    <w:p w:rsidR="00D53254" w:rsidRPr="00A230AF" w:rsidRDefault="00D53254" w:rsidP="00D53254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kształtować postawę uczniów zgodną z celami wychowania,</w:t>
      </w:r>
    </w:p>
    <w:p w:rsidR="00D53254" w:rsidRPr="00A230AF" w:rsidRDefault="00D53254" w:rsidP="00D53254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aktywizować uczniów w procesie wychowania oraz motywować potrzebę doskonalenia własnego postępowania,</w:t>
      </w:r>
    </w:p>
    <w:p w:rsidR="00D53254" w:rsidRPr="00A230AF" w:rsidRDefault="00D53254" w:rsidP="00D53254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wyrażać opinię o stopniu przestrzegania norm postępowania określonych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punkcie l 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paragrafu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42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każdego roku szkolnego informuje uczniów oraz ich rodziców /prawnych opiekunów o warunkach i sposobie oraz kryteriach oceniania z zachowania, warunkach i trybie uzyskania wyższej niż przewidywana rocznej oceny klasyfikacyjnej zachowania oraz o skutkach ustalenia uczniowi nagannej rocznej oceny klasyfikacyjnej z zachowania.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klasyfikacyjna z zachowania nie ma wpływu na:</w:t>
      </w:r>
    </w:p>
    <w:p w:rsidR="00D53254" w:rsidRPr="00A230AF" w:rsidRDefault="00D53254" w:rsidP="00D53254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klasyfikacyjne z zajęć edukacyjnych;</w:t>
      </w:r>
    </w:p>
    <w:p w:rsidR="00D53254" w:rsidRPr="00A230AF" w:rsidRDefault="00D53254" w:rsidP="00D53254">
      <w:pPr>
        <w:numPr>
          <w:ilvl w:val="0"/>
          <w:numId w:val="25"/>
        </w:numPr>
        <w:tabs>
          <w:tab w:val="num" w:pos="1134"/>
        </w:tabs>
        <w:spacing w:after="0" w:line="360" w:lineRule="auto"/>
        <w:ind w:hanging="30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do klasy programowo wyższej lub ukończenie szkoły.</w:t>
      </w:r>
    </w:p>
    <w:p w:rsidR="00D53254" w:rsidRPr="0057232E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oceny klasyfikacyjnej z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psychologiczno-pedagogicznej w tym publicznej poradni specjalistycznej.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 powinna być ustalona i przedstawiona uczniom i rodzicom w terminie 7 dni przed posiedzeniem klasyfikacyjnej rady pedagogicznej.</w:t>
      </w:r>
    </w:p>
    <w:p w:rsidR="00D53254" w:rsidRPr="00A230AF" w:rsidRDefault="00D53254" w:rsidP="00D53254">
      <w:pPr>
        <w:numPr>
          <w:ilvl w:val="1"/>
          <w:numId w:val="22"/>
        </w:num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sposób informowania uczniów:</w:t>
      </w:r>
    </w:p>
    <w:p w:rsidR="00D53254" w:rsidRPr="00A230AF" w:rsidRDefault="00D53254" w:rsidP="00D53254">
      <w:pPr>
        <w:numPr>
          <w:ilvl w:val="0"/>
          <w:numId w:val="26"/>
        </w:numPr>
        <w:spacing w:after="0" w:line="36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uczniowie są informowani przez wychowawcę, przynajmniej na siedem dni przed Klasyfikacyjną Radą Pedagogiczną w trakcie godziny wychowawczej;</w:t>
      </w:r>
    </w:p>
    <w:p w:rsidR="00D53254" w:rsidRPr="00A230AF" w:rsidRDefault="00D53254" w:rsidP="00D53254">
      <w:pPr>
        <w:numPr>
          <w:ilvl w:val="1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rodziców:</w:t>
      </w:r>
    </w:p>
    <w:p w:rsidR="00D53254" w:rsidRPr="00A230AF" w:rsidRDefault="00D53254" w:rsidP="00D53254">
      <w:pPr>
        <w:numPr>
          <w:ilvl w:val="2"/>
          <w:numId w:val="3"/>
        </w:numPr>
        <w:tabs>
          <w:tab w:val="left" w:pos="284"/>
        </w:tabs>
        <w:spacing w:after="100" w:afterAutospacing="1" w:line="36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na siedem dni przed klasyfikacyjną radą pedagogiczną wychowawcy  organizują spotkanie z rodzicami uczniów danej klasy, na których informują ich o przewidywanych ocenach końcowo rocznych /śródrocznych z zachowania,</w:t>
      </w:r>
    </w:p>
    <w:p w:rsidR="00D53254" w:rsidRPr="00A230AF" w:rsidRDefault="00D53254" w:rsidP="00D53254">
      <w:pPr>
        <w:numPr>
          <w:ilvl w:val="2"/>
          <w:numId w:val="3"/>
        </w:numPr>
        <w:tabs>
          <w:tab w:val="left" w:pos="284"/>
        </w:tabs>
        <w:spacing w:after="0" w:line="36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potwierdzeniem faktu odbycia w/w spotkania jest protokół wraz z listą obecności rodziców.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przewidywanej ocenie nagannej z zachowania uczeń i rodzice w formie pisemnej informowani są miesiąc przed posiedzeniem Klasyfikacyjnej Rady Pedagogicznej.</w:t>
      </w:r>
    </w:p>
    <w:p w:rsidR="00D53254" w:rsidRPr="00A230AF" w:rsidRDefault="00D53254" w:rsidP="00D53254">
      <w:pPr>
        <w:numPr>
          <w:ilvl w:val="4"/>
          <w:numId w:val="3"/>
        </w:numPr>
        <w:tabs>
          <w:tab w:val="left" w:pos="993"/>
        </w:tabs>
        <w:spacing w:after="0" w:line="360" w:lineRule="auto"/>
        <w:ind w:hanging="30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uczniów</w:t>
      </w:r>
    </w:p>
    <w:p w:rsidR="00D53254" w:rsidRPr="00A230AF" w:rsidRDefault="00D53254" w:rsidP="00D53254">
      <w:pPr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uczniowie są informowani przez wychowawcę przynajmniej na miesiąc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przed klasyfikacyjną radą pedagogiczną w trakcje godziny wychowawczej,</w:t>
      </w:r>
    </w:p>
    <w:p w:rsidR="00D53254" w:rsidRPr="00A230AF" w:rsidRDefault="00D53254" w:rsidP="00D53254">
      <w:pPr>
        <w:spacing w:after="0" w:line="360" w:lineRule="auto"/>
        <w:ind w:left="567"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b) nauczyciel fakt ten dokumentuje odpowiednim wpisem w dzienniku lekcyjnym.</w:t>
      </w:r>
    </w:p>
    <w:p w:rsidR="00D53254" w:rsidRPr="00A230AF" w:rsidRDefault="00D53254" w:rsidP="00D53254">
      <w:pPr>
        <w:numPr>
          <w:ilvl w:val="4"/>
          <w:numId w:val="3"/>
        </w:numPr>
        <w:tabs>
          <w:tab w:val="left" w:pos="993"/>
        </w:tabs>
        <w:spacing w:after="0" w:line="360" w:lineRule="auto"/>
        <w:ind w:hanging="30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rodziców:</w:t>
      </w:r>
    </w:p>
    <w:p w:rsidR="00D53254" w:rsidRPr="00A230AF" w:rsidRDefault="00D53254" w:rsidP="00D53254">
      <w:pPr>
        <w:numPr>
          <w:ilvl w:val="0"/>
          <w:numId w:val="35"/>
        </w:numPr>
        <w:tabs>
          <w:tab w:val="left" w:pos="284"/>
          <w:tab w:val="left" w:pos="1134"/>
          <w:tab w:val="left" w:pos="1276"/>
        </w:tabs>
        <w:spacing w:after="0" w:line="360" w:lineRule="auto"/>
        <w:ind w:left="1134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grożącej uczniowi ocenie nagannej zostaje przekazana rodzicom przynajmniej na miesiąc przed klasyfikacyjną radą pedagogiczną przez wychowawcę w formie pisemnej za zwrotnym potwierdzeniem odbioru.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tryb poprawy oceny nagannej z zachowania. Dopuszcza się możliwość poprawy nagannej oceny rocznej i śródrocznej z zachowania po spełnieniu niżej wymienionych procedur:</w:t>
      </w:r>
    </w:p>
    <w:p w:rsidR="00D53254" w:rsidRPr="00A230AF" w:rsidRDefault="00D53254" w:rsidP="00D53254">
      <w:pPr>
        <w:numPr>
          <w:ilvl w:val="0"/>
          <w:numId w:val="27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na drugi dzień po uzyskaniu informacji o grożącej ich dziecku ocenie nagannej, składają do dyrektora pisemny wniosek o zmianę oceny z zachowania </w:t>
      </w:r>
    </w:p>
    <w:p w:rsidR="00D53254" w:rsidRPr="00A230AF" w:rsidRDefault="00D53254" w:rsidP="00D53254">
      <w:pPr>
        <w:numPr>
          <w:ilvl w:val="0"/>
          <w:numId w:val="27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zobowiązuje się do radykalnej zmiany swojego dotychczasowego postępowania i podjęciu działań mających na celu uzyskania pozytywnych wpisów w zeszycie uwag i pochwał,</w:t>
      </w:r>
    </w:p>
    <w:p w:rsidR="00D53254" w:rsidRPr="0057232E" w:rsidRDefault="00D53254" w:rsidP="00D532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dokonuje ponownej analizy wpisów w zeszycie pochwał i uwag jeszcze raz przeliczając zdobyte przez ucznia punkty z zachowania oraz ustala ocenę z zachowania z godnie z tabela 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wierającą przeliczniki punktowe,</w:t>
      </w:r>
    </w:p>
    <w:p w:rsidR="00D53254" w:rsidRPr="00A230AF" w:rsidRDefault="00D53254" w:rsidP="00D532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niewykonanie podjętych przez ucznia zobowiązań uniemożliwia poprawę oceny z zachowania.</w:t>
      </w:r>
    </w:p>
    <w:p w:rsidR="00D53254" w:rsidRPr="00FA1F68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Uczeń i jego rodzice mogą zgłosić w formie pisemnej zastrzeżenia do dyrektora, jeżeli uznają, że wystawiona ocena śródroczna /roczna z zachowania jest zaniżona.</w:t>
      </w:r>
    </w:p>
    <w:p w:rsidR="00D53254" w:rsidRDefault="00D53254" w:rsidP="00D53254">
      <w:pPr>
        <w:numPr>
          <w:ilvl w:val="0"/>
          <w:numId w:val="2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 otrzymaniu zastrzeżeń do wystawionej oceny z zachowania powołuje komisję w składzie: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>1. dyrektor szkoły - jako przewodniczący komisji,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wychowawca klasy,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wskazany przez dyrektora szkoły nauczyciel prowadzący zajęcia edukacyjne      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danej klasie,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>4. pedagog szkolny,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przedstawiciel samorządu uczniowskiego danej klasy,</w:t>
      </w:r>
    </w:p>
    <w:p w:rsidR="00D53254" w:rsidRPr="00312CA6" w:rsidRDefault="00D53254" w:rsidP="00D53254">
      <w:pPr>
        <w:tabs>
          <w:tab w:val="left" w:pos="284"/>
        </w:tabs>
        <w:spacing w:after="0" w:line="36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CA6">
        <w:rPr>
          <w:rFonts w:ascii="Times New Roman" w:eastAsia="Times New Roman" w:hAnsi="Times New Roman" w:cs="Times New Roman"/>
          <w:sz w:val="24"/>
          <w:szCs w:val="24"/>
          <w:lang w:eastAsia="pl-PL"/>
        </w:rPr>
        <w:t>6.  przedstawiciel rady rodziców.</w:t>
      </w:r>
    </w:p>
    <w:p w:rsidR="00D53254" w:rsidRPr="00A230AF" w:rsidRDefault="00D53254" w:rsidP="00D5325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prac komisji mającej na celu rozpatrzenie zastrzeżeń ustala dyrektor szkoły, przy czym nie może to być termin późniejszy niż dzień przed klasyfikacyjną radą pedagogiczną śródroczną/roczną.</w:t>
      </w:r>
    </w:p>
    <w:p w:rsidR="00D53254" w:rsidRPr="00A230AF" w:rsidRDefault="00D53254" w:rsidP="00D5325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ustala roczną/śródroczną ocenę klasyfikacyjną zachowania w drodze głosowania zwykłą większością głosów; w przypadku równej liczby głosów decyduje głos przewodniczącego komisji.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prośbę ucznia lub rodzica wychowawca klasy jest zobowiązany wyjaśnić, jakimi kryteriami kierował się ustalając ocenę z zachowania.</w:t>
      </w:r>
    </w:p>
    <w:p w:rsidR="00D53254" w:rsidRPr="00A230AF" w:rsidRDefault="00D53254" w:rsidP="00D53254">
      <w:pPr>
        <w:numPr>
          <w:ilvl w:val="0"/>
          <w:numId w:val="24"/>
        </w:numPr>
        <w:tabs>
          <w:tab w:val="num" w:pos="284"/>
          <w:tab w:val="left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spornych wychowawca zasięga opinii rady pedagogicznej.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43</w:t>
      </w:r>
    </w:p>
    <w:p w:rsidR="00D53254" w:rsidRPr="00A230AF" w:rsidRDefault="00D53254" w:rsidP="00D53254">
      <w:pPr>
        <w:numPr>
          <w:ilvl w:val="0"/>
          <w:numId w:val="28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opisowej oceny śródrocznej i rocznej z zachowania w klasach I-III szkoły podstawowej wyraża opinię wychowawcy klasy o wypełnianiu przez ucznia obowiązków szkolnych, jego kulturze osobistej, aktywności, postawie wobec kolegów i innych osób.  </w:t>
      </w:r>
    </w:p>
    <w:p w:rsidR="00D53254" w:rsidRPr="00A230AF" w:rsidRDefault="00D53254" w:rsidP="00D532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zachowania ustala się według następującej skali literowej:</w:t>
      </w:r>
    </w:p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1)  „</w:t>
      </w:r>
      <w:proofErr w:type="spellStart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proofErr w:type="spellEnd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” otrzymuje uczeń, który zawsze jest  aktywny, pilny, staranny i obowiązkowy. Zawsze kulturalnie  zwraca  się  do rówieśników  i  dorosłych, przestrzega  zasad  bezpieczeństwa  w  szkole  i  poza  nią. Zawsze przestrzega norm społecznych, obyczajowych i funkcjonujących umów. Jego postawa jest godna naśladowania,</w:t>
      </w:r>
    </w:p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2) „</w:t>
      </w:r>
      <w:proofErr w:type="spellStart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otrzymuje uczeń, który często  jest  aktywny, pilny, staranny i obowiązkowy. Często kulturalnie  zwraca  się  do rówieśników  i  dorosłych , przestrzega  zasad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bezpieczeństwa  w  szkole  i  poza  nią. Nie sprawia kłopotów wychowawczych, jego kultura bycia i słowa nie budzi zastrzeżeń, </w:t>
      </w:r>
    </w:p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3) „ Db” otrzymuje uczeń, który nie sprawia większych kłopotów wychowawczych. Rozumie swoje błędy i dąży do poprawy. Na  ogół jest  aktywny, pilny, staranny i obowiązkowy. Na  ogół kulturalnie  zwraca  się  do rówieśników  i  dorosłych, przestrzega  zasad  bezpieczeństwa  w  szkole  i  poza  nią,</w:t>
      </w:r>
    </w:p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4) „P” otrzymuje uczeń, który czasami łamie zasady właściwego zachowania.  Czasami nie reaguje na upomnienia nauczycieli i innych pracowników szkoły. Czasami   bywa  bierny, mało staranny i nieobowiązkowy, niekulturalnie  zwraca  się  do rówieśników                   i  dorosłych oraz  nie przestrzega  zasad  bezpieczeństwa  w  szkole i  poza  nią,</w:t>
      </w:r>
    </w:p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5) „N” otrzymuje  uczeń, który często  jest  bierny, mało staranny i nieobowiązkowy. Na ogół niekulturalnie  zwraca  się  do rówieśników  i  dorosłych, nie przestrzega  zasad  bezpieczeństwa  w  szkole  i  poza  nią. Zwykle nie  przestrzega norm społecznych, obyczajowych i funkcjonujących umów. Jego postawa jest  nieodpowiednia,</w:t>
      </w:r>
    </w:p>
    <w:p w:rsidR="00D53254" w:rsidRPr="00FA1F68" w:rsidRDefault="00D53254" w:rsidP="00D532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IV-VIII na początku każdego półrocza każdy uczeń otrzymuje kredyt 120 punktów, co jest równe ocenie dobrej, nawet, jeśli poprzednie półrocze zakończył oceną naganną. Ocena roczna z zachowania jest średnią wystawionych ocen z pierwszego i drugiego półrocza. Uczeń może zdobywać punkty dodatnie oraz ujemne według punktacji znajdującej się w tabeli poniżej. </w:t>
      </w:r>
    </w:p>
    <w:p w:rsidR="00D53254" w:rsidRPr="00A230AF" w:rsidRDefault="00D53254" w:rsidP="00D532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Śródroczną oraz roczną ocenę z zachowania ustala wychowawca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 IV - VIII uwzględniając sumę zgromadzonych punktów na podstawie zapisów w zeszycie uwag, opinii nauczycieli i uczniów danej klasy oraz ocenianego ucznia. </w:t>
      </w:r>
    </w:p>
    <w:p w:rsidR="00D53254" w:rsidRPr="00A230AF" w:rsidRDefault="00D53254" w:rsidP="00D532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 zachowania ustala się według następującej skali punktowej z zastrzeżeniem punktów  6 i  7.</w:t>
      </w:r>
    </w:p>
    <w:p w:rsidR="00D53254" w:rsidRPr="00A230AF" w:rsidRDefault="00D53254" w:rsidP="00D532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394"/>
      </w:tblGrid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Zachowanie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 na półrocze</w:t>
            </w:r>
            <w:r w:rsidRPr="00A230AF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Wzorowe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181 pkt</w:t>
            </w:r>
          </w:p>
        </w:tc>
      </w:tr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dobre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 – 180 pkt</w:t>
            </w:r>
          </w:p>
        </w:tc>
      </w:tr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Dobre 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 – 150 pkt</w:t>
            </w:r>
          </w:p>
        </w:tc>
      </w:tr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Poprawne 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 – 100 pkt.</w:t>
            </w:r>
          </w:p>
        </w:tc>
      </w:tr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Nieodpowiednie 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– 40 pkt.</w:t>
            </w:r>
          </w:p>
        </w:tc>
      </w:tr>
      <w:tr w:rsidR="00D53254" w:rsidRPr="00A230AF" w:rsidTr="003763A4">
        <w:tc>
          <w:tcPr>
            <w:tcW w:w="3544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Naganne </w:t>
            </w:r>
          </w:p>
        </w:tc>
        <w:tc>
          <w:tcPr>
            <w:tcW w:w="4394" w:type="dxa"/>
            <w:shd w:val="clear" w:color="auto" w:fill="auto"/>
          </w:tcPr>
          <w:p w:rsidR="00D53254" w:rsidRPr="00A230AF" w:rsidRDefault="00D53254" w:rsidP="003763A4">
            <w:pPr>
              <w:numPr>
                <w:ilvl w:val="0"/>
                <w:numId w:val="37"/>
              </w:numPr>
              <w:spacing w:after="0" w:line="360" w:lineRule="auto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mniej</w:t>
            </w:r>
          </w:p>
        </w:tc>
      </w:tr>
    </w:tbl>
    <w:p w:rsidR="00D53254" w:rsidRPr="00D60A97" w:rsidRDefault="00D53254" w:rsidP="00D532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3254" w:rsidRPr="00D60A97" w:rsidRDefault="00D53254" w:rsidP="00D53254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trike/>
          <w:szCs w:val="24"/>
          <w:lang w:eastAsia="pl-PL"/>
        </w:rPr>
      </w:pPr>
      <w:r w:rsidRPr="00D60A97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Oceny </w:t>
      </w:r>
      <w:r w:rsidRPr="00D60A97">
        <w:rPr>
          <w:rFonts w:ascii="Times New Roman" w:eastAsia="Times New Roman" w:hAnsi="Times New Roman" w:cs="Times New Roman"/>
          <w:b/>
          <w:szCs w:val="24"/>
          <w:lang w:eastAsia="pl-PL"/>
        </w:rPr>
        <w:t>wzorowe</w:t>
      </w:r>
      <w:r w:rsidRPr="00D60A97">
        <w:rPr>
          <w:rFonts w:ascii="Times New Roman" w:eastAsia="Times New Roman" w:hAnsi="Times New Roman" w:cs="Times New Roman"/>
          <w:szCs w:val="24"/>
          <w:lang w:eastAsia="pl-PL"/>
        </w:rPr>
        <w:t>j w półroczu nie może otrzymać uczeń, który zgromadził więcej niż 10 punktów ujemnych.</w:t>
      </w:r>
    </w:p>
    <w:p w:rsidR="00D53254" w:rsidRPr="00A230AF" w:rsidRDefault="00D53254" w:rsidP="00D532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bardzo dobrej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półroczu nie może otrzymać uczeń, który zgromadził więcej niż 20 punktów ujemnych. </w:t>
      </w:r>
    </w:p>
    <w:p w:rsidR="00D53254" w:rsidRPr="00A230AF" w:rsidRDefault="00D53254" w:rsidP="00D532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Decydujący głos przy ustaleniu oceny zachowania ma wychowawca.  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44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53254" w:rsidRPr="00F333EE" w:rsidRDefault="00D53254" w:rsidP="00D53254">
      <w:pPr>
        <w:numPr>
          <w:ilvl w:val="0"/>
          <w:numId w:val="29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 ulegnie automatycznie obniżeniu o jeden stopień, jeśli uczniowi udowodniony zostanie jeden z poniższych czynów: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kradzież,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wyłudzanie pieniędzy,</w:t>
      </w:r>
    </w:p>
    <w:p w:rsidR="00D53254" w:rsidRPr="00FA1F68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wagary całodniowe,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palenie papierosów,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spożywanie alkoholu,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zażywanie narkotyków,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środków odurzających lub rozpowszechnianie ich,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 lub psychiczne znęcanie się nad kolegami,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brutalność,</w:t>
      </w:r>
    </w:p>
    <w:p w:rsidR="00D53254" w:rsidRPr="00A230AF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w konflikt z prawem,</w:t>
      </w:r>
    </w:p>
    <w:p w:rsidR="00D53254" w:rsidRDefault="00D53254" w:rsidP="00D5325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się innych wykroczeń, które naruszają ogólnie przyjęte zasady moralne i społeczne.</w:t>
      </w:r>
    </w:p>
    <w:p w:rsidR="00D53254" w:rsidRPr="00474E0B" w:rsidRDefault="00D53254" w:rsidP="00D5325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FF0000"/>
          <w:szCs w:val="24"/>
          <w:lang w:eastAsia="pl-PL"/>
        </w:rPr>
      </w:pPr>
      <w:r w:rsidRPr="00474E0B">
        <w:rPr>
          <w:rFonts w:ascii="Times New Roman" w:eastAsia="Times New Roman" w:hAnsi="Times New Roman" w:cs="Times New Roman"/>
          <w:color w:val="FF0000"/>
          <w:szCs w:val="24"/>
          <w:lang w:eastAsia="pl-PL"/>
        </w:rPr>
        <w:t>W przypadku całodniowej lub dłuższej nieobecności ucznia w szkole rodzic ma obowiązek usprawiedliwić tę nieobecność w terminie nie dłuższym niż 7 dni od momentu powrotu ucznia do szkoły.</w:t>
      </w:r>
    </w:p>
    <w:p w:rsidR="00D53254" w:rsidRPr="00474E0B" w:rsidRDefault="00D53254" w:rsidP="00D53254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color w:val="FF0000"/>
          <w:szCs w:val="24"/>
          <w:lang w:eastAsia="pl-PL"/>
        </w:rPr>
      </w:pPr>
      <w:r w:rsidRPr="00474E0B">
        <w:rPr>
          <w:rFonts w:ascii="Times New Roman" w:eastAsia="Times New Roman" w:hAnsi="Times New Roman" w:cs="Times New Roman"/>
          <w:color w:val="FF0000"/>
          <w:szCs w:val="24"/>
          <w:lang w:eastAsia="pl-PL"/>
        </w:rPr>
        <w:t>Pojedyncze godziny nieobecności ucznia</w:t>
      </w:r>
      <w:r>
        <w:rPr>
          <w:rFonts w:ascii="Times New Roman" w:eastAsia="Times New Roman" w:hAnsi="Times New Roman" w:cs="Times New Roman"/>
          <w:color w:val="FF0000"/>
          <w:szCs w:val="24"/>
          <w:lang w:eastAsia="pl-PL"/>
        </w:rPr>
        <w:t>,</w:t>
      </w:r>
      <w:r w:rsidRPr="00474E0B">
        <w:rPr>
          <w:rFonts w:ascii="Times New Roman" w:eastAsia="Times New Roman" w:hAnsi="Times New Roman" w:cs="Times New Roman"/>
          <w:color w:val="FF0000"/>
          <w:szCs w:val="24"/>
          <w:lang w:eastAsia="pl-PL"/>
        </w:rPr>
        <w:t xml:space="preserve"> rodzic usprawiedliwia przed wyjściem ucznia ze szkoły w formie kontaktu osobistego z nauczycielem, po</w:t>
      </w:r>
      <w:r>
        <w:rPr>
          <w:rFonts w:ascii="Times New Roman" w:eastAsia="Times New Roman" w:hAnsi="Times New Roman" w:cs="Times New Roman"/>
          <w:color w:val="FF0000"/>
          <w:szCs w:val="24"/>
          <w:lang w:eastAsia="pl-PL"/>
        </w:rPr>
        <w:t>p</w:t>
      </w:r>
      <w:r w:rsidRPr="00474E0B">
        <w:rPr>
          <w:rFonts w:ascii="Times New Roman" w:eastAsia="Times New Roman" w:hAnsi="Times New Roman" w:cs="Times New Roman"/>
          <w:color w:val="FF0000"/>
          <w:szCs w:val="24"/>
          <w:lang w:eastAsia="pl-PL"/>
        </w:rPr>
        <w:t>rzez e-dziennik lub pisemne usprawiedliwienie.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45</w:t>
      </w:r>
    </w:p>
    <w:p w:rsidR="00D53254" w:rsidRPr="00A230AF" w:rsidRDefault="00D53254" w:rsidP="00D53254">
      <w:pPr>
        <w:numPr>
          <w:ilvl w:val="0"/>
          <w:numId w:val="31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wystawianiu oceny z zachowania danego ucznia, wychowawca uwzględnia opinie nauczycieli.</w:t>
      </w:r>
    </w:p>
    <w:p w:rsidR="00D53254" w:rsidRPr="00A230AF" w:rsidRDefault="00D53254" w:rsidP="00D53254">
      <w:pPr>
        <w:numPr>
          <w:ilvl w:val="0"/>
          <w:numId w:val="31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Pozyskiwanie przez wychowawcę opinii nauczycieli o uczniach odbywa się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trakcie spotkań nauczycieli uczących w danym cyklu kształcenia </w:t>
      </w:r>
    </w:p>
    <w:p w:rsidR="00D53254" w:rsidRPr="00FA1F68" w:rsidRDefault="00D53254" w:rsidP="00D53254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lastRenderedPageBreak/>
        <w:t xml:space="preserve">Wychowawca klas IV-VIII zakłada w dzienniku lekcyjnym na ostatnich jego stronach zeszyt pochwał i uwag, w którym poszczególni nauczyciele dokonują wpisów                              o pozytywnych i negatywnych </w:t>
      </w:r>
      <w:proofErr w:type="spellStart"/>
      <w:r w:rsidRPr="00FA1F6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zachowaniach</w:t>
      </w:r>
      <w:proofErr w:type="spellEnd"/>
      <w:r w:rsidRPr="00FA1F6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uczniów,</w:t>
      </w:r>
    </w:p>
    <w:p w:rsidR="00D53254" w:rsidRPr="00F333EE" w:rsidRDefault="00D53254" w:rsidP="00D53254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 I-III</w:t>
      </w:r>
      <w:r w:rsidRPr="00F333EE">
        <w:rPr>
          <w:rFonts w:ascii="Arial" w:eastAsia="Calibri" w:hAnsi="Arial" w:cs="Arial"/>
          <w:sz w:val="24"/>
        </w:rPr>
        <w:t xml:space="preserve"> </w:t>
      </w:r>
      <w:r w:rsidRPr="00F333EE">
        <w:rPr>
          <w:rFonts w:ascii="Times New Roman" w:eastAsia="Calibri" w:hAnsi="Times New Roman" w:cs="Times New Roman"/>
          <w:sz w:val="24"/>
        </w:rPr>
        <w:t>n</w:t>
      </w:r>
      <w:r w:rsidRPr="00F33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 wychowawca opisuje zachowanie ucznia w oparciu o informacje    </w:t>
      </w:r>
    </w:p>
    <w:p w:rsidR="00D53254" w:rsidRDefault="00D53254" w:rsidP="00D532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dzienniku lekcyjnym, w którym w rubryki „stosunek do obowiązków  </w:t>
      </w:r>
    </w:p>
    <w:p w:rsidR="00D53254" w:rsidRDefault="00D53254" w:rsidP="00D532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szkolnych, kultura osobista, przestrzeganie norm społecznych” wpisuje  litery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3254" w:rsidRDefault="00D53254" w:rsidP="00D532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Wz</w:t>
      </w:r>
      <w:proofErr w:type="spellEnd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, Db, P,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  </w:t>
      </w:r>
    </w:p>
    <w:p w:rsidR="00D53254" w:rsidRPr="00FA1F68" w:rsidRDefault="00D53254" w:rsidP="00D53254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trike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trike/>
          <w:szCs w:val="24"/>
          <w:lang w:eastAsia="pl-PL"/>
        </w:rPr>
        <w:t>Zeszyt pochwał i uwag jest udostępniany przez wychowawcę w części dotyczącej danego ucznia rodzicom w czasie wywiadówek oraz spotkań z wychowawcą. Rodzice dokumentują fakt zapoznania się z treścią zapisów własnoręcznym podpisem. Rolą wychowawcy jest analizowanie treści uwag , przyporządkowanie im odpowiedniej ilości punktów wg tabeli i zliczanie.</w:t>
      </w:r>
    </w:p>
    <w:p w:rsidR="00D53254" w:rsidRPr="00A230AF" w:rsidRDefault="00D53254" w:rsidP="00D53254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6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Zapisy zawarte w zeszycie pochwał i uwag stanowiącym integralną część dziennika lekcyjnego i są brane pod uwagę przy wystawieniu oceny z zachowania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3254" w:rsidRPr="00A1052A" w:rsidRDefault="00D53254" w:rsidP="00D53254">
      <w:pPr>
        <w:numPr>
          <w:ilvl w:val="0"/>
          <w:numId w:val="3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1052A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Trzy uwagi negatywne zobowiązują wychowawcę do poinformowania rodziców                            o zachowaniu ich dziecka oraz potwierdzenia tego faktu podpisem rodzica pod uwagami               w zeszycie uwag.</w:t>
      </w:r>
    </w:p>
    <w:p w:rsidR="00D53254" w:rsidRPr="00A230AF" w:rsidRDefault="00D53254" w:rsidP="00D53254">
      <w:pPr>
        <w:numPr>
          <w:ilvl w:val="0"/>
          <w:numId w:val="3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uczniów danej klasy o zachowaniu każdego ucznia tej klasy pozyskiwana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głosowania.</w:t>
      </w:r>
    </w:p>
    <w:p w:rsidR="00D53254" w:rsidRPr="00A230AF" w:rsidRDefault="00D53254" w:rsidP="00D53254">
      <w:pPr>
        <w:numPr>
          <w:ilvl w:val="0"/>
          <w:numId w:val="3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Samoocena ucznia, następuje poprzez przedstawienie przez zainteresowanego propozycji oceny wraz z uzasadnieniem.</w:t>
      </w:r>
    </w:p>
    <w:p w:rsidR="00D53254" w:rsidRPr="00A230AF" w:rsidRDefault="00D53254" w:rsidP="00D53254">
      <w:pPr>
        <w:numPr>
          <w:ilvl w:val="0"/>
          <w:numId w:val="3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wpisywania uwag pozytywnych i negatywnych będą wystawiane według tabeli.</w:t>
      </w:r>
    </w:p>
    <w:p w:rsidR="00D53254" w:rsidRPr="00A230AF" w:rsidRDefault="00D53254" w:rsidP="00D532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Punkty dodatnie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30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mogą być przydzielane za następujące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uwagi pozytywne</w:t>
      </w:r>
      <w:r w:rsidRPr="00A23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837"/>
      </w:tblGrid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Kryteria 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D53254" w:rsidRPr="00A230AF" w:rsidTr="003D593E">
        <w:tc>
          <w:tcPr>
            <w:tcW w:w="709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konkursach przedmiotowych i zawodach sportowych na szczeblu: 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każdym razem / przyznaje nauczyciel przedmiotu.</w:t>
            </w: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szkolnym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gminnym, powiatowym.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wojewódzkim, ogólnopolskim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Dodatkowo za wysokie osiągnięcia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zajęcie I/II/III miejsca w konkursie szkolnym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15/10/5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zajęcie I/II/III miejsca w konkursie pozaszkolnym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25/20/15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 tytuł laureata/finalisty konkursu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30/20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wyróżnienie w konkursie pozaszkolnym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rPr>
          <w:trHeight w:val="1666"/>
        </w:trPr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wysokie osiągnięcia sportowe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5- 20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koniec półrocza/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przyznaje n – l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proofErr w:type="spellStart"/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</w:t>
            </w:r>
            <w:proofErr w:type="spellEnd"/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fiz.</w:t>
            </w: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Efektywne pełnienie funkcji w klasie lub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 (np. samorząd uczniowski, sekcje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klasowe itp.)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20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koniec półrocza przyznaje wychowawca.</w:t>
            </w: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Zaangażowanie w sprawy szkoły lub klasy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gazetki, dekoracje, kwiaty, czyny społeczne itp.)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– 20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</w:t>
            </w:r>
            <w:r w:rsidRPr="00A230AF">
              <w:rPr>
                <w:rFonts w:ascii="Times New Roman" w:eastAsia="Times New Roman" w:hAnsi="Times New Roman" w:cs="Times New Roman"/>
                <w:lang w:eastAsia="pl-PL"/>
              </w:rPr>
              <w:t xml:space="preserve">akcjach </w:t>
            </w: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charytatywnych, zbiórkach,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wolontariat.(np. zakrętki, baterie, makulatura)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Przydziela opiekun akcji</w:t>
            </w:r>
          </w:p>
        </w:tc>
      </w:tr>
      <w:tr w:rsidR="00D53254" w:rsidRPr="00A230AF" w:rsidTr="003D593E">
        <w:tc>
          <w:tcPr>
            <w:tcW w:w="709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Reprezentowanie szkoły (np. poczet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sztandarowy):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Przyznaje nauczyciel – opiekun pocztu sztandarowego</w:t>
            </w: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czasie wolnym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czasie lekcji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Sumienne wywiązywanie się ze szkolnych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obowiązków 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koniec półrocza przyznaje wychowawca</w:t>
            </w: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Wysoka kultura osobista (stosuje formy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grzecznościowe, nie używa wulgaryzmów, nie śmieci, nie ma uwag negatywnych).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7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lub pomoc w organizacji imprez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uroczystości (szkolnych i pozaszkolnych). 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Przyznaje organizator imprezy.</w:t>
            </w: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Sumienne wywiązywanie się z obowiązków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dyżurnego oraz dyżurnego stołówki.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Przyznaje </w:t>
            </w:r>
            <w:r w:rsidRPr="00A230AF">
              <w:rPr>
                <w:rFonts w:ascii="Times New Roman" w:eastAsia="Times New Roman" w:hAnsi="Times New Roman" w:cs="Times New Roman"/>
                <w:lang w:eastAsia="pl-PL"/>
              </w:rPr>
              <w:t>nauczyciel</w:t>
            </w: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koleżeńska w nauce.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5- 10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Przyznaje </w:t>
            </w:r>
            <w:r w:rsidRPr="00A230AF">
              <w:rPr>
                <w:rFonts w:ascii="Times New Roman" w:eastAsia="Times New Roman" w:hAnsi="Times New Roman" w:cs="Times New Roman"/>
                <w:lang w:eastAsia="pl-PL"/>
              </w:rPr>
              <w:t>nauczyciel</w:t>
            </w:r>
          </w:p>
        </w:tc>
      </w:tr>
      <w:tr w:rsidR="00D53254" w:rsidRPr="00A230AF" w:rsidTr="003D593E">
        <w:tc>
          <w:tcPr>
            <w:tcW w:w="709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510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Systematyczna, aktywna praca na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Zajęciach dodatkowych.</w:t>
            </w:r>
          </w:p>
        </w:tc>
        <w:tc>
          <w:tcPr>
            <w:tcW w:w="1276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Przyznaje n-l na koniec półrocza</w:t>
            </w:r>
          </w:p>
        </w:tc>
      </w:tr>
    </w:tbl>
    <w:p w:rsidR="00D53254" w:rsidRPr="00A230AF" w:rsidRDefault="00D53254" w:rsidP="00D5325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3254" w:rsidRPr="00A230AF" w:rsidRDefault="00D53254" w:rsidP="00D532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Punkty ujemne </w:t>
      </w:r>
      <w:r w:rsidRPr="00A230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mogą być przydzielane za następujące</w:t>
      </w:r>
      <w:r w:rsidRPr="00A23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uwagi negatywne:</w:t>
      </w:r>
    </w:p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013"/>
        <w:gridCol w:w="1253"/>
        <w:gridCol w:w="1837"/>
      </w:tblGrid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Przeszkadzanie w lekcji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Niewywiązywanie się z pracy na lekcji lub innych szkolnych obowiązków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Niewywiązywanie się z dyżurów lub podjętych zobowiązań.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Jedzenie lub picie w czasie lekcji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podpisu rodzica wynikający z zatajenia informacji przez ucznia (np. pod uwagami nauczycieli, na szkolnych dokumentach itp.)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Nieodpowiednie zachowanie w czasie przerw, podczas wycieczek, wyjść z klasą, podczas </w:t>
            </w:r>
          </w:p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szkolnych uroczystości (np. brak reakcji na upomnienia nauczyciela).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Nieodpowiedni strój szkolny (np. wulgarne napisy, napisy promujące używki i nieskromny ubiór, makijaż, malowane włosy i paznokcie)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stroju galowego na szkolnych uroczystościach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obuwia zmiennego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Zaśmiecanie klasy, korytarza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9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 spóźnienia (nieuzasadnione) nie dłuższe niż 15 minut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vMerge w:val="restart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013" w:type="dxa"/>
            <w:shd w:val="clear" w:color="auto" w:fill="auto"/>
          </w:tcPr>
          <w:p w:rsidR="00D53254" w:rsidRPr="00C87912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79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Wagary:</w:t>
            </w:r>
          </w:p>
        </w:tc>
        <w:tc>
          <w:tcPr>
            <w:tcW w:w="1253" w:type="dxa"/>
            <w:shd w:val="clear" w:color="auto" w:fill="auto"/>
          </w:tcPr>
          <w:p w:rsidR="00D53254" w:rsidRPr="00C87912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13" w:type="dxa"/>
            <w:shd w:val="clear" w:color="auto" w:fill="auto"/>
          </w:tcPr>
          <w:p w:rsidR="00D53254" w:rsidRPr="00C87912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79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Za 1 nieusprawiedliwioną godzinę</w:t>
            </w:r>
          </w:p>
        </w:tc>
        <w:tc>
          <w:tcPr>
            <w:tcW w:w="1253" w:type="dxa"/>
            <w:shd w:val="clear" w:color="auto" w:fill="auto"/>
          </w:tcPr>
          <w:p w:rsidR="00D53254" w:rsidRPr="00C87912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79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vMerge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13" w:type="dxa"/>
            <w:shd w:val="clear" w:color="auto" w:fill="auto"/>
          </w:tcPr>
          <w:p w:rsidR="00D53254" w:rsidRPr="00C87912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79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Całodniowe </w:t>
            </w:r>
          </w:p>
        </w:tc>
        <w:tc>
          <w:tcPr>
            <w:tcW w:w="1253" w:type="dxa"/>
            <w:shd w:val="clear" w:color="auto" w:fill="auto"/>
          </w:tcPr>
          <w:p w:rsidR="00D53254" w:rsidRPr="00C87912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79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10-20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Samowolne opuszczenie terenu szkolnego w czasie przerwy lub zajęć szkolnych.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wulgarnego słownictwa.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Prowokowanie, namawianie kolegów do złych </w:t>
            </w:r>
            <w:proofErr w:type="spellStart"/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Aroganckie zachowanie wobec innych osób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10 - 30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Niszczenie mienia szkolnego lub prywatnego.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5 - 50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zależności od rodzaju szkody.</w:t>
            </w: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Kłamstwo (oszukiwanie nauczyciela, odpisywanie na sprawdzianach itp.)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Fałszowanie ocen, podpisów, zwolnień, usprawiedliwień itp.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Kradzież 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Bójka, prześladowanie uczniów, groźby lub inne zachowania agresywne.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20 -50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lub palenie papierosów.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Posiadanie lub spożywanie alkoholu (innych używek)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Przynoszenie do szkoły przedmiotów lub substancji niebezpiecznych, zagrażających zdrowiu lub życiu.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Zachowania niebezpieczne, zagrażające zdrowiu lub życiu.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10-30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Naruszanie nietykalności cielesnej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telefonu na terenie szkoły (bez zgody nauczyciela). W razie zaistnienia problemu na lekcji zastosuje się depozyt.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Nagrywanie, fotografowanie innych na terenie szkoły.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10 - 20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Cyberprzemoc – nękanie, podszywanie się, obrażanie innych na portalach internetowych, rozpowszechnianie zdjęć, filmów, materiałów ogólnie przyjętych za sprzeczne z zasadami moralnymi, wulgarnych, obraźliwych oraz bez zgody osoby, której ten materiał dotyczy.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10 - 30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zwrotu mienia szkolnego np. stroje sportowe, lektury, podręczniki, klucze do szatni itp.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10 - 30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254" w:rsidRPr="00A230AF" w:rsidTr="003D593E">
        <w:tc>
          <w:tcPr>
            <w:tcW w:w="822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501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zachowania uznane za odbiegające od ogólnie przyjętych norm społecznych</w:t>
            </w:r>
          </w:p>
        </w:tc>
        <w:tc>
          <w:tcPr>
            <w:tcW w:w="1253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0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10 - 40</w:t>
            </w:r>
          </w:p>
        </w:tc>
        <w:tc>
          <w:tcPr>
            <w:tcW w:w="1837" w:type="dxa"/>
            <w:shd w:val="clear" w:color="auto" w:fill="auto"/>
          </w:tcPr>
          <w:p w:rsidR="00D53254" w:rsidRPr="00A230AF" w:rsidRDefault="00D53254" w:rsidP="00376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53254" w:rsidRPr="00A230AF" w:rsidRDefault="00D53254" w:rsidP="00D5325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3254" w:rsidRPr="00A230AF" w:rsidRDefault="00D53254" w:rsidP="00D53254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sytuacjach trudnych do rozstrzygnięcia dyrektor może podjąć decyzję o zastosowaniu kary innej niż w w/w tabeli.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46</w:t>
      </w:r>
    </w:p>
    <w:p w:rsidR="00D53254" w:rsidRPr="00A230AF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przez wychowawcę klasy roczna /śródroczna ocena klasyfikacyjna z zachowania jest ostateczna z uwzględnieniem </w:t>
      </w:r>
      <w:r w:rsidRPr="00A1052A">
        <w:rPr>
          <w:rFonts w:ascii="Times New Roman" w:eastAsia="Times New Roman" w:hAnsi="Times New Roman" w:cs="Times New Roman"/>
          <w:sz w:val="24"/>
          <w:szCs w:val="24"/>
          <w:lang w:eastAsia="pl-PL"/>
        </w:rPr>
        <w:t>§ 42 ust.8.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47</w:t>
      </w:r>
    </w:p>
    <w:p w:rsidR="00D53254" w:rsidRPr="009360EC" w:rsidRDefault="00D53254" w:rsidP="00D53254">
      <w:pPr>
        <w:numPr>
          <w:ilvl w:val="0"/>
          <w:numId w:val="33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wyniku klasyfikacji śródrocznej stwierdzono, że poziom osiągnięć edukacyjnych ucznia uniemożliwi lub utrudni kontynuowanie nauki w klasie programowo wyższej szkoła, w miarę możliwości, stwarza uczniowi szansę uzupełnienia braków poprzez:</w:t>
      </w:r>
    </w:p>
    <w:p w:rsidR="00D53254" w:rsidRPr="009360EC" w:rsidRDefault="00D53254" w:rsidP="00D5325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warunków udziału ucznia w zajęciach specjalistycznych,</w:t>
      </w:r>
    </w:p>
    <w:p w:rsidR="00D53254" w:rsidRPr="009360EC" w:rsidRDefault="00D53254" w:rsidP="00D5325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zintensyfikowanie pomocy dydaktycznej poprzez udział ucznia w zajęciach kółek przedmiotowych,</w:t>
      </w:r>
    </w:p>
    <w:p w:rsidR="00D53254" w:rsidRPr="009360EC" w:rsidRDefault="00D53254" w:rsidP="00D53254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zindywidualizowanie procesu dydaktycznego w stosunku do w/w ucznia.</w:t>
      </w:r>
    </w:p>
    <w:p w:rsidR="00D53254" w:rsidRPr="009360EC" w:rsidRDefault="00D53254" w:rsidP="00D53254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48</w:t>
      </w:r>
    </w:p>
    <w:p w:rsidR="00D53254" w:rsidRPr="009360EC" w:rsidRDefault="00D53254" w:rsidP="00D53254">
      <w:pPr>
        <w:numPr>
          <w:ilvl w:val="0"/>
          <w:numId w:val="3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/prawni opiekunowie mogą uzyskiwać informacje o wynikach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nauczania                        </w:t>
      </w: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wychowawców klas oraz poszczególnych nauczycieli indywidualnie w czasie ustalonym, bądź grupowo w czasie dyżuru lub wywiadówki szkolnej.</w:t>
      </w:r>
    </w:p>
    <w:p w:rsidR="00D53254" w:rsidRPr="009360EC" w:rsidRDefault="00D53254" w:rsidP="00D53254">
      <w:pPr>
        <w:numPr>
          <w:ilvl w:val="0"/>
          <w:numId w:val="3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Uzyskiwanie informacji o wynikach nauczania i zachowania odbywa się w sposób następujący:</w:t>
      </w:r>
    </w:p>
    <w:p w:rsidR="00D53254" w:rsidRPr="009360EC" w:rsidRDefault="00D53254" w:rsidP="00D53254">
      <w:pPr>
        <w:numPr>
          <w:ilvl w:val="3"/>
          <w:numId w:val="3"/>
        </w:numPr>
        <w:tabs>
          <w:tab w:val="left" w:pos="284"/>
          <w:tab w:val="left" w:pos="426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czasie dyżuru pedagogicznego w dniach ustalonych i podanych do publicznej wiadomości społeczności szkolnej, </w:t>
      </w:r>
    </w:p>
    <w:p w:rsidR="00D53254" w:rsidRPr="009360EC" w:rsidRDefault="00D53254" w:rsidP="00D53254">
      <w:pPr>
        <w:numPr>
          <w:ilvl w:val="3"/>
          <w:numId w:val="3"/>
        </w:numPr>
        <w:tabs>
          <w:tab w:val="left" w:pos="284"/>
          <w:tab w:val="left" w:pos="426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) w trakcie wywiadówek - minimum trzech w ciągu roku szkolnego,</w:t>
      </w:r>
    </w:p>
    <w:p w:rsidR="00D53254" w:rsidRPr="009360EC" w:rsidRDefault="00D53254" w:rsidP="00D53254">
      <w:pPr>
        <w:numPr>
          <w:ilvl w:val="3"/>
          <w:numId w:val="3"/>
        </w:numPr>
        <w:tabs>
          <w:tab w:val="left" w:pos="284"/>
          <w:tab w:val="left" w:pos="426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0EC">
        <w:rPr>
          <w:rFonts w:ascii="Times New Roman" w:eastAsia="Times New Roman" w:hAnsi="Times New Roman" w:cs="Times New Roman"/>
          <w:sz w:val="24"/>
          <w:szCs w:val="24"/>
          <w:lang w:eastAsia="pl-PL"/>
        </w:rPr>
        <w:t>) w trakcie spotkań indywidualnych z wychowawcą bądź innym nauczycielem,</w:t>
      </w:r>
    </w:p>
    <w:p w:rsidR="00D53254" w:rsidRPr="003D593E" w:rsidRDefault="00D53254" w:rsidP="00E67F13">
      <w:pPr>
        <w:numPr>
          <w:ilvl w:val="0"/>
          <w:numId w:val="34"/>
        </w:numPr>
        <w:tabs>
          <w:tab w:val="clear" w:pos="360"/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93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rodzaje spotkań z rodzicami podlegają udokumentowaniu.</w:t>
      </w:r>
      <w:bookmarkStart w:id="0" w:name="_GoBack"/>
      <w:bookmarkEnd w:id="0"/>
    </w:p>
    <w:p w:rsidR="005204BC" w:rsidRDefault="005204BC"/>
    <w:sectPr w:rsidR="0052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E74"/>
    <w:multiLevelType w:val="hybridMultilevel"/>
    <w:tmpl w:val="ED84A394"/>
    <w:lvl w:ilvl="0" w:tplc="CC4AD4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B7"/>
    <w:multiLevelType w:val="multilevel"/>
    <w:tmpl w:val="3BE2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586089"/>
    <w:multiLevelType w:val="multilevel"/>
    <w:tmpl w:val="8B42C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64E5C1B"/>
    <w:multiLevelType w:val="multilevel"/>
    <w:tmpl w:val="0CD83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98A0296"/>
    <w:multiLevelType w:val="multilevel"/>
    <w:tmpl w:val="75441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BD90D05"/>
    <w:multiLevelType w:val="hybridMultilevel"/>
    <w:tmpl w:val="7BB2C52E"/>
    <w:lvl w:ilvl="0" w:tplc="AEA8E6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0DE4"/>
    <w:multiLevelType w:val="multilevel"/>
    <w:tmpl w:val="75C6D1AE"/>
    <w:lvl w:ilvl="0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7" w15:restartNumberingAfterBreak="0">
    <w:nsid w:val="235369EB"/>
    <w:multiLevelType w:val="hybridMultilevel"/>
    <w:tmpl w:val="4670B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0FCB"/>
    <w:multiLevelType w:val="multilevel"/>
    <w:tmpl w:val="7D5A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99A40F6"/>
    <w:multiLevelType w:val="hybridMultilevel"/>
    <w:tmpl w:val="BDF85EC6"/>
    <w:lvl w:ilvl="0" w:tplc="BA0C00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3211B"/>
    <w:multiLevelType w:val="multilevel"/>
    <w:tmpl w:val="0CF08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E3F6A86"/>
    <w:multiLevelType w:val="hybridMultilevel"/>
    <w:tmpl w:val="CA023776"/>
    <w:lvl w:ilvl="0" w:tplc="B74AFF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4C49"/>
    <w:multiLevelType w:val="multilevel"/>
    <w:tmpl w:val="2FD8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06CEA"/>
    <w:multiLevelType w:val="hybridMultilevel"/>
    <w:tmpl w:val="5CBE4CA0"/>
    <w:lvl w:ilvl="0" w:tplc="854A0A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1A7C"/>
    <w:multiLevelType w:val="multilevel"/>
    <w:tmpl w:val="DD90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14692"/>
    <w:multiLevelType w:val="hybridMultilevel"/>
    <w:tmpl w:val="171A91BA"/>
    <w:lvl w:ilvl="0" w:tplc="1CAC7D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C2633"/>
    <w:multiLevelType w:val="multilevel"/>
    <w:tmpl w:val="E2627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FFA192B"/>
    <w:multiLevelType w:val="hybridMultilevel"/>
    <w:tmpl w:val="E0BC0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68E5"/>
    <w:multiLevelType w:val="multilevel"/>
    <w:tmpl w:val="E2686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462153F"/>
    <w:multiLevelType w:val="multilevel"/>
    <w:tmpl w:val="16921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7752884"/>
    <w:multiLevelType w:val="hybridMultilevel"/>
    <w:tmpl w:val="F1DE8164"/>
    <w:lvl w:ilvl="0" w:tplc="13A605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2A72"/>
    <w:multiLevelType w:val="multilevel"/>
    <w:tmpl w:val="48B0DA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A75FF"/>
    <w:multiLevelType w:val="multilevel"/>
    <w:tmpl w:val="A29E1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19E6D90"/>
    <w:multiLevelType w:val="hybridMultilevel"/>
    <w:tmpl w:val="DC9E1A4A"/>
    <w:lvl w:ilvl="0" w:tplc="CEAAD44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D018B"/>
    <w:multiLevelType w:val="multilevel"/>
    <w:tmpl w:val="5934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DED23A3"/>
    <w:multiLevelType w:val="hybridMultilevel"/>
    <w:tmpl w:val="BD48F832"/>
    <w:lvl w:ilvl="0" w:tplc="1A6E42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82AD6"/>
    <w:multiLevelType w:val="multilevel"/>
    <w:tmpl w:val="8BEE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5552FA0"/>
    <w:multiLevelType w:val="hybridMultilevel"/>
    <w:tmpl w:val="41F48F78"/>
    <w:lvl w:ilvl="0" w:tplc="6858503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E7A21"/>
    <w:multiLevelType w:val="multilevel"/>
    <w:tmpl w:val="639C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BB5574A"/>
    <w:multiLevelType w:val="multilevel"/>
    <w:tmpl w:val="D354DCC8"/>
    <w:lvl w:ilvl="0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30" w15:restartNumberingAfterBreak="0">
    <w:nsid w:val="6DEC50C7"/>
    <w:multiLevelType w:val="multilevel"/>
    <w:tmpl w:val="15DE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E2C575D"/>
    <w:multiLevelType w:val="hybridMultilevel"/>
    <w:tmpl w:val="52945F84"/>
    <w:lvl w:ilvl="0" w:tplc="E7CC07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8533D"/>
    <w:multiLevelType w:val="multilevel"/>
    <w:tmpl w:val="A6C41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4407EA2"/>
    <w:multiLevelType w:val="multilevel"/>
    <w:tmpl w:val="526A1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5E051DD"/>
    <w:multiLevelType w:val="hybridMultilevel"/>
    <w:tmpl w:val="0B24D0EC"/>
    <w:lvl w:ilvl="0" w:tplc="6ADC0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6E12"/>
    <w:multiLevelType w:val="multilevel"/>
    <w:tmpl w:val="1DEEA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7FF3CEE"/>
    <w:multiLevelType w:val="multilevel"/>
    <w:tmpl w:val="FB241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3"/>
  </w:num>
  <w:num w:numId="5">
    <w:abstractNumId w:val="32"/>
  </w:num>
  <w:num w:numId="6">
    <w:abstractNumId w:val="16"/>
  </w:num>
  <w:num w:numId="7">
    <w:abstractNumId w:val="13"/>
  </w:num>
  <w:num w:numId="8">
    <w:abstractNumId w:val="36"/>
  </w:num>
  <w:num w:numId="9">
    <w:abstractNumId w:val="33"/>
  </w:num>
  <w:num w:numId="10">
    <w:abstractNumId w:val="1"/>
  </w:num>
  <w:num w:numId="11">
    <w:abstractNumId w:val="24"/>
  </w:num>
  <w:num w:numId="12">
    <w:abstractNumId w:val="20"/>
  </w:num>
  <w:num w:numId="13">
    <w:abstractNumId w:val="5"/>
  </w:num>
  <w:num w:numId="14">
    <w:abstractNumId w:val="18"/>
  </w:num>
  <w:num w:numId="15">
    <w:abstractNumId w:val="29"/>
  </w:num>
  <w:num w:numId="16">
    <w:abstractNumId w:val="6"/>
  </w:num>
  <w:num w:numId="17">
    <w:abstractNumId w:val="30"/>
  </w:num>
  <w:num w:numId="18">
    <w:abstractNumId w:val="35"/>
  </w:num>
  <w:num w:numId="19">
    <w:abstractNumId w:val="27"/>
  </w:num>
  <w:num w:numId="20">
    <w:abstractNumId w:val="15"/>
  </w:num>
  <w:num w:numId="21">
    <w:abstractNumId w:val="4"/>
  </w:num>
  <w:num w:numId="22">
    <w:abstractNumId w:val="19"/>
  </w:num>
  <w:num w:numId="23">
    <w:abstractNumId w:val="34"/>
  </w:num>
  <w:num w:numId="24">
    <w:abstractNumId w:val="10"/>
  </w:num>
  <w:num w:numId="25">
    <w:abstractNumId w:val="23"/>
  </w:num>
  <w:num w:numId="26">
    <w:abstractNumId w:val="9"/>
  </w:num>
  <w:num w:numId="27">
    <w:abstractNumId w:val="0"/>
  </w:num>
  <w:num w:numId="28">
    <w:abstractNumId w:val="8"/>
  </w:num>
  <w:num w:numId="29">
    <w:abstractNumId w:val="26"/>
  </w:num>
  <w:num w:numId="30">
    <w:abstractNumId w:val="25"/>
  </w:num>
  <w:num w:numId="31">
    <w:abstractNumId w:val="28"/>
  </w:num>
  <w:num w:numId="32">
    <w:abstractNumId w:val="31"/>
  </w:num>
  <w:num w:numId="33">
    <w:abstractNumId w:val="2"/>
  </w:num>
  <w:num w:numId="34">
    <w:abstractNumId w:val="22"/>
  </w:num>
  <w:num w:numId="35">
    <w:abstractNumId w:val="17"/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E8"/>
    <w:rsid w:val="003D593E"/>
    <w:rsid w:val="005204BC"/>
    <w:rsid w:val="00D53254"/>
    <w:rsid w:val="00F2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40610-D681-4F45-B20E-18CA7E51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254"/>
    <w:pPr>
      <w:spacing w:after="200" w:line="276" w:lineRule="auto"/>
      <w:ind w:left="708"/>
    </w:pPr>
    <w:rPr>
      <w:rFonts w:ascii="Arial" w:eastAsia="Calibri" w:hAnsi="Arial" w:cs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4364</Words>
  <Characters>26186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2022-09-14T10:15:00Z</cp:lastPrinted>
  <dcterms:created xsi:type="dcterms:W3CDTF">2022-09-14T10:11:00Z</dcterms:created>
  <dcterms:modified xsi:type="dcterms:W3CDTF">2022-09-14T10:15:00Z</dcterms:modified>
</cp:coreProperties>
</file>