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656" w:rsidRDefault="00D80656" w:rsidP="00D80656">
      <w:pPr>
        <w:jc w:val="center"/>
        <w:rPr>
          <w:rFonts w:ascii="Times New Roman" w:hAnsi="Times New Roman" w:cs="Times New Roman"/>
          <w:color w:val="002060"/>
          <w:sz w:val="56"/>
          <w:szCs w:val="56"/>
        </w:rPr>
      </w:pPr>
      <w:r>
        <w:rPr>
          <w:rFonts w:ascii="Times New Roman" w:hAnsi="Times New Roman" w:cs="Times New Roman"/>
          <w:color w:val="002060"/>
          <w:sz w:val="56"/>
          <w:szCs w:val="56"/>
        </w:rPr>
        <w:t>HARMONOGRAM EGZAMINU ÓSMOKLASISTY</w:t>
      </w:r>
    </w:p>
    <w:p w:rsidR="00D80656" w:rsidRDefault="006B4EFC" w:rsidP="00D80656">
      <w:pPr>
        <w:jc w:val="center"/>
        <w:rPr>
          <w:rFonts w:ascii="Times New Roman" w:hAnsi="Times New Roman" w:cs="Times New Roman"/>
          <w:b/>
          <w:color w:val="002060"/>
          <w:sz w:val="72"/>
          <w:szCs w:val="72"/>
        </w:rPr>
      </w:pPr>
      <w:r>
        <w:rPr>
          <w:rFonts w:ascii="Times New Roman" w:hAnsi="Times New Roman" w:cs="Times New Roman"/>
          <w:b/>
          <w:color w:val="002060"/>
          <w:sz w:val="72"/>
          <w:szCs w:val="72"/>
        </w:rPr>
        <w:t>2025/2026</w:t>
      </w:r>
    </w:p>
    <w:p w:rsidR="00D80656" w:rsidRDefault="00D80656" w:rsidP="00D80656">
      <w:pPr>
        <w:jc w:val="center"/>
        <w:rPr>
          <w:rFonts w:ascii="Times New Roman" w:hAnsi="Times New Roman" w:cs="Times New Roman"/>
          <w:color w:val="002060"/>
          <w:sz w:val="56"/>
          <w:szCs w:val="56"/>
        </w:rPr>
      </w:pPr>
    </w:p>
    <w:p w:rsidR="00D80656" w:rsidRDefault="00D80656" w:rsidP="00D80656">
      <w:pPr>
        <w:jc w:val="center"/>
        <w:rPr>
          <w:rFonts w:ascii="Times New Roman" w:hAnsi="Times New Roman" w:cs="Times New Roman"/>
          <w:b/>
          <w:color w:val="002060"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color w:val="002060"/>
          <w:sz w:val="56"/>
          <w:szCs w:val="56"/>
          <w:u w:val="single"/>
        </w:rPr>
        <w:t>Język polski</w:t>
      </w:r>
    </w:p>
    <w:p w:rsidR="00D80656" w:rsidRDefault="00D80656" w:rsidP="00D80656">
      <w:pPr>
        <w:jc w:val="center"/>
        <w:rPr>
          <w:rFonts w:ascii="Times New Roman" w:hAnsi="Times New Roman" w:cs="Times New Roman"/>
          <w:b/>
          <w:color w:val="002060"/>
          <w:sz w:val="56"/>
          <w:szCs w:val="56"/>
          <w:u w:val="single"/>
        </w:rPr>
      </w:pPr>
    </w:p>
    <w:p w:rsidR="00D80656" w:rsidRDefault="006B4EFC" w:rsidP="00D80656">
      <w:pPr>
        <w:jc w:val="center"/>
        <w:rPr>
          <w:rFonts w:ascii="Times New Roman" w:hAnsi="Times New Roman" w:cs="Times New Roman"/>
          <w:color w:val="002060"/>
          <w:sz w:val="56"/>
          <w:szCs w:val="56"/>
        </w:rPr>
      </w:pPr>
      <w:r>
        <w:rPr>
          <w:rFonts w:ascii="Times New Roman" w:hAnsi="Times New Roman" w:cs="Times New Roman"/>
          <w:color w:val="002060"/>
          <w:sz w:val="56"/>
          <w:szCs w:val="56"/>
        </w:rPr>
        <w:t>11 maja 2026</w:t>
      </w:r>
      <w:r w:rsidR="002A02E2">
        <w:rPr>
          <w:rFonts w:ascii="Times New Roman" w:hAnsi="Times New Roman" w:cs="Times New Roman"/>
          <w:color w:val="002060"/>
          <w:sz w:val="56"/>
          <w:szCs w:val="56"/>
        </w:rPr>
        <w:t xml:space="preserve"> r. ( poniedziałek</w:t>
      </w:r>
      <w:r w:rsidR="00D80656">
        <w:rPr>
          <w:rFonts w:ascii="Times New Roman" w:hAnsi="Times New Roman" w:cs="Times New Roman"/>
          <w:color w:val="002060"/>
          <w:sz w:val="56"/>
          <w:szCs w:val="56"/>
        </w:rPr>
        <w:t xml:space="preserve"> ) – godz. 9.00</w:t>
      </w:r>
    </w:p>
    <w:p w:rsidR="00D80656" w:rsidRDefault="00D80656" w:rsidP="00D80656">
      <w:pPr>
        <w:jc w:val="center"/>
        <w:rPr>
          <w:rFonts w:ascii="Times New Roman" w:hAnsi="Times New Roman" w:cs="Times New Roman"/>
          <w:color w:val="002060"/>
          <w:sz w:val="56"/>
          <w:szCs w:val="56"/>
        </w:rPr>
      </w:pPr>
    </w:p>
    <w:p w:rsidR="00D80656" w:rsidRDefault="00D80656" w:rsidP="00D80656">
      <w:pPr>
        <w:jc w:val="center"/>
        <w:rPr>
          <w:rFonts w:ascii="Times New Roman" w:hAnsi="Times New Roman" w:cs="Times New Roman"/>
          <w:b/>
          <w:color w:val="002060"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color w:val="002060"/>
          <w:sz w:val="56"/>
          <w:szCs w:val="56"/>
          <w:u w:val="single"/>
        </w:rPr>
        <w:t>Matematyka</w:t>
      </w:r>
    </w:p>
    <w:p w:rsidR="00D80656" w:rsidRDefault="00D80656" w:rsidP="00D80656">
      <w:pPr>
        <w:jc w:val="center"/>
        <w:rPr>
          <w:rFonts w:ascii="Times New Roman" w:hAnsi="Times New Roman" w:cs="Times New Roman"/>
          <w:b/>
          <w:color w:val="002060"/>
          <w:sz w:val="56"/>
          <w:szCs w:val="56"/>
          <w:u w:val="single"/>
        </w:rPr>
      </w:pPr>
    </w:p>
    <w:p w:rsidR="00D80656" w:rsidRDefault="006B4EFC" w:rsidP="00D80656">
      <w:pPr>
        <w:jc w:val="center"/>
        <w:rPr>
          <w:rFonts w:ascii="Times New Roman" w:hAnsi="Times New Roman" w:cs="Times New Roman"/>
          <w:color w:val="002060"/>
          <w:sz w:val="56"/>
          <w:szCs w:val="56"/>
        </w:rPr>
      </w:pPr>
      <w:r>
        <w:rPr>
          <w:rFonts w:ascii="Times New Roman" w:hAnsi="Times New Roman" w:cs="Times New Roman"/>
          <w:color w:val="002060"/>
          <w:sz w:val="56"/>
          <w:szCs w:val="56"/>
        </w:rPr>
        <w:t>12 maja 2026</w:t>
      </w:r>
      <w:r w:rsidR="002A02E2">
        <w:rPr>
          <w:rFonts w:ascii="Times New Roman" w:hAnsi="Times New Roman" w:cs="Times New Roman"/>
          <w:color w:val="002060"/>
          <w:sz w:val="56"/>
          <w:szCs w:val="56"/>
        </w:rPr>
        <w:t xml:space="preserve"> r. ( wtorek</w:t>
      </w:r>
      <w:r w:rsidR="00D80656">
        <w:rPr>
          <w:rFonts w:ascii="Times New Roman" w:hAnsi="Times New Roman" w:cs="Times New Roman"/>
          <w:color w:val="002060"/>
          <w:sz w:val="56"/>
          <w:szCs w:val="56"/>
        </w:rPr>
        <w:t xml:space="preserve"> ) – godz. 9.00</w:t>
      </w:r>
    </w:p>
    <w:p w:rsidR="00D80656" w:rsidRDefault="00D80656" w:rsidP="00D80656">
      <w:pPr>
        <w:jc w:val="center"/>
        <w:rPr>
          <w:rFonts w:ascii="Times New Roman" w:hAnsi="Times New Roman" w:cs="Times New Roman"/>
          <w:color w:val="002060"/>
          <w:sz w:val="56"/>
          <w:szCs w:val="56"/>
        </w:rPr>
      </w:pPr>
    </w:p>
    <w:p w:rsidR="00D80656" w:rsidRDefault="00D80656" w:rsidP="00D80656">
      <w:pPr>
        <w:jc w:val="center"/>
        <w:rPr>
          <w:rFonts w:ascii="Times New Roman" w:hAnsi="Times New Roman" w:cs="Times New Roman"/>
          <w:b/>
          <w:color w:val="002060"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color w:val="002060"/>
          <w:sz w:val="56"/>
          <w:szCs w:val="56"/>
          <w:u w:val="single"/>
        </w:rPr>
        <w:t>Język obcy nowożytny</w:t>
      </w:r>
    </w:p>
    <w:p w:rsidR="00D80656" w:rsidRDefault="00D80656" w:rsidP="00D80656">
      <w:pPr>
        <w:jc w:val="center"/>
        <w:rPr>
          <w:rFonts w:ascii="Times New Roman" w:hAnsi="Times New Roman" w:cs="Times New Roman"/>
          <w:b/>
          <w:color w:val="002060"/>
          <w:sz w:val="56"/>
          <w:szCs w:val="56"/>
          <w:u w:val="single"/>
        </w:rPr>
      </w:pPr>
    </w:p>
    <w:p w:rsidR="00D80656" w:rsidRDefault="006B4EFC" w:rsidP="00D80656">
      <w:pPr>
        <w:jc w:val="center"/>
      </w:pPr>
      <w:r>
        <w:rPr>
          <w:rFonts w:ascii="Times New Roman" w:hAnsi="Times New Roman" w:cs="Times New Roman"/>
          <w:color w:val="002060"/>
          <w:sz w:val="56"/>
          <w:szCs w:val="56"/>
        </w:rPr>
        <w:t>13 maja 2026</w:t>
      </w:r>
      <w:r w:rsidR="002A02E2">
        <w:rPr>
          <w:rFonts w:ascii="Times New Roman" w:hAnsi="Times New Roman" w:cs="Times New Roman"/>
          <w:color w:val="002060"/>
          <w:sz w:val="56"/>
          <w:szCs w:val="56"/>
        </w:rPr>
        <w:t xml:space="preserve"> r. ( środa</w:t>
      </w:r>
      <w:bookmarkStart w:id="0" w:name="_GoBack"/>
      <w:bookmarkEnd w:id="0"/>
      <w:r w:rsidR="00D80656">
        <w:rPr>
          <w:rFonts w:ascii="Times New Roman" w:hAnsi="Times New Roman" w:cs="Times New Roman"/>
          <w:color w:val="002060"/>
          <w:sz w:val="56"/>
          <w:szCs w:val="56"/>
        </w:rPr>
        <w:t xml:space="preserve"> ) – godz. 9.00</w:t>
      </w:r>
    </w:p>
    <w:p w:rsidR="009405BC" w:rsidRDefault="009405BC"/>
    <w:sectPr w:rsidR="009405BC" w:rsidSect="00C01F0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656"/>
    <w:rsid w:val="002A02E2"/>
    <w:rsid w:val="006B4EFC"/>
    <w:rsid w:val="009405BC"/>
    <w:rsid w:val="00C01F0E"/>
    <w:rsid w:val="00D8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D11A6"/>
  <w15:chartTrackingRefBased/>
  <w15:docId w15:val="{D7BD28F9-6549-4E1F-8DDF-B89A6298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0656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5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190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2024-08-23T09:31:00Z</dcterms:created>
  <dcterms:modified xsi:type="dcterms:W3CDTF">2025-08-27T11:11:00Z</dcterms:modified>
</cp:coreProperties>
</file>