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8C" w:rsidRDefault="00A8098C" w:rsidP="00634A63">
      <w:pPr>
        <w:jc w:val="center"/>
        <w:rPr>
          <w:b/>
        </w:rPr>
      </w:pPr>
    </w:p>
    <w:p w:rsidR="00411310" w:rsidRPr="00634A63" w:rsidRDefault="00411310" w:rsidP="00634A63">
      <w:pPr>
        <w:jc w:val="center"/>
        <w:rPr>
          <w:b/>
        </w:rPr>
      </w:pPr>
      <w:r w:rsidRPr="00634A63">
        <w:rPr>
          <w:b/>
        </w:rPr>
        <w:t>Klauzula obowiązku informacyjnego - monitoring wizyjny</w:t>
      </w:r>
    </w:p>
    <w:p w:rsidR="00411310" w:rsidRPr="00634A63" w:rsidRDefault="00411310" w:rsidP="00940F9A">
      <w:pPr>
        <w:spacing w:after="0" w:line="240" w:lineRule="auto"/>
        <w:jc w:val="both"/>
        <w:rPr>
          <w:b/>
        </w:rPr>
      </w:pPr>
      <w:r w:rsidRPr="00634A63">
        <w:rPr>
          <w:b/>
        </w:rPr>
        <w:t>Zgodnie z art. 13 ust.</w:t>
      </w:r>
      <w:r w:rsidR="006A28FF">
        <w:rPr>
          <w:b/>
        </w:rPr>
        <w:t xml:space="preserve"> </w:t>
      </w:r>
      <w:r w:rsidRPr="00634A63">
        <w:rPr>
          <w:b/>
        </w:rPr>
        <w:t xml:space="preserve">1 i ust. 2 Rozporządzenia Parlamentu Europejskiego i Rady (UE) 2016/679 z dnia 27 kwietnia 2016 r. w sprawie ochrony osób fizycznych w związku z przetwarzaniem danych osobowych </w:t>
      </w:r>
      <w:r w:rsidR="00B30A32">
        <w:rPr>
          <w:b/>
        </w:rPr>
        <w:br/>
      </w:r>
      <w:r w:rsidRPr="00634A63">
        <w:rPr>
          <w:b/>
        </w:rPr>
        <w:t xml:space="preserve">i w sprawie swobodnego przepływu takich danych </w:t>
      </w:r>
      <w:r w:rsidR="006A28FF">
        <w:rPr>
          <w:b/>
        </w:rPr>
        <w:t xml:space="preserve"> </w:t>
      </w:r>
      <w:r w:rsidRPr="00634A63">
        <w:rPr>
          <w:b/>
        </w:rPr>
        <w:t>informuję, iż:</w:t>
      </w:r>
    </w:p>
    <w:p w:rsidR="00940F9A" w:rsidRPr="00940F9A" w:rsidRDefault="00940F9A" w:rsidP="00940F9A">
      <w:pPr>
        <w:spacing w:after="0" w:line="240" w:lineRule="auto"/>
        <w:rPr>
          <w:rFonts w:eastAsia="Times New Roman" w:cs="Times New Roman"/>
          <w:sz w:val="10"/>
          <w:szCs w:val="10"/>
          <w:lang w:eastAsia="pl-PL"/>
        </w:rPr>
      </w:pPr>
    </w:p>
    <w:p w:rsidR="00634A63" w:rsidRPr="00634A63" w:rsidRDefault="00F91B81" w:rsidP="00940F9A">
      <w:pPr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Administratorem Danych O</w:t>
      </w:r>
      <w:r w:rsidR="00634A63" w:rsidRPr="00634A63">
        <w:rPr>
          <w:rFonts w:eastAsia="Times New Roman" w:cs="Times New Roman"/>
          <w:lang w:eastAsia="pl-PL"/>
        </w:rPr>
        <w:t>sobowych jest:</w:t>
      </w:r>
    </w:p>
    <w:p w:rsidR="00A8098C" w:rsidRPr="00A8098C" w:rsidRDefault="00A8098C" w:rsidP="00A8098C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A8098C">
        <w:rPr>
          <w:rFonts w:eastAsia="Times New Roman" w:cs="Times New Roman"/>
          <w:b/>
          <w:lang w:eastAsia="pl-PL"/>
        </w:rPr>
        <w:t>Zespół Szkół im. Szarych Szeregów w Lipie</w:t>
      </w:r>
    </w:p>
    <w:p w:rsidR="00A8098C" w:rsidRPr="00A8098C" w:rsidRDefault="00A8098C" w:rsidP="00A8098C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A8098C">
        <w:rPr>
          <w:rFonts w:eastAsia="Times New Roman" w:cs="Times New Roman"/>
          <w:b/>
          <w:lang w:eastAsia="pl-PL"/>
        </w:rPr>
        <w:t>ul. Szkolna 5</w:t>
      </w:r>
    </w:p>
    <w:p w:rsidR="00BB529D" w:rsidRDefault="00A8098C" w:rsidP="00A8098C">
      <w:pPr>
        <w:spacing w:after="0" w:line="240" w:lineRule="auto"/>
        <w:rPr>
          <w:rFonts w:eastAsia="Times New Roman" w:cs="Times New Roman"/>
          <w:lang w:eastAsia="pl-PL"/>
        </w:rPr>
      </w:pPr>
      <w:r w:rsidRPr="00A8098C">
        <w:rPr>
          <w:rFonts w:eastAsia="Times New Roman" w:cs="Times New Roman"/>
          <w:b/>
          <w:lang w:eastAsia="pl-PL"/>
        </w:rPr>
        <w:t>37-470 Zaklików</w:t>
      </w:r>
    </w:p>
    <w:p w:rsidR="00A8098C" w:rsidRDefault="00A8098C" w:rsidP="00940F9A">
      <w:pPr>
        <w:spacing w:after="0" w:line="240" w:lineRule="auto"/>
        <w:rPr>
          <w:rFonts w:eastAsia="Times New Roman" w:cs="Times New Roman"/>
          <w:lang w:eastAsia="pl-PL"/>
        </w:rPr>
      </w:pPr>
    </w:p>
    <w:p w:rsidR="00634A63" w:rsidRPr="00634A63" w:rsidRDefault="00634A63" w:rsidP="00940F9A">
      <w:pPr>
        <w:spacing w:after="0" w:line="240" w:lineRule="auto"/>
        <w:rPr>
          <w:rFonts w:eastAsia="Times New Roman" w:cs="Times New Roman"/>
          <w:lang w:eastAsia="pl-PL"/>
        </w:rPr>
      </w:pPr>
      <w:r w:rsidRPr="00634A63">
        <w:rPr>
          <w:rFonts w:eastAsia="Times New Roman" w:cs="Times New Roman"/>
          <w:lang w:eastAsia="pl-PL"/>
        </w:rPr>
        <w:t xml:space="preserve">Inspektorem </w:t>
      </w:r>
      <w:r w:rsidR="00F91B81">
        <w:rPr>
          <w:rFonts w:eastAsia="Times New Roman" w:cs="Times New Roman"/>
          <w:lang w:eastAsia="pl-PL"/>
        </w:rPr>
        <w:t>Ochrony Danych</w:t>
      </w:r>
      <w:r w:rsidRPr="00634A63">
        <w:rPr>
          <w:rFonts w:eastAsia="Times New Roman" w:cs="Times New Roman"/>
          <w:lang w:eastAsia="pl-PL"/>
        </w:rPr>
        <w:t xml:space="preserve"> jest:</w:t>
      </w:r>
    </w:p>
    <w:p w:rsidR="00634A63" w:rsidRPr="00634A63" w:rsidRDefault="00634A63" w:rsidP="00940F9A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34A63">
        <w:rPr>
          <w:rFonts w:eastAsia="Times New Roman" w:cs="Times New Roman"/>
          <w:b/>
          <w:lang w:eastAsia="pl-PL"/>
        </w:rPr>
        <w:t>Mateusz Siembab</w:t>
      </w:r>
      <w:r w:rsidR="00F91B81">
        <w:rPr>
          <w:rFonts w:eastAsia="Times New Roman" w:cs="Times New Roman"/>
          <w:b/>
          <w:lang w:eastAsia="pl-PL"/>
        </w:rPr>
        <w:t>,</w:t>
      </w:r>
      <w:r w:rsidRPr="00634A63">
        <w:rPr>
          <w:rFonts w:eastAsia="Times New Roman" w:cs="Times New Roman"/>
          <w:b/>
          <w:lang w:eastAsia="pl-PL"/>
        </w:rPr>
        <w:br/>
        <w:t xml:space="preserve">tel. </w:t>
      </w:r>
      <w:r>
        <w:rPr>
          <w:rFonts w:eastAsia="Times New Roman" w:cs="Times New Roman"/>
          <w:b/>
          <w:lang w:eastAsia="pl-PL"/>
        </w:rPr>
        <w:t xml:space="preserve">733 </w:t>
      </w:r>
      <w:r w:rsidRPr="00634A63">
        <w:rPr>
          <w:rFonts w:eastAsia="Times New Roman" w:cs="Times New Roman"/>
          <w:b/>
          <w:lang w:eastAsia="pl-PL"/>
        </w:rPr>
        <w:t>337 421,</w:t>
      </w:r>
    </w:p>
    <w:p w:rsidR="00634A63" w:rsidRPr="00634A63" w:rsidRDefault="00634A63" w:rsidP="00940F9A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634A63">
        <w:rPr>
          <w:rFonts w:eastAsia="Times New Roman" w:cs="Times New Roman"/>
          <w:b/>
          <w:lang w:eastAsia="pl-PL"/>
        </w:rPr>
        <w:t>email: mateusz.siembab@hebenpolska.pl</w:t>
      </w:r>
    </w:p>
    <w:p w:rsidR="00A8098C" w:rsidRDefault="00A8098C" w:rsidP="00411310"/>
    <w:p w:rsidR="008E160D" w:rsidRPr="008E160D" w:rsidRDefault="008E160D" w:rsidP="00411310">
      <w:r>
        <w:t xml:space="preserve">Monitoring wizyjny umieszczony jest w sposób stały (nieruchomy) na </w:t>
      </w:r>
      <w:r w:rsidRPr="00A8098C">
        <w:t xml:space="preserve">zewnątrz </w:t>
      </w:r>
      <w:r>
        <w:t>budynku Placówki.</w:t>
      </w:r>
    </w:p>
    <w:p w:rsidR="00411310" w:rsidRPr="00634A63" w:rsidRDefault="00411310" w:rsidP="00411310">
      <w:pPr>
        <w:rPr>
          <w:spacing w:val="-4"/>
        </w:rPr>
      </w:pPr>
      <w:r w:rsidRPr="00634A63">
        <w:rPr>
          <w:spacing w:val="-4"/>
        </w:rPr>
        <w:t xml:space="preserve">Monitoringiem wizyjnym objęte są obszary </w:t>
      </w:r>
      <w:r w:rsidR="00A8098C">
        <w:rPr>
          <w:spacing w:val="-4"/>
        </w:rPr>
        <w:t xml:space="preserve"> Zespołu Szkół w Lipie</w:t>
      </w:r>
      <w:r w:rsidR="00634A63" w:rsidRPr="00634A63">
        <w:rPr>
          <w:spacing w:val="-4"/>
        </w:rPr>
        <w:t xml:space="preserve"> </w:t>
      </w:r>
      <w:r w:rsidRPr="00634A63">
        <w:rPr>
          <w:spacing w:val="-4"/>
        </w:rPr>
        <w:t xml:space="preserve">zlokalizowane przy </w:t>
      </w:r>
      <w:r w:rsidR="00A8098C">
        <w:rPr>
          <w:spacing w:val="-4"/>
        </w:rPr>
        <w:t>ul. Szkolnej 5</w:t>
      </w:r>
      <w:r w:rsidRPr="00634A63">
        <w:rPr>
          <w:spacing w:val="-4"/>
        </w:rPr>
        <w:t>.</w:t>
      </w:r>
    </w:p>
    <w:p w:rsidR="00411310" w:rsidRDefault="00411310" w:rsidP="00940F9A">
      <w:pPr>
        <w:spacing w:after="0" w:line="240" w:lineRule="auto"/>
      </w:pPr>
      <w:r>
        <w:t>Przez obszar objęty monitoringiem wizyjnym rozumie się:</w:t>
      </w:r>
    </w:p>
    <w:p w:rsidR="00411310" w:rsidRDefault="00F91B81" w:rsidP="00940F9A">
      <w:pPr>
        <w:pStyle w:val="Akapitzlist"/>
        <w:numPr>
          <w:ilvl w:val="0"/>
          <w:numId w:val="2"/>
        </w:numPr>
        <w:spacing w:after="0" w:line="240" w:lineRule="auto"/>
        <w:ind w:left="284" w:hanging="284"/>
      </w:pPr>
      <w:r>
        <w:t>budynek P</w:t>
      </w:r>
      <w:r w:rsidR="00634A63">
        <w:t>lacówki (wejście/wyjście</w:t>
      </w:r>
      <w:r w:rsidR="006A28FF">
        <w:t>),</w:t>
      </w:r>
    </w:p>
    <w:p w:rsidR="00411310" w:rsidRDefault="00634A63" w:rsidP="00634A63">
      <w:pPr>
        <w:pStyle w:val="Akapitzlist"/>
        <w:numPr>
          <w:ilvl w:val="0"/>
          <w:numId w:val="2"/>
        </w:numPr>
        <w:ind w:left="284" w:hanging="284"/>
      </w:pPr>
      <w:r>
        <w:t>obszar wokół Placówki</w:t>
      </w:r>
      <w:r w:rsidR="00411310">
        <w:t xml:space="preserve"> (chodniki, parkingi</w:t>
      </w:r>
      <w:r w:rsidR="006A28FF">
        <w:t>, drogi dojazdowe</w:t>
      </w:r>
      <w:r w:rsidR="00411310">
        <w:t>).</w:t>
      </w:r>
    </w:p>
    <w:p w:rsidR="00940F9A" w:rsidRDefault="00940F9A" w:rsidP="00940F9A">
      <w:pPr>
        <w:spacing w:after="0" w:line="240" w:lineRule="auto"/>
      </w:pPr>
      <w:r>
        <w:t>Podstawa prawna zastosowania monitoringu:</w:t>
      </w:r>
    </w:p>
    <w:p w:rsidR="00940F9A" w:rsidRDefault="00940F9A" w:rsidP="00940F9A">
      <w:pPr>
        <w:pStyle w:val="Akapitzlist"/>
        <w:numPr>
          <w:ilvl w:val="0"/>
          <w:numId w:val="4"/>
        </w:numPr>
        <w:spacing w:after="0" w:line="240" w:lineRule="auto"/>
        <w:ind w:left="284" w:hanging="284"/>
      </w:pPr>
      <w:r>
        <w:t>a</w:t>
      </w:r>
      <w:r w:rsidR="00F91B81">
        <w:t>rt. 108</w:t>
      </w:r>
      <w:r w:rsidRPr="00940F9A">
        <w:t xml:space="preserve">a ustawy z dnia 14 grudnia 2016 r. Prawo oświatowe (j.t. Dz.U. 2018 poz. 996 z </w:t>
      </w:r>
      <w:proofErr w:type="spellStart"/>
      <w:r w:rsidRPr="00940F9A">
        <w:t>późn</w:t>
      </w:r>
      <w:proofErr w:type="spellEnd"/>
      <w:r w:rsidRPr="00940F9A">
        <w:t>. zm.)</w:t>
      </w:r>
      <w:r>
        <w:t>,</w:t>
      </w:r>
    </w:p>
    <w:p w:rsidR="00940F9A" w:rsidRDefault="00940F9A" w:rsidP="00940F9A">
      <w:pPr>
        <w:pStyle w:val="Akapitzlist"/>
        <w:numPr>
          <w:ilvl w:val="0"/>
          <w:numId w:val="4"/>
        </w:numPr>
        <w:ind w:left="284" w:hanging="284"/>
      </w:pPr>
      <w:r>
        <w:t>art. 6, ust.1 lit. f</w:t>
      </w:r>
      <w:r w:rsidRPr="00940F9A">
        <w:t xml:space="preserve"> ogólnego rozporządzenia o ochronie danych z dnia 27 kwietnia 2016 r.</w:t>
      </w:r>
    </w:p>
    <w:p w:rsidR="00411310" w:rsidRDefault="00411310" w:rsidP="00411310">
      <w:r>
        <w:t xml:space="preserve">Wszystkie dane rejestrowane poprzez kamery monitoringu wizyjnego zapisywane są na rejestratorze danych i są dostępne przez </w:t>
      </w:r>
      <w:r w:rsidR="006D76B9" w:rsidRPr="006D76B9">
        <w:t>18</w:t>
      </w:r>
      <w:r w:rsidRPr="006D76B9">
        <w:t xml:space="preserve"> d</w:t>
      </w:r>
      <w:r>
        <w:t xml:space="preserve">ni. Po tym terminie dane zostają </w:t>
      </w:r>
      <w:r w:rsidR="00F91B81">
        <w:t>usunięte przez automatyczny</w:t>
      </w:r>
      <w:r>
        <w:t xml:space="preserve"> nadpis</w:t>
      </w:r>
      <w:r w:rsidR="00F91B81">
        <w:t>.</w:t>
      </w:r>
    </w:p>
    <w:p w:rsidR="00411310" w:rsidRDefault="00411310" w:rsidP="00411310">
      <w:r>
        <w:t>Rejestracji i zapisowi danych na nośniku podlega tylko obraz (bez dźwięku).</w:t>
      </w:r>
      <w:bookmarkStart w:id="0" w:name="_GoBack"/>
      <w:bookmarkEnd w:id="0"/>
    </w:p>
    <w:p w:rsidR="00411310" w:rsidRDefault="00634A63" w:rsidP="00940F9A">
      <w:pPr>
        <w:spacing w:after="0" w:line="240" w:lineRule="auto"/>
      </w:pPr>
      <w:r>
        <w:t>Placówka</w:t>
      </w:r>
      <w:r w:rsidR="00411310">
        <w:t xml:space="preserve"> zabezpiecza zdarzenia zarejestrowane przez monitoring wizyjny, które zagrażają bezpieczeństwu, życiu </w:t>
      </w:r>
      <w:r w:rsidR="00B30A32">
        <w:br/>
      </w:r>
      <w:r w:rsidR="00411310">
        <w:t xml:space="preserve">i zdrowiu </w:t>
      </w:r>
      <w:r w:rsidR="006A28FF">
        <w:t>osób</w:t>
      </w:r>
      <w:r w:rsidR="00411310">
        <w:t>, niszczeniu i kradzieży mienia dla celów dowodowych:</w:t>
      </w:r>
    </w:p>
    <w:p w:rsidR="00411310" w:rsidRDefault="00411310" w:rsidP="00940F9A">
      <w:pPr>
        <w:pStyle w:val="Akapitzlist"/>
        <w:numPr>
          <w:ilvl w:val="0"/>
          <w:numId w:val="3"/>
        </w:numPr>
        <w:spacing w:line="240" w:lineRule="auto"/>
        <w:ind w:left="284" w:hanging="284"/>
      </w:pPr>
      <w:r>
        <w:t>na wniosek organów prowadzących postępowania</w:t>
      </w:r>
    </w:p>
    <w:p w:rsidR="00411310" w:rsidRDefault="00411310" w:rsidP="00411310">
      <w:r>
        <w:t xml:space="preserve">Każdorazowe zabezpieczenie zdarzeń zarejestrowanych przez monitoring wizyjny odbywa się na pisemny wniosek złożony do </w:t>
      </w:r>
      <w:r w:rsidR="00634A63" w:rsidRPr="00634A63">
        <w:t>Dyrektora Placówki</w:t>
      </w:r>
      <w:r w:rsidR="00634A63">
        <w:t>.</w:t>
      </w:r>
    </w:p>
    <w:p w:rsidR="00411310" w:rsidRDefault="00411310" w:rsidP="00B30A32">
      <w:pPr>
        <w:jc w:val="both"/>
      </w:pPr>
      <w:r>
        <w:t xml:space="preserve">Zabezpieczone dane z monitoringu wizyjnego są udostępniane tylko organom prowadzącym postępowanie </w:t>
      </w:r>
      <w:r w:rsidR="00B30A32">
        <w:br/>
      </w:r>
      <w:r>
        <w:t>w sprawie zarejestrowanego zdarzenia np. policji, prokuraturze, sądom, które działają na podstawie odrębnych przepisów.</w:t>
      </w:r>
    </w:p>
    <w:p w:rsidR="00411310" w:rsidRDefault="00411310" w:rsidP="00B30A32">
      <w:pPr>
        <w:jc w:val="both"/>
      </w:pPr>
      <w:r>
        <w:t xml:space="preserve">Pani/Pana dane osobowe znajdują się w zbiorze danych </w:t>
      </w:r>
      <w:r w:rsidR="00A8098C">
        <w:t>Zespołu Szkół w Lipie</w:t>
      </w:r>
      <w:r w:rsidRPr="006A28FF">
        <w:rPr>
          <w:color w:val="FF0000"/>
        </w:rPr>
        <w:t xml:space="preserve"> </w:t>
      </w:r>
      <w:r>
        <w:t>i przysługuje Pani/Panu prawo dostępu do treści swoich danych oraz prawo ich sprostowania.</w:t>
      </w:r>
    </w:p>
    <w:p w:rsidR="00411310" w:rsidRPr="00B30A32" w:rsidRDefault="00411310" w:rsidP="006A28FF">
      <w:pPr>
        <w:jc w:val="both"/>
      </w:pPr>
      <w:r w:rsidRPr="00B30A32">
        <w:t xml:space="preserve">Ma Pani/Pan ma prawo wniesienia skargi do organu nadzorczego, gdy  uzna Pani/Pan, iż przetwarzanie danych osobowych narusza przepisy ogólnego </w:t>
      </w:r>
      <w:r w:rsidR="006A28FF">
        <w:t>Rozporządzenia Parlamentu Europejskiego i Rady (UE) 2016/679 z dnia 27 kwietnia 2016 r. w sprawie ochrony osób fizycznych w związku z przetwarzaniem danych osobowych i w sprawie swobodnego przepływu takich danych</w:t>
      </w:r>
      <w:r w:rsidRPr="00B30A32">
        <w:t xml:space="preserve"> (zwanego RODO).</w:t>
      </w:r>
    </w:p>
    <w:p w:rsidR="009A7567" w:rsidRPr="00B30A32" w:rsidRDefault="00411310" w:rsidP="00B30A32">
      <w:pPr>
        <w:jc w:val="both"/>
      </w:pPr>
      <w:r w:rsidRPr="00B30A32">
        <w:t xml:space="preserve">Pani/Pana dane osobowe będą przechowywane w sposób zapewniający poufność, integralność oraz dostępność zgodnie z obowiązującym </w:t>
      </w:r>
      <w:r w:rsidR="00F91B81">
        <w:t xml:space="preserve">ustawą z dnia 14 lipca 1983 r. </w:t>
      </w:r>
      <w:r w:rsidRPr="00B30A32">
        <w:t xml:space="preserve">o narodowym zasobie archiwalnym i archiwach (tj. Dz.U. </w:t>
      </w:r>
      <w:r w:rsidR="00F91B81">
        <w:br/>
      </w:r>
      <w:r w:rsidRPr="00B30A32">
        <w:t xml:space="preserve">z 2018 r. poz. 217 z </w:t>
      </w:r>
      <w:proofErr w:type="spellStart"/>
      <w:r w:rsidRPr="00B30A32">
        <w:t>późn</w:t>
      </w:r>
      <w:proofErr w:type="spellEnd"/>
      <w:r w:rsidRPr="00B30A32">
        <w:t>. zm.).</w:t>
      </w:r>
    </w:p>
    <w:sectPr w:rsidR="009A7567" w:rsidRPr="00B30A32" w:rsidSect="008E160D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FA7"/>
    <w:multiLevelType w:val="hybridMultilevel"/>
    <w:tmpl w:val="9922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452FC"/>
    <w:multiLevelType w:val="hybridMultilevel"/>
    <w:tmpl w:val="0C6A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6D5"/>
    <w:multiLevelType w:val="hybridMultilevel"/>
    <w:tmpl w:val="2D989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F1278"/>
    <w:multiLevelType w:val="hybridMultilevel"/>
    <w:tmpl w:val="50DC8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06C"/>
    <w:rsid w:val="003C006C"/>
    <w:rsid w:val="00411310"/>
    <w:rsid w:val="00450C2A"/>
    <w:rsid w:val="00634A63"/>
    <w:rsid w:val="006A28FF"/>
    <w:rsid w:val="006D76B9"/>
    <w:rsid w:val="008E160D"/>
    <w:rsid w:val="00940F9A"/>
    <w:rsid w:val="009A7567"/>
    <w:rsid w:val="00A75FA1"/>
    <w:rsid w:val="00A8098C"/>
    <w:rsid w:val="00B30A32"/>
    <w:rsid w:val="00BB529D"/>
    <w:rsid w:val="00D8287A"/>
    <w:rsid w:val="00F91B81"/>
    <w:rsid w:val="00FA0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C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Siembab</dc:creator>
  <cp:lastModifiedBy>ja</cp:lastModifiedBy>
  <cp:revision>2</cp:revision>
  <cp:lastPrinted>2018-10-23T12:34:00Z</cp:lastPrinted>
  <dcterms:created xsi:type="dcterms:W3CDTF">2020-02-19T13:14:00Z</dcterms:created>
  <dcterms:modified xsi:type="dcterms:W3CDTF">2020-02-19T13:14:00Z</dcterms:modified>
</cp:coreProperties>
</file>