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306D1" w14:textId="4D04F18B" w:rsidR="00107D59" w:rsidRDefault="00915F25">
      <w:r>
        <w:t>Dzisiaj wrócimy do rozdziału 7, w którym rozszerzymy słownictwo związane z zainteresowaniami, poznamy nazwy dyscyplin sportowych i różne formy spędzania czasu wolnego.</w:t>
      </w:r>
    </w:p>
    <w:p w14:paraId="51B33737" w14:textId="50702964" w:rsidR="00915F25" w:rsidRDefault="00915F25" w:rsidP="00915F25">
      <w:pPr>
        <w:pStyle w:val="Akapitzlist"/>
        <w:numPr>
          <w:ilvl w:val="0"/>
          <w:numId w:val="1"/>
        </w:numPr>
      </w:pPr>
      <w:r>
        <w:t>Otwórzcie zeszyty, zapiszci</w:t>
      </w:r>
      <w:r w:rsidR="007932A0">
        <w:t xml:space="preserve">e datę </w:t>
      </w:r>
      <w:proofErr w:type="spellStart"/>
      <w:r w:rsidR="007932A0">
        <w:t>Heute</w:t>
      </w:r>
      <w:proofErr w:type="spellEnd"/>
      <w:r w:rsidR="007932A0">
        <w:t xml:space="preserve"> </w:t>
      </w:r>
      <w:proofErr w:type="spellStart"/>
      <w:r w:rsidR="007932A0">
        <w:t>ist</w:t>
      </w:r>
      <w:proofErr w:type="spellEnd"/>
      <w:r w:rsidR="007932A0">
        <w:t xml:space="preserve"> </w:t>
      </w:r>
      <w:proofErr w:type="spellStart"/>
      <w:r w:rsidR="007932A0">
        <w:t>Dienstag</w:t>
      </w:r>
      <w:proofErr w:type="spellEnd"/>
      <w:r w:rsidR="007932A0">
        <w:t>, der 10</w:t>
      </w:r>
      <w:r>
        <w:t xml:space="preserve">. </w:t>
      </w:r>
      <w:proofErr w:type="spellStart"/>
      <w:r>
        <w:t>Juni</w:t>
      </w:r>
      <w:proofErr w:type="spellEnd"/>
      <w:r>
        <w:t xml:space="preserve"> 2020.</w:t>
      </w:r>
    </w:p>
    <w:p w14:paraId="28863024" w14:textId="3A2A946C" w:rsidR="00915F25" w:rsidRDefault="00915F25" w:rsidP="00915F25">
      <w:pPr>
        <w:pStyle w:val="Akapitzlist"/>
      </w:pPr>
      <w:proofErr w:type="spellStart"/>
      <w:r>
        <w:t>Thema</w:t>
      </w:r>
      <w:proofErr w:type="spellEnd"/>
      <w:r>
        <w:t xml:space="preserve">: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Arbeitsgemeinschaften</w:t>
      </w:r>
      <w:proofErr w:type="spellEnd"/>
      <w:r>
        <w:t xml:space="preserve">.                                                                           </w:t>
      </w:r>
      <w:bookmarkStart w:id="0" w:name="_GoBack"/>
      <w:bookmarkEnd w:id="0"/>
      <w:r>
        <w:t xml:space="preserve">W naszej szkole jest wiele </w:t>
      </w:r>
      <w:proofErr w:type="spellStart"/>
      <w:r>
        <w:t>kól</w:t>
      </w:r>
      <w:proofErr w:type="spellEnd"/>
      <w:r>
        <w:t xml:space="preserve"> zainteresowań.</w:t>
      </w:r>
    </w:p>
    <w:p w14:paraId="0E8CC7FB" w14:textId="451FA411" w:rsidR="00AB5F32" w:rsidRDefault="00AB5F32" w:rsidP="00AB5F32">
      <w:pPr>
        <w:pStyle w:val="Akapitzlist"/>
        <w:numPr>
          <w:ilvl w:val="0"/>
          <w:numId w:val="1"/>
        </w:numPr>
      </w:pPr>
      <w:r>
        <w:t xml:space="preserve">Pod tematem </w:t>
      </w:r>
      <w:proofErr w:type="spellStart"/>
      <w:r>
        <w:t>lekecji</w:t>
      </w:r>
      <w:proofErr w:type="spellEnd"/>
      <w:r>
        <w:t xml:space="preserve"> zapiszcie słówka, które ułatwią Wam rozumienie tekstu</w:t>
      </w:r>
    </w:p>
    <w:p w14:paraId="69E5FB96" w14:textId="3EF0C4D6" w:rsidR="00AB5F32" w:rsidRDefault="00AB5F32" w:rsidP="00AB5F32">
      <w:pPr>
        <w:pStyle w:val="Akapitzlist"/>
      </w:pPr>
      <w:r>
        <w:t xml:space="preserve">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– grać na komputerze</w:t>
      </w:r>
    </w:p>
    <w:p w14:paraId="35BC13F8" w14:textId="7C149BDC" w:rsidR="00AB5F32" w:rsidRDefault="00AB5F32" w:rsidP="00AB5F32">
      <w:pPr>
        <w:pStyle w:val="Akapitzlist"/>
      </w:pPr>
      <w:r>
        <w:t xml:space="preserve">E_ </w:t>
      </w:r>
      <w:proofErr w:type="spellStart"/>
      <w:r>
        <w:t>Mails</w:t>
      </w:r>
      <w:proofErr w:type="spellEnd"/>
      <w:r>
        <w:t xml:space="preserve"> </w:t>
      </w:r>
      <w:proofErr w:type="spellStart"/>
      <w:r>
        <w:t>schicken</w:t>
      </w:r>
      <w:proofErr w:type="spellEnd"/>
      <w:r>
        <w:t xml:space="preserve"> – wysyłać e-maile</w:t>
      </w:r>
    </w:p>
    <w:p w14:paraId="3DAC33F1" w14:textId="5C701CF4" w:rsidR="00AB5F32" w:rsidRDefault="00AB5F32" w:rsidP="00AB5F32">
      <w:pPr>
        <w:pStyle w:val="Akapitzlist"/>
      </w:pPr>
      <w:proofErr w:type="spellStart"/>
      <w:r>
        <w:t>sich</w:t>
      </w:r>
      <w:proofErr w:type="spellEnd"/>
      <w:r>
        <w:t xml:space="preserve"> </w:t>
      </w:r>
      <w:proofErr w:type="spellStart"/>
      <w:r>
        <w:t>Filme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 – oglądać sobie filmy</w:t>
      </w:r>
    </w:p>
    <w:p w14:paraId="54139402" w14:textId="1A6FF9BD" w:rsidR="00AB5F32" w:rsidRDefault="00AB5F32" w:rsidP="00AB5F32">
      <w:pPr>
        <w:pStyle w:val="Akapitzlist"/>
      </w:pPr>
      <w:r>
        <w:t xml:space="preserve">im </w:t>
      </w:r>
      <w:proofErr w:type="spellStart"/>
      <w:r>
        <w:t>Jugendzentrum</w:t>
      </w:r>
      <w:proofErr w:type="spellEnd"/>
      <w:r>
        <w:t>- w centrum młodzieżowym</w:t>
      </w:r>
    </w:p>
    <w:p w14:paraId="54CC8015" w14:textId="74933D88" w:rsidR="00AB5F32" w:rsidRDefault="00AB5F32" w:rsidP="00AB5F32">
      <w:pPr>
        <w:pStyle w:val="Akapitzlist"/>
      </w:pPr>
      <w:proofErr w:type="spellStart"/>
      <w:r>
        <w:t>sammeln</w:t>
      </w:r>
      <w:proofErr w:type="spellEnd"/>
      <w:r>
        <w:t>- zbierać</w:t>
      </w:r>
      <w:r w:rsidR="00E177D5">
        <w:t xml:space="preserve">                                                                                                                                    </w:t>
      </w:r>
      <w:proofErr w:type="spellStart"/>
      <w:r w:rsidR="00E177D5">
        <w:t>Briefmarken</w:t>
      </w:r>
      <w:proofErr w:type="spellEnd"/>
      <w:r w:rsidR="00E177D5">
        <w:t>- znaczki</w:t>
      </w:r>
    </w:p>
    <w:p w14:paraId="25430F0D" w14:textId="62D92D00" w:rsidR="00AB5F32" w:rsidRDefault="00AB5F32" w:rsidP="00AB5F32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ű</w:t>
      </w:r>
      <w:r>
        <w:t>nzen</w:t>
      </w:r>
      <w:proofErr w:type="spellEnd"/>
      <w:r>
        <w:t>- monety</w:t>
      </w:r>
    </w:p>
    <w:p w14:paraId="40A03383" w14:textId="30D2C3A2" w:rsidR="00AB5F32" w:rsidRDefault="00AB5F32" w:rsidP="00AB5F32">
      <w:pPr>
        <w:pStyle w:val="Akapitzlist"/>
      </w:pPr>
      <w:proofErr w:type="spellStart"/>
      <w:r>
        <w:t>die</w:t>
      </w:r>
      <w:proofErr w:type="spellEnd"/>
      <w:r>
        <w:t xml:space="preserve"> Poster – plakaty</w:t>
      </w:r>
    </w:p>
    <w:p w14:paraId="69C8FF06" w14:textId="785C081F" w:rsidR="00AB5F32" w:rsidRDefault="00AB5F32" w:rsidP="00AB5F32">
      <w:pPr>
        <w:pStyle w:val="Akapitzlist"/>
      </w:pPr>
      <w:proofErr w:type="spellStart"/>
      <w:r>
        <w:t>wandern</w:t>
      </w:r>
      <w:proofErr w:type="spellEnd"/>
      <w:r>
        <w:t xml:space="preserve">- </w:t>
      </w:r>
      <w:proofErr w:type="spellStart"/>
      <w:r>
        <w:t>wędrowć</w:t>
      </w:r>
      <w:proofErr w:type="spellEnd"/>
    </w:p>
    <w:p w14:paraId="7DB08D76" w14:textId="788B5900" w:rsidR="00AB5F32" w:rsidRDefault="00AB5F32" w:rsidP="00AB5F32">
      <w:pPr>
        <w:pStyle w:val="Akapitzlist"/>
      </w:pPr>
      <w:proofErr w:type="spellStart"/>
      <w:r>
        <w:t>reisen</w:t>
      </w:r>
      <w:proofErr w:type="spellEnd"/>
      <w:r>
        <w:t>- podróżować</w:t>
      </w:r>
    </w:p>
    <w:p w14:paraId="14E247F1" w14:textId="1D377D14" w:rsidR="00AB5F32" w:rsidRDefault="00AB5F32" w:rsidP="00AB5F32">
      <w:pPr>
        <w:pStyle w:val="Akapitzlist"/>
      </w:pPr>
      <w:proofErr w:type="spellStart"/>
      <w:r>
        <w:t>Ausfl</w:t>
      </w:r>
      <w:r>
        <w:rPr>
          <w:rFonts w:cstheme="minorHAnsi"/>
        </w:rPr>
        <w:t>ű</w:t>
      </w:r>
      <w:r>
        <w:t>ge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– robić wycieczki</w:t>
      </w:r>
    </w:p>
    <w:p w14:paraId="74C634C4" w14:textId="77A0254B" w:rsidR="00AB5F32" w:rsidRDefault="00E177D5" w:rsidP="00AB5F32">
      <w:pPr>
        <w:pStyle w:val="Akapitzlist"/>
      </w:pPr>
      <w:proofErr w:type="spellStart"/>
      <w:r>
        <w:t>sich</w:t>
      </w:r>
      <w:proofErr w:type="spellEnd"/>
      <w:r>
        <w:t xml:space="preserve"> </w:t>
      </w:r>
      <w:proofErr w:type="spellStart"/>
      <w:r>
        <w:t>interessieren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ű</w:t>
      </w:r>
      <w:r>
        <w:t>r</w:t>
      </w:r>
      <w:proofErr w:type="spellEnd"/>
      <w:r>
        <w:t>+ rzeczownik w bierniku- interesować się kimś lub czymś</w:t>
      </w:r>
    </w:p>
    <w:p w14:paraId="55C3ADD9" w14:textId="5A6483C4" w:rsidR="00E177D5" w:rsidRDefault="00E177D5" w:rsidP="00AB5F32">
      <w:pPr>
        <w:pStyle w:val="Akapitzlist"/>
      </w:pPr>
      <w:proofErr w:type="spellStart"/>
      <w:r>
        <w:t>tauchen</w:t>
      </w:r>
      <w:proofErr w:type="spellEnd"/>
      <w:r>
        <w:t>- nurkować</w:t>
      </w:r>
    </w:p>
    <w:p w14:paraId="5D1FE279" w14:textId="77932AFF" w:rsidR="00E177D5" w:rsidRDefault="00E177D5" w:rsidP="00AB5F32">
      <w:pPr>
        <w:pStyle w:val="Akapitzlist"/>
      </w:pPr>
      <w:proofErr w:type="spellStart"/>
      <w:r>
        <w:t>reiten</w:t>
      </w:r>
      <w:proofErr w:type="spellEnd"/>
      <w:r>
        <w:t>- jeździć konno</w:t>
      </w:r>
    </w:p>
    <w:p w14:paraId="63E57CF5" w14:textId="6B2F90CE" w:rsidR="00E177D5" w:rsidRDefault="00E177D5" w:rsidP="00AB5F32">
      <w:pPr>
        <w:pStyle w:val="Akapitzlist"/>
      </w:pPr>
      <w:proofErr w:type="spellStart"/>
      <w:r>
        <w:t>kochen</w:t>
      </w:r>
      <w:proofErr w:type="spellEnd"/>
      <w:r>
        <w:t>- gotować</w:t>
      </w:r>
    </w:p>
    <w:p w14:paraId="1AD3230D" w14:textId="725E7E04" w:rsidR="00E177D5" w:rsidRDefault="00E177D5" w:rsidP="00AB5F32">
      <w:pPr>
        <w:pStyle w:val="Akapitzlist"/>
      </w:pPr>
      <w:proofErr w:type="spellStart"/>
      <w:r>
        <w:t>backen</w:t>
      </w:r>
      <w:proofErr w:type="spellEnd"/>
      <w:r>
        <w:t>- upiec</w:t>
      </w:r>
    </w:p>
    <w:p w14:paraId="2E1565EA" w14:textId="5FFE4E71" w:rsidR="00E177D5" w:rsidRDefault="00E177D5" w:rsidP="00AB5F32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korezept</w:t>
      </w:r>
      <w:proofErr w:type="spellEnd"/>
      <w:r>
        <w:t>- przepis</w:t>
      </w:r>
    </w:p>
    <w:p w14:paraId="3A142449" w14:textId="1B4F319B" w:rsidR="00E177D5" w:rsidRDefault="00E177D5" w:rsidP="00AB5F32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S</w:t>
      </w:r>
      <w:r>
        <w:rPr>
          <w:rFonts w:cstheme="minorHAnsi"/>
        </w:rPr>
        <w:t>ű</w:t>
      </w:r>
      <w:proofErr w:type="spellEnd"/>
      <w:r>
        <w:rPr>
          <w:rFonts w:cstheme="minorHAnsi"/>
        </w:rPr>
        <w:t>β</w:t>
      </w:r>
      <w:r>
        <w:t>igkeiten – słodycze</w:t>
      </w:r>
    </w:p>
    <w:p w14:paraId="48521E2B" w14:textId="6AB0539C" w:rsidR="00E177D5" w:rsidRDefault="00E177D5" w:rsidP="00AB5F32">
      <w:pPr>
        <w:pStyle w:val="Akapitzlist"/>
      </w:pPr>
      <w:proofErr w:type="spellStart"/>
      <w:r>
        <w:t>naschen</w:t>
      </w:r>
      <w:proofErr w:type="spellEnd"/>
      <w:r>
        <w:t>- podjadać słodycze</w:t>
      </w:r>
    </w:p>
    <w:p w14:paraId="09847D2A" w14:textId="3298F1BB" w:rsidR="00E177D5" w:rsidRDefault="00E177D5" w:rsidP="00AB5F32">
      <w:pPr>
        <w:pStyle w:val="Akapitzlist"/>
      </w:pPr>
      <w:proofErr w:type="spellStart"/>
      <w:r>
        <w:t>Gedichte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– pisać wiersze                                                                                                                        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Schulzeitung</w:t>
      </w:r>
      <w:proofErr w:type="spellEnd"/>
      <w:r>
        <w:t xml:space="preserve"> – gazetka szkolna</w:t>
      </w:r>
    </w:p>
    <w:p w14:paraId="307E63DC" w14:textId="358ACF4E" w:rsidR="00E177D5" w:rsidRDefault="00E177D5" w:rsidP="00AB5F32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Hobbyschau</w:t>
      </w:r>
      <w:proofErr w:type="spellEnd"/>
      <w:r>
        <w:t>-  giełda zainteresowań</w:t>
      </w:r>
    </w:p>
    <w:p w14:paraId="39F94876" w14:textId="260C1A04" w:rsidR="00E177D5" w:rsidRDefault="00E177D5" w:rsidP="00E177D5">
      <w:pPr>
        <w:pStyle w:val="Akapitzlist"/>
        <w:numPr>
          <w:ilvl w:val="0"/>
          <w:numId w:val="1"/>
        </w:numPr>
      </w:pPr>
      <w:r>
        <w:t>Otwórzcie podręcznik na stronie 96 i przeczytajcie ze zrozumieniem zadanie A, a następnie zróbcie w ćwiczeniu na stronie 36 ćwiczenie 1</w:t>
      </w:r>
    </w:p>
    <w:p w14:paraId="394ECED0" w14:textId="6D6A9E87" w:rsidR="00E177D5" w:rsidRDefault="00E177D5" w:rsidP="00E177D5">
      <w:pPr>
        <w:pStyle w:val="Akapitzlist"/>
        <w:numPr>
          <w:ilvl w:val="0"/>
          <w:numId w:val="1"/>
        </w:numPr>
      </w:pPr>
      <w:r>
        <w:t>To wszystko na dziś. Z dzis</w:t>
      </w:r>
      <w:r w:rsidR="00D91CCD">
        <w:t>iej</w:t>
      </w:r>
      <w:r>
        <w:t xml:space="preserve">szej lekcji nie odsyłacie do mnie </w:t>
      </w:r>
      <w:proofErr w:type="spellStart"/>
      <w:r>
        <w:t>zadań.</w:t>
      </w:r>
      <w:r w:rsidR="00D91CCD">
        <w:t>Pozdrawiam</w:t>
      </w:r>
      <w:proofErr w:type="spellEnd"/>
      <w:r w:rsidR="00D91CCD">
        <w:t xml:space="preserve"> Was serdecznie.</w:t>
      </w:r>
    </w:p>
    <w:p w14:paraId="77D87324" w14:textId="6C6B007B" w:rsidR="00E177D5" w:rsidRDefault="00E177D5" w:rsidP="00E177D5">
      <w:r>
        <w:t xml:space="preserve">               </w:t>
      </w:r>
    </w:p>
    <w:p w14:paraId="1D928ABA" w14:textId="77777777" w:rsidR="00E177D5" w:rsidRDefault="00E177D5" w:rsidP="00AB5F32">
      <w:pPr>
        <w:pStyle w:val="Akapitzlist"/>
      </w:pPr>
    </w:p>
    <w:p w14:paraId="1B820BDF" w14:textId="77777777" w:rsidR="00AB5F32" w:rsidRDefault="00AB5F32" w:rsidP="00AB5F32">
      <w:pPr>
        <w:pStyle w:val="Akapitzlist"/>
      </w:pPr>
    </w:p>
    <w:sectPr w:rsidR="00AB5F32" w:rsidSect="00915F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8C3"/>
    <w:multiLevelType w:val="hybridMultilevel"/>
    <w:tmpl w:val="F48A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25"/>
    <w:rsid w:val="00107D59"/>
    <w:rsid w:val="007932A0"/>
    <w:rsid w:val="00915F25"/>
    <w:rsid w:val="00AB5F32"/>
    <w:rsid w:val="00D91CCD"/>
    <w:rsid w:val="00E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4469"/>
  <w15:chartTrackingRefBased/>
  <w15:docId w15:val="{9104D9DE-D2C3-465E-8EAF-9CADFF1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3</cp:revision>
  <dcterms:created xsi:type="dcterms:W3CDTF">2020-06-07T13:17:00Z</dcterms:created>
  <dcterms:modified xsi:type="dcterms:W3CDTF">2020-06-09T15:21:00Z</dcterms:modified>
</cp:coreProperties>
</file>