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E606" w14:textId="44630C75" w:rsidR="000A758B" w:rsidRDefault="0084090A">
      <w:r>
        <w:t xml:space="preserve">Celem naszej lekcji będzie doskonalenie umiejętności </w:t>
      </w:r>
      <w:r w:rsidR="006848EE">
        <w:t>czytania tekstu ze zrozumieniem, który zawiera opis drogi.</w:t>
      </w:r>
    </w:p>
    <w:p w14:paraId="6898A3CB" w14:textId="10A48872" w:rsidR="0084090A" w:rsidRDefault="0084090A" w:rsidP="0084090A">
      <w:pPr>
        <w:pStyle w:val="Akapitzlist"/>
        <w:numPr>
          <w:ilvl w:val="0"/>
          <w:numId w:val="1"/>
        </w:numPr>
      </w:pPr>
      <w:r>
        <w:t>Otwórzcie proszę zeszyty , zapiszcie datę i</w:t>
      </w:r>
      <w:r w:rsidR="0001577A">
        <w:t xml:space="preserve"> temat. </w:t>
      </w:r>
      <w:proofErr w:type="spellStart"/>
      <w:r w:rsidR="0001577A">
        <w:t>Heute</w:t>
      </w:r>
      <w:proofErr w:type="spellEnd"/>
      <w:r w:rsidR="0001577A">
        <w:t xml:space="preserve"> </w:t>
      </w:r>
      <w:proofErr w:type="spellStart"/>
      <w:r w:rsidR="0001577A">
        <w:t>ist</w:t>
      </w:r>
      <w:proofErr w:type="spellEnd"/>
      <w:r w:rsidR="0001577A">
        <w:t xml:space="preserve"> </w:t>
      </w:r>
      <w:proofErr w:type="spellStart"/>
      <w:r w:rsidR="0001577A">
        <w:t>Montag</w:t>
      </w:r>
      <w:proofErr w:type="spellEnd"/>
      <w:r w:rsidR="0001577A">
        <w:t>, der 20 (zwanzigste</w:t>
      </w:r>
      <w:bookmarkStart w:id="0" w:name="_GoBack"/>
      <w:bookmarkEnd w:id="0"/>
      <w:r>
        <w:t xml:space="preserve">) Mai 2020. </w:t>
      </w:r>
      <w:proofErr w:type="spellStart"/>
      <w:r>
        <w:t>Thema</w:t>
      </w:r>
      <w:proofErr w:type="spellEnd"/>
      <w:r>
        <w:t xml:space="preserve">: </w:t>
      </w:r>
      <w:proofErr w:type="spellStart"/>
      <w:r>
        <w:t>E</w:t>
      </w:r>
      <w:r w:rsidR="008C0DD1">
        <w:t>in</w:t>
      </w:r>
      <w:proofErr w:type="spellEnd"/>
      <w:r w:rsidR="008C0DD1">
        <w:t xml:space="preserve"> </w:t>
      </w:r>
      <w:proofErr w:type="spellStart"/>
      <w:r w:rsidR="008C0DD1">
        <w:t>Bank</w:t>
      </w:r>
      <w:r w:rsidR="008C0DD1">
        <w:rPr>
          <w:rFonts w:cstheme="minorHAnsi"/>
        </w:rPr>
        <w:t>ű</w:t>
      </w:r>
      <w:r w:rsidR="008C0DD1">
        <w:t>berfall</w:t>
      </w:r>
      <w:proofErr w:type="spellEnd"/>
      <w:r w:rsidR="00004FF9">
        <w:t>.</w:t>
      </w:r>
      <w:r>
        <w:t xml:space="preserve"> </w:t>
      </w:r>
      <w:r w:rsidR="008C0DD1">
        <w:t>Napad na bank</w:t>
      </w:r>
    </w:p>
    <w:p w14:paraId="1B49769A" w14:textId="41E3FB4E" w:rsidR="0084090A" w:rsidRDefault="0084090A" w:rsidP="006848EE">
      <w:pPr>
        <w:pStyle w:val="Akapitzlist"/>
        <w:numPr>
          <w:ilvl w:val="0"/>
          <w:numId w:val="1"/>
        </w:numPr>
      </w:pPr>
      <w:r>
        <w:t>Pod tematem zapiszcie słówka i zwroty.</w:t>
      </w:r>
    </w:p>
    <w:p w14:paraId="4C988305" w14:textId="54FDDC01" w:rsidR="00E841AA" w:rsidRDefault="008C0DD1" w:rsidP="0084090A">
      <w:pPr>
        <w:pStyle w:val="Akapitzlist"/>
      </w:pPr>
      <w:r>
        <w:t>(</w:t>
      </w:r>
      <w:proofErr w:type="spellStart"/>
      <w:r>
        <w:t>nach</w:t>
      </w:r>
      <w:proofErr w:type="spellEnd"/>
      <w:r>
        <w:t xml:space="preserve">) </w:t>
      </w:r>
      <w:proofErr w:type="spellStart"/>
      <w:r>
        <w:t>links</w:t>
      </w:r>
      <w:proofErr w:type="spellEnd"/>
      <w:r>
        <w:t>-  po, w lewo</w:t>
      </w:r>
    </w:p>
    <w:p w14:paraId="29EDE8AF" w14:textId="1B00C102" w:rsidR="008C0DD1" w:rsidRDefault="008C0DD1" w:rsidP="0084090A">
      <w:pPr>
        <w:pStyle w:val="Akapitzlist"/>
      </w:pPr>
      <w:r>
        <w:t>(</w:t>
      </w:r>
      <w:proofErr w:type="spellStart"/>
      <w:r>
        <w:t>nach</w:t>
      </w:r>
      <w:proofErr w:type="spellEnd"/>
      <w:r>
        <w:t xml:space="preserve">) </w:t>
      </w:r>
      <w:proofErr w:type="spellStart"/>
      <w:r>
        <w:t>rechts</w:t>
      </w:r>
      <w:proofErr w:type="spellEnd"/>
      <w:r>
        <w:t xml:space="preserve"> – po, w prawo</w:t>
      </w:r>
    </w:p>
    <w:p w14:paraId="06F9199C" w14:textId="086D71BB" w:rsidR="00004FF9" w:rsidRDefault="00004FF9" w:rsidP="0084090A">
      <w:pPr>
        <w:pStyle w:val="Akapitzlist"/>
      </w:pPr>
      <w:proofErr w:type="spellStart"/>
      <w:r>
        <w:t>geradeaus</w:t>
      </w:r>
      <w:proofErr w:type="spellEnd"/>
      <w:r>
        <w:t>- prosto</w:t>
      </w:r>
    </w:p>
    <w:p w14:paraId="0E795F7A" w14:textId="4C9102A5" w:rsidR="008C0DD1" w:rsidRDefault="008C0DD1" w:rsidP="0084090A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Kreuzung</w:t>
      </w:r>
      <w:proofErr w:type="spellEnd"/>
      <w:r>
        <w:t>- skrzyżowanie</w:t>
      </w:r>
    </w:p>
    <w:p w14:paraId="721F53C6" w14:textId="76E8D50A" w:rsidR="008C0DD1" w:rsidRDefault="008C0DD1" w:rsidP="0084090A">
      <w:pPr>
        <w:pStyle w:val="Akapitzlist"/>
      </w:pPr>
      <w:r>
        <w:t xml:space="preserve">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Kreuzung</w:t>
      </w:r>
      <w:proofErr w:type="spellEnd"/>
      <w:r>
        <w:t xml:space="preserve"> – aż do skrzyżowania</w:t>
      </w:r>
    </w:p>
    <w:p w14:paraId="5D41C64F" w14:textId="6155B9F0" w:rsidR="008C0DD1" w:rsidRDefault="008C0DD1" w:rsidP="0084090A">
      <w:pPr>
        <w:pStyle w:val="Akapitzlist"/>
      </w:pPr>
      <w:proofErr w:type="spellStart"/>
      <w:r>
        <w:t>an</w:t>
      </w:r>
      <w:proofErr w:type="spellEnd"/>
      <w:r>
        <w:t xml:space="preserve"> der </w:t>
      </w:r>
      <w:proofErr w:type="spellStart"/>
      <w:r>
        <w:t>Kreuzung</w:t>
      </w:r>
      <w:proofErr w:type="spellEnd"/>
      <w:r>
        <w:t>- na skrzyżowaniu</w:t>
      </w:r>
    </w:p>
    <w:p w14:paraId="30CB128A" w14:textId="54741B7A" w:rsidR="008C0DD1" w:rsidRDefault="008C0DD1" w:rsidP="0084090A">
      <w:pPr>
        <w:pStyle w:val="Akapitzlist"/>
      </w:pPr>
      <w:proofErr w:type="spellStart"/>
      <w:r>
        <w:t>entlang</w:t>
      </w:r>
      <w:proofErr w:type="spellEnd"/>
      <w:r>
        <w:t>- wzdłuż</w:t>
      </w:r>
    </w:p>
    <w:p w14:paraId="054EEC11" w14:textId="4C78FBE2" w:rsidR="008C0DD1" w:rsidRDefault="008C0DD1" w:rsidP="0084090A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Feldstra</w:t>
      </w:r>
      <w:proofErr w:type="spellEnd"/>
      <w:r>
        <w:rPr>
          <w:rFonts w:cstheme="minorHAnsi"/>
        </w:rPr>
        <w:t>β</w:t>
      </w:r>
      <w:r>
        <w:t xml:space="preserve">e </w:t>
      </w:r>
      <w:proofErr w:type="spellStart"/>
      <w:r>
        <w:t>entlang</w:t>
      </w:r>
      <w:proofErr w:type="spellEnd"/>
      <w:r>
        <w:t>- wzdłuż ulicy Polnej</w:t>
      </w:r>
    </w:p>
    <w:p w14:paraId="5863F2C7" w14:textId="21AE3C4D" w:rsidR="00004FF9" w:rsidRDefault="00004FF9" w:rsidP="0084090A">
      <w:pPr>
        <w:pStyle w:val="Akapitzlist"/>
      </w:pPr>
      <w:proofErr w:type="spellStart"/>
      <w:r>
        <w:t>gehen</w:t>
      </w:r>
      <w:proofErr w:type="spellEnd"/>
      <w:r>
        <w:t xml:space="preserve"> </w:t>
      </w:r>
      <w:proofErr w:type="spellStart"/>
      <w:r>
        <w:rPr>
          <w:rFonts w:cstheme="minorHAnsi"/>
        </w:rPr>
        <w:t>ű</w:t>
      </w:r>
      <w:r>
        <w:t>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Stra</w:t>
      </w:r>
      <w:proofErr w:type="spellEnd"/>
      <w:r>
        <w:rPr>
          <w:rFonts w:cstheme="minorHAnsi"/>
        </w:rPr>
        <w:t>β</w:t>
      </w:r>
      <w:r>
        <w:t>e – przejść przez ulicę</w:t>
      </w:r>
    </w:p>
    <w:p w14:paraId="344C2360" w14:textId="6C2A4575" w:rsidR="00004FF9" w:rsidRDefault="00004FF9" w:rsidP="0084090A">
      <w:pPr>
        <w:pStyle w:val="Akapitzlist"/>
      </w:pPr>
      <w:proofErr w:type="spellStart"/>
      <w:r>
        <w:rPr>
          <w:rFonts w:cstheme="minorHAnsi"/>
        </w:rPr>
        <w:t>ű</w:t>
      </w:r>
      <w:r>
        <w:t>ber</w:t>
      </w:r>
      <w:proofErr w:type="spellEnd"/>
      <w:r>
        <w:t>- nad, przez</w:t>
      </w:r>
    </w:p>
    <w:p w14:paraId="2CB78507" w14:textId="2DE3E624" w:rsidR="00004FF9" w:rsidRDefault="00004FF9" w:rsidP="0084090A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Br</w:t>
      </w:r>
      <w:r>
        <w:rPr>
          <w:rFonts w:cstheme="minorHAnsi"/>
        </w:rPr>
        <w:t>ű</w:t>
      </w:r>
      <w:r>
        <w:t>cke</w:t>
      </w:r>
      <w:proofErr w:type="spellEnd"/>
      <w:r>
        <w:t>- most</w:t>
      </w:r>
    </w:p>
    <w:p w14:paraId="2D10AC48" w14:textId="09D20B9C" w:rsidR="008C0DD1" w:rsidRDefault="008C0DD1" w:rsidP="0084090A">
      <w:pPr>
        <w:pStyle w:val="Akapitzlist"/>
      </w:pPr>
      <w:r>
        <w:t xml:space="preserve">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Feldstra</w:t>
      </w:r>
      <w:proofErr w:type="spellEnd"/>
      <w:r>
        <w:rPr>
          <w:rFonts w:cstheme="minorHAnsi"/>
        </w:rPr>
        <w:t>β</w:t>
      </w:r>
      <w:r>
        <w:t>e- aż do ulicy polnej</w:t>
      </w:r>
    </w:p>
    <w:p w14:paraId="5A1426ED" w14:textId="5078321E" w:rsidR="008C0DD1" w:rsidRDefault="008C0DD1" w:rsidP="0084090A">
      <w:pPr>
        <w:pStyle w:val="Akapitzlist"/>
      </w:pPr>
      <w:proofErr w:type="spellStart"/>
      <w:r>
        <w:t>gegen</w:t>
      </w:r>
      <w:r>
        <w:rPr>
          <w:rFonts w:cstheme="minorHAnsi"/>
        </w:rPr>
        <w:t>ű</w:t>
      </w:r>
      <w:r>
        <w:t>ber</w:t>
      </w:r>
      <w:proofErr w:type="spellEnd"/>
      <w:r>
        <w:t xml:space="preserve"> + rzeczownik w celowniku ( </w:t>
      </w:r>
      <w:proofErr w:type="spellStart"/>
      <w:r>
        <w:t>Dativ</w:t>
      </w:r>
      <w:proofErr w:type="spellEnd"/>
      <w:r>
        <w:t>)- naprzeciwko</w:t>
      </w:r>
    </w:p>
    <w:p w14:paraId="28AC40C8" w14:textId="61191775" w:rsidR="008C0DD1" w:rsidRDefault="008C0DD1" w:rsidP="0084090A">
      <w:pPr>
        <w:pStyle w:val="Akapitzlist"/>
      </w:pPr>
      <w:proofErr w:type="spellStart"/>
      <w:r>
        <w:t>sich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>- znajdować się</w:t>
      </w:r>
    </w:p>
    <w:p w14:paraId="1AA5BFBE" w14:textId="69B0B6D2" w:rsidR="008C0DD1" w:rsidRDefault="008C0DD1" w:rsidP="0084090A">
      <w:pPr>
        <w:pStyle w:val="Akapitzlist"/>
      </w:pPr>
      <w:proofErr w:type="spellStart"/>
      <w:r>
        <w:t>stehen</w:t>
      </w:r>
      <w:proofErr w:type="spellEnd"/>
      <w:r>
        <w:t>- stać</w:t>
      </w:r>
    </w:p>
    <w:p w14:paraId="3B6296B7" w14:textId="3B68195C" w:rsidR="00004FF9" w:rsidRDefault="00004FF9" w:rsidP="00004FF9">
      <w:pPr>
        <w:pStyle w:val="Akapitzlist"/>
        <w:numPr>
          <w:ilvl w:val="0"/>
          <w:numId w:val="1"/>
        </w:numPr>
      </w:pPr>
      <w:r>
        <w:t>Otwórzcie podręcznik na stronie 109 i zróbcie zadanie B. należy uważnie przeczytać polecenie, a następnie ze zrozumieniem opis drogi i zapisać krótko  rozwiązanie w zeszycie</w:t>
      </w:r>
    </w:p>
    <w:p w14:paraId="23A1B019" w14:textId="7115DDD4" w:rsidR="00004FF9" w:rsidRDefault="00004FF9" w:rsidP="00004FF9">
      <w:pPr>
        <w:pStyle w:val="Akapitzlist"/>
        <w:numPr>
          <w:ilvl w:val="0"/>
          <w:numId w:val="1"/>
        </w:numPr>
      </w:pPr>
      <w:r>
        <w:t xml:space="preserve">A teraz otwórzcie zeszyt ćwiczeń na stronie 61 i zróbcie ćwiczenie B1. </w:t>
      </w:r>
    </w:p>
    <w:p w14:paraId="6EEC1257" w14:textId="71331626" w:rsidR="00004FF9" w:rsidRDefault="00004FF9" w:rsidP="00004FF9">
      <w:pPr>
        <w:pStyle w:val="Akapitzlist"/>
        <w:numPr>
          <w:ilvl w:val="0"/>
          <w:numId w:val="1"/>
        </w:numPr>
      </w:pPr>
      <w:r>
        <w:t>Z dzisiejszej lekcji nic mi nie odsyłacie.</w:t>
      </w:r>
      <w:r w:rsidR="00354B4C">
        <w:t xml:space="preserve"> </w:t>
      </w:r>
      <w:r>
        <w:t xml:space="preserve">Natomiast zobowiązuję tych uczniów, którzy mi jeszcze nie odesłali </w:t>
      </w:r>
      <w:r w:rsidR="00354B4C">
        <w:t>ć</w:t>
      </w:r>
      <w:r>
        <w:t>wiczeń powtórzeniowych z rozdziału 6 i kola</w:t>
      </w:r>
      <w:r w:rsidR="00354B4C">
        <w:t>ż</w:t>
      </w:r>
      <w:r>
        <w:t>u+ opis pokoju marzeń</w:t>
      </w:r>
      <w:r w:rsidR="00354B4C">
        <w:t xml:space="preserve">                   </w:t>
      </w:r>
      <w:r>
        <w:t xml:space="preserve">”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Traumzimmer</w:t>
      </w:r>
      <w:proofErr w:type="spellEnd"/>
      <w:r>
        <w:t>” do przesłania do końca tego tygodnia; jeśli tych prac nie otrzymam wpiszę jedynki. To wszystko na dziś</w:t>
      </w:r>
      <w:r w:rsidR="00354B4C">
        <w:t>. Pozdrawiam Was serdecznie.</w:t>
      </w:r>
    </w:p>
    <w:sectPr w:rsidR="00004FF9" w:rsidSect="008409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5E33"/>
    <w:multiLevelType w:val="hybridMultilevel"/>
    <w:tmpl w:val="5EBCC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0A"/>
    <w:rsid w:val="00004FF9"/>
    <w:rsid w:val="0001577A"/>
    <w:rsid w:val="000A758B"/>
    <w:rsid w:val="00354B4C"/>
    <w:rsid w:val="006848EE"/>
    <w:rsid w:val="0084090A"/>
    <w:rsid w:val="008C0DD1"/>
    <w:rsid w:val="00E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E13A"/>
  <w15:chartTrackingRefBased/>
  <w15:docId w15:val="{6B9BCE20-3D01-404E-8E2E-7473BFC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4</cp:revision>
  <dcterms:created xsi:type="dcterms:W3CDTF">2020-05-17T08:48:00Z</dcterms:created>
  <dcterms:modified xsi:type="dcterms:W3CDTF">2020-05-19T17:47:00Z</dcterms:modified>
</cp:coreProperties>
</file>