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EC" w:rsidRPr="00BD4AA9" w:rsidRDefault="004659EC" w:rsidP="00F94A30">
      <w:pPr>
        <w:jc w:val="both"/>
        <w:rPr>
          <w:b/>
          <w:sz w:val="32"/>
          <w:szCs w:val="32"/>
        </w:rPr>
      </w:pPr>
      <w:r w:rsidRPr="00BD4AA9">
        <w:rPr>
          <w:b/>
          <w:sz w:val="32"/>
          <w:szCs w:val="32"/>
        </w:rPr>
        <w:t>Cyberbezpieczeństwo</w:t>
      </w:r>
    </w:p>
    <w:p w:rsidR="004659EC" w:rsidRPr="00446FD2" w:rsidRDefault="004659EC" w:rsidP="00FE0CFA">
      <w:pPr>
        <w:jc w:val="both"/>
        <w:rPr>
          <w:color w:val="000000" w:themeColor="text1"/>
        </w:rPr>
      </w:pPr>
      <w:r w:rsidRPr="00446FD2">
        <w:rPr>
          <w:color w:val="000000" w:themeColor="text1"/>
        </w:rPr>
        <w:t>Realizując zadania wynikające z ustawy</w:t>
      </w:r>
      <w:r w:rsidR="00F94A30" w:rsidRPr="00446FD2">
        <w:rPr>
          <w:color w:val="000000" w:themeColor="text1"/>
        </w:rPr>
        <w:t xml:space="preserve"> z dnia 5 lipca 2018 r.</w:t>
      </w:r>
      <w:r w:rsidRPr="00446FD2">
        <w:rPr>
          <w:color w:val="000000" w:themeColor="text1"/>
        </w:rPr>
        <w:t xml:space="preserve"> o krajowym systemie cyberbezpieczeństwa</w:t>
      </w:r>
      <w:r w:rsidR="00F94A30" w:rsidRPr="00446FD2">
        <w:rPr>
          <w:color w:val="000000" w:themeColor="text1"/>
        </w:rPr>
        <w:t xml:space="preserve"> (</w:t>
      </w:r>
      <w:r w:rsidR="003724AA" w:rsidRPr="00446FD2">
        <w:rPr>
          <w:color w:val="000000" w:themeColor="text1"/>
        </w:rPr>
        <w:t xml:space="preserve">tj. </w:t>
      </w:r>
      <w:r w:rsidR="00F94A30" w:rsidRPr="00446FD2">
        <w:rPr>
          <w:color w:val="000000" w:themeColor="text1"/>
        </w:rPr>
        <w:t>Dz. U. z 2020 r. poz. 1369</w:t>
      </w:r>
      <w:r w:rsidR="003724AA" w:rsidRPr="00446FD2">
        <w:rPr>
          <w:color w:val="000000" w:themeColor="text1"/>
        </w:rPr>
        <w:t xml:space="preserve"> ze zm.</w:t>
      </w:r>
      <w:r w:rsidR="00F94A30" w:rsidRPr="00446FD2">
        <w:rPr>
          <w:color w:val="000000" w:themeColor="text1"/>
        </w:rPr>
        <w:t>)</w:t>
      </w:r>
      <w:r w:rsidRPr="00446FD2">
        <w:rPr>
          <w:color w:val="000000" w:themeColor="text1"/>
        </w:rPr>
        <w:t xml:space="preserve"> przekazujemy Państwu informacje pozwalające na zrozumienie zagrożeń występujących w cyberprzestrzeni oraz porady</w:t>
      </w:r>
      <w:r w:rsidR="006E79EC" w:rsidRPr="00446FD2">
        <w:rPr>
          <w:color w:val="000000" w:themeColor="text1"/>
        </w:rPr>
        <w:t>,</w:t>
      </w:r>
      <w:r w:rsidRPr="00446FD2">
        <w:rPr>
          <w:color w:val="000000" w:themeColor="text1"/>
        </w:rPr>
        <w:t xml:space="preserve"> jak skuteczn</w:t>
      </w:r>
      <w:r w:rsidR="00F94A30" w:rsidRPr="00446FD2">
        <w:rPr>
          <w:color w:val="000000" w:themeColor="text1"/>
        </w:rPr>
        <w:t>i</w:t>
      </w:r>
      <w:r w:rsidRPr="00446FD2">
        <w:rPr>
          <w:color w:val="000000" w:themeColor="text1"/>
        </w:rPr>
        <w:t xml:space="preserve">e stosować sposoby </w:t>
      </w:r>
      <w:r w:rsidR="00A14816" w:rsidRPr="00446FD2">
        <w:rPr>
          <w:color w:val="000000" w:themeColor="text1"/>
        </w:rPr>
        <w:t>zabezpieczenia się przed</w:t>
      </w:r>
      <w:r w:rsidRPr="00446FD2">
        <w:rPr>
          <w:color w:val="000000" w:themeColor="text1"/>
        </w:rPr>
        <w:t xml:space="preserve"> zagrożeniami.</w:t>
      </w:r>
    </w:p>
    <w:p w:rsidR="00FE0CFA" w:rsidRDefault="00FE0CFA" w:rsidP="00FE0CFA">
      <w:pPr>
        <w:jc w:val="both"/>
      </w:pPr>
    </w:p>
    <w:p w:rsidR="004659EC" w:rsidRDefault="00CB0BC0" w:rsidP="00F94A30">
      <w:pPr>
        <w:jc w:val="both"/>
      </w:pPr>
      <w:r>
        <w:t>Cyberbezpieczeństwo</w:t>
      </w:r>
      <w:r w:rsidR="003724AA">
        <w:t>,</w:t>
      </w:r>
      <w:r>
        <w:t xml:space="preserve"> zgodnie z art. 2 pkt 4 ustawy o krajowym systemie cyberbezpieczeństwa</w:t>
      </w:r>
      <w:r w:rsidR="003724AA">
        <w:t>,</w:t>
      </w:r>
      <w:r>
        <w:t xml:space="preserve"> to</w:t>
      </w:r>
      <w:r w:rsidR="004659EC">
        <w:t xml:space="preserve"> </w:t>
      </w:r>
      <w:r w:rsidR="004659EC" w:rsidRPr="003724AA">
        <w:rPr>
          <w:i/>
          <w:iCs/>
        </w:rPr>
        <w:t>„odporność systemów informacyjnych na działania naruszające poufność, integralność, dostępność i autentyczność przetwarzanych danych lub związanych z nimi usług</w:t>
      </w:r>
      <w:r w:rsidRPr="003724AA">
        <w:rPr>
          <w:i/>
          <w:iCs/>
        </w:rPr>
        <w:t xml:space="preserve"> oferowanych przez te systemy”</w:t>
      </w:r>
      <w:r>
        <w:t>.</w:t>
      </w:r>
    </w:p>
    <w:p w:rsidR="00F94A30" w:rsidRDefault="00F94A30" w:rsidP="00F94A30">
      <w:pPr>
        <w:jc w:val="both"/>
      </w:pPr>
    </w:p>
    <w:p w:rsidR="004659EC" w:rsidRPr="00CB0BC0" w:rsidRDefault="004659EC" w:rsidP="004659EC">
      <w:pPr>
        <w:rPr>
          <w:b/>
        </w:rPr>
      </w:pPr>
      <w:r w:rsidRPr="00CB0BC0">
        <w:rPr>
          <w:b/>
        </w:rPr>
        <w:t xml:space="preserve">Do najpopularniejszych </w:t>
      </w:r>
      <w:r w:rsidRPr="00FE0CFA">
        <w:rPr>
          <w:b/>
          <w:color w:val="FF0000"/>
          <w:u w:val="thick"/>
        </w:rPr>
        <w:t>zagrożeń</w:t>
      </w:r>
      <w:r w:rsidRPr="00CB0BC0">
        <w:rPr>
          <w:b/>
        </w:rPr>
        <w:t xml:space="preserve"> w cyberprzestrzeni należą:</w:t>
      </w:r>
    </w:p>
    <w:p w:rsidR="004659EC" w:rsidRDefault="00CB0BC0" w:rsidP="00243DC7">
      <w:pPr>
        <w:pStyle w:val="Akapitzlist"/>
        <w:numPr>
          <w:ilvl w:val="0"/>
          <w:numId w:val="2"/>
        </w:numPr>
        <w:jc w:val="both"/>
      </w:pPr>
      <w:r>
        <w:t>A</w:t>
      </w:r>
      <w:r w:rsidR="004659EC">
        <w:t>taki z użyciem szkodliwego oprogramo</w:t>
      </w:r>
      <w:r w:rsidR="00BD4AA9">
        <w:t>wania (</w:t>
      </w:r>
      <w:proofErr w:type="spellStart"/>
      <w:r w:rsidR="00BD4AA9">
        <w:t>malware</w:t>
      </w:r>
      <w:proofErr w:type="spellEnd"/>
      <w:r w:rsidR="00BD4AA9">
        <w:t xml:space="preserve">, wirusy, </w:t>
      </w:r>
      <w:r w:rsidR="004659EC">
        <w:t xml:space="preserve">itp. – </w:t>
      </w:r>
      <w:r w:rsidR="00BD4AA9">
        <w:t xml:space="preserve">więcej szczegółów pod adresem </w:t>
      </w:r>
      <w:r w:rsidR="004659EC">
        <w:t>),</w:t>
      </w:r>
    </w:p>
    <w:p w:rsidR="004659EC" w:rsidRDefault="00CB0BC0" w:rsidP="00243DC7">
      <w:pPr>
        <w:pStyle w:val="Akapitzlist"/>
        <w:numPr>
          <w:ilvl w:val="0"/>
          <w:numId w:val="2"/>
        </w:numPr>
        <w:jc w:val="both"/>
      </w:pPr>
      <w:r>
        <w:t>K</w:t>
      </w:r>
      <w:r w:rsidR="00BD4AA9">
        <w:t>radzieże tożsamości,</w:t>
      </w:r>
    </w:p>
    <w:p w:rsidR="004659EC" w:rsidRDefault="00CB0BC0" w:rsidP="00243DC7">
      <w:pPr>
        <w:pStyle w:val="Akapitzlist"/>
        <w:numPr>
          <w:ilvl w:val="0"/>
          <w:numId w:val="2"/>
        </w:numPr>
        <w:jc w:val="both"/>
      </w:pPr>
      <w:r>
        <w:t>K</w:t>
      </w:r>
      <w:r w:rsidR="004659EC">
        <w:t>radzieże (wyłudzenia), fałszowanie bądź niszczenie danych,</w:t>
      </w:r>
    </w:p>
    <w:p w:rsidR="004659EC" w:rsidRDefault="00CB0BC0" w:rsidP="00243DC7">
      <w:pPr>
        <w:pStyle w:val="Akapitzlist"/>
        <w:numPr>
          <w:ilvl w:val="0"/>
          <w:numId w:val="2"/>
        </w:numPr>
        <w:jc w:val="both"/>
      </w:pPr>
      <w:r>
        <w:t>B</w:t>
      </w:r>
      <w:r w:rsidR="004659EC">
        <w:t>lokowanie dostępu do usług,</w:t>
      </w:r>
    </w:p>
    <w:p w:rsidR="004659EC" w:rsidRDefault="00CB0BC0" w:rsidP="00243DC7">
      <w:pPr>
        <w:pStyle w:val="Akapitzlist"/>
        <w:numPr>
          <w:ilvl w:val="0"/>
          <w:numId w:val="2"/>
        </w:numPr>
        <w:jc w:val="both"/>
      </w:pPr>
      <w:r>
        <w:t>S</w:t>
      </w:r>
      <w:r w:rsidR="004659EC">
        <w:t>pam (niechciane lub niepotrzebne wiadomości elektroniczne),</w:t>
      </w:r>
    </w:p>
    <w:p w:rsidR="004659EC" w:rsidRDefault="00CB0BC0" w:rsidP="00243DC7">
      <w:pPr>
        <w:pStyle w:val="Akapitzlist"/>
        <w:numPr>
          <w:ilvl w:val="0"/>
          <w:numId w:val="2"/>
        </w:numPr>
        <w:jc w:val="both"/>
      </w:pPr>
      <w:r>
        <w:t>A</w:t>
      </w:r>
      <w:r w:rsidR="004659EC">
        <w:t xml:space="preserve">taki socjotechniczne (np. </w:t>
      </w:r>
      <w:proofErr w:type="spellStart"/>
      <w:r w:rsidR="004659EC">
        <w:t>phishing</w:t>
      </w:r>
      <w:proofErr w:type="spellEnd"/>
      <w:r w:rsidR="004659EC">
        <w:t>, czyli wyłud</w:t>
      </w:r>
      <w:r w:rsidR="00BD4AA9">
        <w:t xml:space="preserve">zanie poufnych informacji (np. </w:t>
      </w:r>
      <w:r w:rsidR="004659EC">
        <w:t>danych do logowania) poprzez podszywanie się pod instytucję lub osobę godną zaufania, np. urzędy, banki, portale społecznościowe, znajomych)</w:t>
      </w:r>
      <w:r w:rsidR="00243DC7">
        <w:t>.</w:t>
      </w:r>
    </w:p>
    <w:p w:rsidR="00BD4AA9" w:rsidRDefault="00BD4AA9" w:rsidP="004659EC"/>
    <w:p w:rsidR="004659EC" w:rsidRPr="00CB0BC0" w:rsidRDefault="006E79EC" w:rsidP="004659EC">
      <w:pPr>
        <w:rPr>
          <w:b/>
        </w:rPr>
      </w:pPr>
      <w:r w:rsidRPr="00446FD2">
        <w:rPr>
          <w:b/>
          <w:color w:val="000000" w:themeColor="text1"/>
        </w:rPr>
        <w:t>Przykładowe</w:t>
      </w:r>
      <w:r>
        <w:rPr>
          <w:b/>
          <w:color w:val="FF0000"/>
        </w:rPr>
        <w:t xml:space="preserve"> </w:t>
      </w:r>
      <w:r w:rsidR="00CB0BC0" w:rsidRPr="00CB0BC0">
        <w:rPr>
          <w:b/>
        </w:rPr>
        <w:t xml:space="preserve">sposoby </w:t>
      </w:r>
      <w:r w:rsidR="00CB0BC0" w:rsidRPr="00FE0CFA">
        <w:rPr>
          <w:b/>
          <w:color w:val="70AD47" w:themeColor="accent6"/>
          <w:u w:val="thick"/>
        </w:rPr>
        <w:t>zabezpieczenia</w:t>
      </w:r>
      <w:r w:rsidR="004659EC" w:rsidRPr="00CB0BC0">
        <w:rPr>
          <w:b/>
        </w:rPr>
        <w:t xml:space="preserve"> przed </w:t>
      </w:r>
      <w:r w:rsidR="00CB0BC0" w:rsidRPr="00CB0BC0">
        <w:rPr>
          <w:b/>
        </w:rPr>
        <w:t xml:space="preserve">potencjalnymi </w:t>
      </w:r>
      <w:r w:rsidR="004659EC" w:rsidRPr="00CB0BC0">
        <w:rPr>
          <w:b/>
        </w:rPr>
        <w:t>zagrożeniami:</w:t>
      </w:r>
    </w:p>
    <w:p w:rsidR="004659EC" w:rsidRPr="00446FD2" w:rsidRDefault="00CB0BC0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>U</w:t>
      </w:r>
      <w:r w:rsidR="009C0607" w:rsidRPr="00446FD2">
        <w:rPr>
          <w:color w:val="000000" w:themeColor="text1"/>
        </w:rPr>
        <w:t>żywa</w:t>
      </w:r>
      <w:r w:rsidR="006E79EC" w:rsidRPr="00446FD2">
        <w:rPr>
          <w:color w:val="000000" w:themeColor="text1"/>
        </w:rPr>
        <w:t>nie</w:t>
      </w:r>
      <w:r w:rsidR="009C0607" w:rsidRPr="00446FD2">
        <w:rPr>
          <w:color w:val="000000" w:themeColor="text1"/>
        </w:rPr>
        <w:t xml:space="preserve"> </w:t>
      </w:r>
      <w:r w:rsidR="004659EC" w:rsidRPr="00446FD2">
        <w:rPr>
          <w:color w:val="000000" w:themeColor="text1"/>
        </w:rPr>
        <w:t>tylko silnych, indywidualnych dla każdego</w:t>
      </w:r>
      <w:r w:rsidR="009C0607" w:rsidRPr="00446FD2">
        <w:rPr>
          <w:color w:val="000000" w:themeColor="text1"/>
        </w:rPr>
        <w:t xml:space="preserve"> systemu haseł i nie udostępnianie </w:t>
      </w:r>
      <w:r w:rsidR="004659EC" w:rsidRPr="00446FD2">
        <w:rPr>
          <w:color w:val="000000" w:themeColor="text1"/>
        </w:rPr>
        <w:t>ich nikomu.</w:t>
      </w:r>
    </w:p>
    <w:p w:rsidR="004659EC" w:rsidRPr="00446FD2" w:rsidRDefault="009C0607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>Zainstalowanie i używanie</w:t>
      </w:r>
      <w:r w:rsidR="004659EC" w:rsidRPr="00446FD2">
        <w:rPr>
          <w:color w:val="000000" w:themeColor="text1"/>
        </w:rPr>
        <w:t xml:space="preserve"> oprogramowania antywirusowe</w:t>
      </w:r>
      <w:r w:rsidRPr="00446FD2">
        <w:rPr>
          <w:color w:val="000000" w:themeColor="text1"/>
        </w:rPr>
        <w:t>go. Stosowanie ochrony</w:t>
      </w:r>
      <w:r w:rsidR="004659EC" w:rsidRPr="00446FD2">
        <w:rPr>
          <w:color w:val="000000" w:themeColor="text1"/>
        </w:rPr>
        <w:t xml:space="preserve"> w czasie rzeczywistym</w:t>
      </w:r>
      <w:r w:rsidR="00C64752" w:rsidRPr="00446FD2">
        <w:rPr>
          <w:color w:val="000000" w:themeColor="text1"/>
        </w:rPr>
        <w:t>!</w:t>
      </w:r>
    </w:p>
    <w:p w:rsidR="004659EC" w:rsidRPr="00446FD2" w:rsidRDefault="00CB0BC0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>A</w:t>
      </w:r>
      <w:r w:rsidR="009C0607" w:rsidRPr="00446FD2">
        <w:rPr>
          <w:color w:val="000000" w:themeColor="text1"/>
        </w:rPr>
        <w:t>ktualizowanie oprogramowania</w:t>
      </w:r>
      <w:r w:rsidR="004659EC" w:rsidRPr="00446FD2">
        <w:rPr>
          <w:color w:val="000000" w:themeColor="text1"/>
        </w:rPr>
        <w:t xml:space="preserve"> antywirusowe</w:t>
      </w:r>
      <w:r w:rsidR="009C0607" w:rsidRPr="00446FD2">
        <w:rPr>
          <w:color w:val="000000" w:themeColor="text1"/>
        </w:rPr>
        <w:t>go</w:t>
      </w:r>
      <w:r w:rsidR="004659EC" w:rsidRPr="00446FD2">
        <w:rPr>
          <w:color w:val="000000" w:themeColor="text1"/>
        </w:rPr>
        <w:t xml:space="preserve"> oraz bazy danych wirusów (dowiedz się czy twój program do ochrony przed wirusami posiada taką funkcję i robi to automatycznie).</w:t>
      </w:r>
    </w:p>
    <w:p w:rsidR="004659EC" w:rsidRPr="00446FD2" w:rsidRDefault="009C0607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 xml:space="preserve">Regularne aktualizowanie </w:t>
      </w:r>
      <w:r w:rsidR="004659EC" w:rsidRPr="00446FD2">
        <w:rPr>
          <w:color w:val="000000" w:themeColor="text1"/>
        </w:rPr>
        <w:t>system</w:t>
      </w:r>
      <w:r w:rsidRPr="00446FD2">
        <w:rPr>
          <w:color w:val="000000" w:themeColor="text1"/>
        </w:rPr>
        <w:t>u operacyjnego i aplikacji</w:t>
      </w:r>
      <w:r w:rsidR="004659EC" w:rsidRPr="00446FD2">
        <w:rPr>
          <w:color w:val="000000" w:themeColor="text1"/>
        </w:rPr>
        <w:t>.</w:t>
      </w:r>
    </w:p>
    <w:p w:rsidR="004659EC" w:rsidRPr="00446FD2" w:rsidRDefault="00CB0BC0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>N</w:t>
      </w:r>
      <w:r w:rsidR="009C0607" w:rsidRPr="00446FD2">
        <w:rPr>
          <w:color w:val="000000" w:themeColor="text1"/>
        </w:rPr>
        <w:t xml:space="preserve">ie otwieranie </w:t>
      </w:r>
      <w:r w:rsidR="004659EC" w:rsidRPr="00446FD2">
        <w:rPr>
          <w:color w:val="000000" w:themeColor="text1"/>
        </w:rPr>
        <w:t>plików nieznanego pochodzenia.</w:t>
      </w:r>
    </w:p>
    <w:p w:rsidR="004659EC" w:rsidRPr="00446FD2" w:rsidRDefault="00CB0BC0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>N</w:t>
      </w:r>
      <w:r w:rsidR="009C0607" w:rsidRPr="00446FD2">
        <w:rPr>
          <w:color w:val="000000" w:themeColor="text1"/>
        </w:rPr>
        <w:t>ie korzystanie</w:t>
      </w:r>
      <w:r w:rsidR="004659EC" w:rsidRPr="00446FD2">
        <w:rPr>
          <w:color w:val="000000" w:themeColor="text1"/>
        </w:rPr>
        <w:t xml:space="preserve"> ze stron internetowych (zwłaszcza ze stron banków, poczty elektronicznej czy portali społecznościowych), które nie mają ważnego certyfikatu</w:t>
      </w:r>
      <w:r w:rsidR="009C0607" w:rsidRPr="00446FD2">
        <w:rPr>
          <w:color w:val="000000" w:themeColor="text1"/>
        </w:rPr>
        <w:t xml:space="preserve"> SSL</w:t>
      </w:r>
      <w:r w:rsidR="004659EC" w:rsidRPr="00446FD2">
        <w:rPr>
          <w:color w:val="000000" w:themeColor="text1"/>
        </w:rPr>
        <w:t xml:space="preserve">, chyba że masz stuprocentową pewność z innego źródła, że </w:t>
      </w:r>
      <w:r w:rsidR="009C0607" w:rsidRPr="00446FD2">
        <w:rPr>
          <w:color w:val="000000" w:themeColor="text1"/>
        </w:rPr>
        <w:t>dana strona</w:t>
      </w:r>
      <w:r w:rsidR="004659EC" w:rsidRPr="00446FD2">
        <w:rPr>
          <w:color w:val="000000" w:themeColor="text1"/>
        </w:rPr>
        <w:t xml:space="preserve"> jest bezpieczna.</w:t>
      </w:r>
    </w:p>
    <w:p w:rsidR="004659EC" w:rsidRPr="00446FD2" w:rsidRDefault="00CB0BC0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>N</w:t>
      </w:r>
      <w:r w:rsidR="009C0607" w:rsidRPr="00446FD2">
        <w:rPr>
          <w:color w:val="000000" w:themeColor="text1"/>
        </w:rPr>
        <w:t>ie używanie</w:t>
      </w:r>
      <w:r w:rsidR="004659EC" w:rsidRPr="00446FD2">
        <w:rPr>
          <w:color w:val="000000" w:themeColor="text1"/>
        </w:rPr>
        <w:t xml:space="preserve"> niesprawdzonyc</w:t>
      </w:r>
      <w:r w:rsidR="009C0607" w:rsidRPr="00446FD2">
        <w:rPr>
          <w:color w:val="000000" w:themeColor="text1"/>
        </w:rPr>
        <w:t>h programów zabezpieczających.</w:t>
      </w:r>
    </w:p>
    <w:p w:rsidR="004659EC" w:rsidRPr="00446FD2" w:rsidRDefault="00C64752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 xml:space="preserve">Należy regularnie skanować </w:t>
      </w:r>
      <w:r w:rsidR="004659EC" w:rsidRPr="00446FD2">
        <w:rPr>
          <w:color w:val="000000" w:themeColor="text1"/>
        </w:rPr>
        <w:t>komputer i sprawdza</w:t>
      </w:r>
      <w:r w:rsidRPr="00446FD2">
        <w:rPr>
          <w:color w:val="000000" w:themeColor="text1"/>
        </w:rPr>
        <w:t>ć zachodzące</w:t>
      </w:r>
      <w:r w:rsidR="004659EC" w:rsidRPr="00446FD2">
        <w:rPr>
          <w:color w:val="000000" w:themeColor="text1"/>
        </w:rPr>
        <w:t xml:space="preserve"> procesy sieciowe – jeśli się na tym nie znasz</w:t>
      </w:r>
      <w:r w:rsidR="006E79EC" w:rsidRPr="00446FD2">
        <w:rPr>
          <w:color w:val="000000" w:themeColor="text1"/>
        </w:rPr>
        <w:t>,</w:t>
      </w:r>
      <w:r w:rsidR="004659EC" w:rsidRPr="00446FD2">
        <w:rPr>
          <w:color w:val="000000" w:themeColor="text1"/>
        </w:rPr>
        <w:t xml:space="preserve"> poproś o sp</w:t>
      </w:r>
      <w:r w:rsidR="00FE0CFA" w:rsidRPr="00446FD2">
        <w:rPr>
          <w:color w:val="000000" w:themeColor="text1"/>
        </w:rPr>
        <w:t xml:space="preserve">rawdzenie kogoś doświadczonego w tym zakresie. </w:t>
      </w:r>
    </w:p>
    <w:p w:rsidR="004659EC" w:rsidRPr="00446FD2" w:rsidRDefault="00CB0BC0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>S</w:t>
      </w:r>
      <w:r w:rsidR="00C64752" w:rsidRPr="00446FD2">
        <w:rPr>
          <w:color w:val="000000" w:themeColor="text1"/>
        </w:rPr>
        <w:t xml:space="preserve">prawdzanie plików pobranych </w:t>
      </w:r>
      <w:r w:rsidR="004659EC" w:rsidRPr="00446FD2">
        <w:rPr>
          <w:color w:val="000000" w:themeColor="text1"/>
        </w:rPr>
        <w:t>z Internetu za pomocą programu antywirusowego.</w:t>
      </w:r>
    </w:p>
    <w:p w:rsidR="004659EC" w:rsidRPr="00446FD2" w:rsidRDefault="00C64752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>Unikanie</w:t>
      </w:r>
      <w:r w:rsidR="004659EC" w:rsidRPr="00446FD2">
        <w:rPr>
          <w:color w:val="000000" w:themeColor="text1"/>
        </w:rPr>
        <w:t xml:space="preserve"> odwiedzania stron, które oferują wyjątkowe atrakcje (darmowe filmiki, </w:t>
      </w:r>
      <w:r w:rsidR="00CB0BC0" w:rsidRPr="00446FD2">
        <w:rPr>
          <w:color w:val="000000" w:themeColor="text1"/>
        </w:rPr>
        <w:t>darmową muzykę czy łatwy zarobek</w:t>
      </w:r>
      <w:r w:rsidR="004659EC" w:rsidRPr="00446FD2">
        <w:rPr>
          <w:color w:val="000000" w:themeColor="text1"/>
        </w:rPr>
        <w:t>) – często na takich stronach znajdu</w:t>
      </w:r>
      <w:r w:rsidR="00CB0BC0" w:rsidRPr="00446FD2">
        <w:rPr>
          <w:color w:val="000000" w:themeColor="text1"/>
        </w:rPr>
        <w:t>ją się ukryte wirusy, trojany i </w:t>
      </w:r>
      <w:r w:rsidR="004659EC" w:rsidRPr="00446FD2">
        <w:rPr>
          <w:color w:val="000000" w:themeColor="text1"/>
        </w:rPr>
        <w:t>inne zagrożenia.</w:t>
      </w:r>
    </w:p>
    <w:p w:rsidR="004659EC" w:rsidRPr="00446FD2" w:rsidRDefault="00C64752" w:rsidP="00243DC7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446FD2">
        <w:rPr>
          <w:color w:val="000000" w:themeColor="text1"/>
        </w:rPr>
        <w:t>Nie wpisywanie</w:t>
      </w:r>
      <w:r w:rsidR="00FE0CFA" w:rsidRPr="00446FD2">
        <w:rPr>
          <w:color w:val="000000" w:themeColor="text1"/>
        </w:rPr>
        <w:t xml:space="preserve"> </w:t>
      </w:r>
      <w:r w:rsidR="004659EC" w:rsidRPr="00446FD2">
        <w:rPr>
          <w:color w:val="000000" w:themeColor="text1"/>
        </w:rPr>
        <w:t>danych osobow</w:t>
      </w:r>
      <w:r w:rsidRPr="00446FD2">
        <w:rPr>
          <w:color w:val="000000" w:themeColor="text1"/>
        </w:rPr>
        <w:t>ych w niesprawdzonych serwisach.</w:t>
      </w:r>
    </w:p>
    <w:p w:rsidR="004659EC" w:rsidRDefault="00C64752" w:rsidP="00243DC7">
      <w:pPr>
        <w:pStyle w:val="Akapitzlist"/>
        <w:numPr>
          <w:ilvl w:val="0"/>
          <w:numId w:val="3"/>
        </w:numPr>
        <w:jc w:val="both"/>
      </w:pPr>
      <w:r>
        <w:lastRenderedPageBreak/>
        <w:t>Nie wysyłanie</w:t>
      </w:r>
      <w:r w:rsidR="004659EC">
        <w:t xml:space="preserve"> w </w:t>
      </w:r>
      <w:r>
        <w:t>wiadomościach e-mail</w:t>
      </w:r>
      <w:r w:rsidR="004659EC">
        <w:t xml:space="preserve"> żadnych poufnych danych (np. danych osobowych,</w:t>
      </w:r>
      <w:r w:rsidR="00FE0CFA">
        <w:t xml:space="preserve"> danych</w:t>
      </w:r>
      <w:r w:rsidR="004659EC">
        <w:t xml:space="preserve"> logowania,</w:t>
      </w:r>
      <w:r w:rsidR="00FE0CFA">
        <w:t xml:space="preserve"> skanu </w:t>
      </w:r>
      <w:r w:rsidR="004659EC">
        <w:t>karty kredytowej) w formie otwartego tekstu – powinny być zabezpieczone hasłem i zaszyfrowane – hasło przekazuj</w:t>
      </w:r>
      <w:r>
        <w:t>emy</w:t>
      </w:r>
      <w:r w:rsidR="004659EC">
        <w:t xml:space="preserve"> w sposób bezpieczny, tj. innym kanałem niż dane.</w:t>
      </w:r>
    </w:p>
    <w:p w:rsidR="004659EC" w:rsidRDefault="00C64752" w:rsidP="00243DC7">
      <w:pPr>
        <w:pStyle w:val="Akapitzlist"/>
        <w:numPr>
          <w:ilvl w:val="0"/>
          <w:numId w:val="3"/>
        </w:numPr>
        <w:jc w:val="both"/>
      </w:pPr>
      <w:r>
        <w:t xml:space="preserve">Pamiętanie </w:t>
      </w:r>
      <w:r w:rsidR="004659EC">
        <w:t>o uruchomieniu firewalla.</w:t>
      </w:r>
    </w:p>
    <w:p w:rsidR="004659EC" w:rsidRDefault="00C64752" w:rsidP="00243DC7">
      <w:pPr>
        <w:pStyle w:val="Akapitzlist"/>
        <w:numPr>
          <w:ilvl w:val="0"/>
          <w:numId w:val="3"/>
        </w:numPr>
        <w:jc w:val="both"/>
      </w:pPr>
      <w:r>
        <w:t>Wykonywanie kopii zapasowych</w:t>
      </w:r>
      <w:r w:rsidR="004659EC">
        <w:t xml:space="preserve"> ważnych danych.</w:t>
      </w:r>
    </w:p>
    <w:p w:rsidR="004659EC" w:rsidRDefault="00C64752" w:rsidP="00243DC7">
      <w:pPr>
        <w:pStyle w:val="Akapitzlist"/>
        <w:numPr>
          <w:ilvl w:val="0"/>
          <w:numId w:val="3"/>
        </w:numPr>
        <w:jc w:val="both"/>
      </w:pPr>
      <w:r>
        <w:t xml:space="preserve">Należy pamiętać, iż </w:t>
      </w:r>
      <w:r w:rsidR="004659EC">
        <w:t>żaden bank czy</w:t>
      </w:r>
      <w:r w:rsidR="00FE0CFA">
        <w:t xml:space="preserve"> u</w:t>
      </w:r>
      <w:r w:rsidR="004659EC">
        <w:t>rząd nie wysyła e-maili do swoich klientów z prośbą o podanie hasła lub loginu w celu ich weryfikacji.</w:t>
      </w:r>
    </w:p>
    <w:p w:rsidR="00714511" w:rsidRDefault="00C64752" w:rsidP="00243DC7">
      <w:pPr>
        <w:pStyle w:val="Akapitzlist"/>
        <w:numPr>
          <w:ilvl w:val="0"/>
          <w:numId w:val="3"/>
        </w:numPr>
        <w:jc w:val="both"/>
      </w:pPr>
      <w:r>
        <w:t>Zwracanie uwagi</w:t>
      </w:r>
      <w:r w:rsidR="004659EC">
        <w:t xml:space="preserve"> na komunikaty poj</w:t>
      </w:r>
      <w:r>
        <w:t xml:space="preserve">awiające się na ekranie oraz nie ignorowanie </w:t>
      </w:r>
      <w:r w:rsidR="004659EC">
        <w:t>ostrzeżeń dotyczących bezpieczeństwa.</w:t>
      </w:r>
    </w:p>
    <w:p w:rsidR="004659EC" w:rsidRDefault="004659EC" w:rsidP="004659EC"/>
    <w:p w:rsidR="004659EC" w:rsidRPr="00BD4AA9" w:rsidRDefault="00FE0CFA" w:rsidP="00FE0C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10101"/>
          <w:lang w:eastAsia="pl-PL"/>
        </w:rPr>
      </w:pPr>
      <w:r>
        <w:rPr>
          <w:rFonts w:eastAsia="Times New Roman" w:cstheme="minorHAnsi"/>
          <w:b/>
          <w:color w:val="010101"/>
          <w:lang w:eastAsia="pl-PL"/>
        </w:rPr>
        <w:t>Więcej informacji</w:t>
      </w:r>
      <w:r w:rsidR="009C0607">
        <w:rPr>
          <w:rFonts w:eastAsia="Times New Roman" w:cstheme="minorHAnsi"/>
          <w:b/>
          <w:color w:val="010101"/>
          <w:lang w:eastAsia="pl-PL"/>
        </w:rPr>
        <w:t xml:space="preserve"> na temat zabezpieczeń w cyberprzestrzeni </w:t>
      </w:r>
      <w:r>
        <w:rPr>
          <w:rFonts w:eastAsia="Times New Roman" w:cstheme="minorHAnsi"/>
          <w:b/>
          <w:color w:val="010101"/>
          <w:lang w:eastAsia="pl-PL"/>
        </w:rPr>
        <w:t>można znaleźć pod linkiem</w:t>
      </w:r>
      <w:r w:rsidR="004659EC" w:rsidRPr="00BD4AA9">
        <w:rPr>
          <w:rFonts w:eastAsia="Times New Roman" w:cstheme="minorHAnsi"/>
          <w:b/>
          <w:color w:val="010101"/>
          <w:lang w:eastAsia="pl-PL"/>
        </w:rPr>
        <w:t>:</w:t>
      </w:r>
    </w:p>
    <w:p w:rsidR="004659EC" w:rsidRPr="00FE0CFA" w:rsidRDefault="00853328" w:rsidP="00FE0CF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3"/>
          <w:szCs w:val="23"/>
          <w:lang w:eastAsia="pl-PL"/>
        </w:rPr>
      </w:pPr>
      <w:hyperlink r:id="rId5" w:history="1">
        <w:r w:rsidR="00FE0CFA" w:rsidRPr="00D35B81">
          <w:rPr>
            <w:rStyle w:val="Hipercze"/>
          </w:rPr>
          <w:t>https://www.gov.pl/web/baza-wiedzy/cyberbezpieczenstwo</w:t>
        </w:r>
      </w:hyperlink>
      <w:r w:rsidR="00FE0CFA">
        <w:t xml:space="preserve"> </w:t>
      </w:r>
    </w:p>
    <w:p w:rsidR="004659EC" w:rsidRDefault="004659EC" w:rsidP="004659EC"/>
    <w:p w:rsidR="006E79EC" w:rsidRDefault="006E79EC" w:rsidP="006E79EC">
      <w:pPr>
        <w:jc w:val="both"/>
      </w:pPr>
    </w:p>
    <w:sectPr w:rsidR="006E79EC" w:rsidSect="00C26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94E4E"/>
    <w:multiLevelType w:val="hybridMultilevel"/>
    <w:tmpl w:val="BB448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57C0B"/>
    <w:multiLevelType w:val="multilevel"/>
    <w:tmpl w:val="EF22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D7321"/>
    <w:multiLevelType w:val="hybridMultilevel"/>
    <w:tmpl w:val="2F36B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759F1"/>
    <w:multiLevelType w:val="hybridMultilevel"/>
    <w:tmpl w:val="66B0D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59EC"/>
    <w:rsid w:val="001351A0"/>
    <w:rsid w:val="00243DC7"/>
    <w:rsid w:val="003724AA"/>
    <w:rsid w:val="00446FD2"/>
    <w:rsid w:val="004659EC"/>
    <w:rsid w:val="00514D27"/>
    <w:rsid w:val="005E1553"/>
    <w:rsid w:val="006E79EC"/>
    <w:rsid w:val="00714511"/>
    <w:rsid w:val="00853328"/>
    <w:rsid w:val="009C0607"/>
    <w:rsid w:val="00A14816"/>
    <w:rsid w:val="00BD4AA9"/>
    <w:rsid w:val="00C26CE1"/>
    <w:rsid w:val="00C64752"/>
    <w:rsid w:val="00CB0BC0"/>
    <w:rsid w:val="00CC6874"/>
    <w:rsid w:val="00F94A30"/>
    <w:rsid w:val="00FE0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59E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59E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4AA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E79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baza-wiedzy/cyberbezpieczenst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Manowiecki</dc:creator>
  <cp:keywords/>
  <dc:description/>
  <cp:lastModifiedBy>ASroczynska</cp:lastModifiedBy>
  <cp:revision>3</cp:revision>
  <dcterms:created xsi:type="dcterms:W3CDTF">2022-01-27T09:10:00Z</dcterms:created>
  <dcterms:modified xsi:type="dcterms:W3CDTF">2022-01-31T10:42:00Z</dcterms:modified>
</cp:coreProperties>
</file>