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249" w:rsidRPr="00A310E7" w:rsidRDefault="00D72249" w:rsidP="00D72249">
      <w:r w:rsidRPr="00A310E7">
        <w:t>PRACOWNICZE PLANY KAPITAŁOWE</w:t>
      </w:r>
    </w:p>
    <w:p w:rsidR="00D72249" w:rsidRPr="00A310E7" w:rsidRDefault="00A310E7" w:rsidP="00A310E7">
      <w:pPr>
        <w:jc w:val="both"/>
      </w:pPr>
      <w:r w:rsidRPr="00A310E7">
        <w:t xml:space="preserve">Pracownicze Plany Kapitałowe mają zachęcać do oszczędzania i będą polegać na gromadzeniu pieniędzy na specjalnym indywidualnym koncie prowadzonym przez </w:t>
      </w:r>
      <w:r>
        <w:t>Towarzystwo</w:t>
      </w:r>
      <w:r w:rsidRPr="00A310E7">
        <w:t xml:space="preserve"> Funduszy Inwestycyjnych</w:t>
      </w:r>
      <w:r>
        <w:t>.</w:t>
      </w:r>
      <w:r w:rsidRPr="00A310E7">
        <w:t xml:space="preserve"> </w:t>
      </w:r>
      <w:r w:rsidR="00D72249" w:rsidRPr="00A310E7">
        <w:t xml:space="preserve">Konsekwencją rozpoczęcia stosowania przepisów ustawy o PPK do podmiotu będącego jednostką sektora finansów publicznych jest możliwość składania przez osoby zatrudnione dyspozycji dotyczących uczestnictwa w PPK. Od 1 stycznia 2021 roku osoby zatrudnione w przedszkolu mogą składać następujące dokumenty: </w:t>
      </w:r>
    </w:p>
    <w:p w:rsidR="00D72249" w:rsidRPr="00A310E7" w:rsidRDefault="00D72249" w:rsidP="00D72249">
      <w:pPr>
        <w:pStyle w:val="Akapitzlist"/>
        <w:numPr>
          <w:ilvl w:val="0"/>
          <w:numId w:val="1"/>
        </w:numPr>
      </w:pPr>
      <w:r w:rsidRPr="00A310E7">
        <w:t>Deklaracja rezygnacji</w:t>
      </w:r>
    </w:p>
    <w:p w:rsidR="00D72249" w:rsidRPr="00A310E7" w:rsidRDefault="00D72249" w:rsidP="00D72249">
      <w:pPr>
        <w:pStyle w:val="Akapitzlist"/>
        <w:numPr>
          <w:ilvl w:val="0"/>
          <w:numId w:val="1"/>
        </w:numPr>
      </w:pPr>
      <w:r w:rsidRPr="00A310E7">
        <w:t>Deklaracja wpłat dodatkowych do PPK</w:t>
      </w:r>
    </w:p>
    <w:p w:rsidR="00D72249" w:rsidRPr="00A310E7" w:rsidRDefault="00D72249" w:rsidP="00D72249">
      <w:pPr>
        <w:pStyle w:val="Akapitzlist"/>
        <w:numPr>
          <w:ilvl w:val="0"/>
          <w:numId w:val="1"/>
        </w:numPr>
      </w:pPr>
      <w:r w:rsidRPr="00A310E7">
        <w:t>Deklaracja wpłat podstawowych do PPK</w:t>
      </w:r>
    </w:p>
    <w:p w:rsidR="00D72249" w:rsidRPr="00A310E7" w:rsidRDefault="00D72249" w:rsidP="00D72249">
      <w:pPr>
        <w:pStyle w:val="Akapitzlist"/>
        <w:numPr>
          <w:ilvl w:val="0"/>
          <w:numId w:val="1"/>
        </w:numPr>
      </w:pPr>
      <w:r w:rsidRPr="00A310E7">
        <w:t>Oświadczenie o zawartych umowach o prowadzenie PPK</w:t>
      </w:r>
    </w:p>
    <w:p w:rsidR="00D72249" w:rsidRPr="00A310E7" w:rsidRDefault="00D72249" w:rsidP="00D72249">
      <w:pPr>
        <w:pStyle w:val="Akapitzlist"/>
        <w:numPr>
          <w:ilvl w:val="0"/>
          <w:numId w:val="1"/>
        </w:numPr>
      </w:pPr>
      <w:r w:rsidRPr="00A310E7">
        <w:t>Wniosek o dokonywanie wpłat do PPK (dla osób, które złożyły deklarację rezygnacji z dokonywania wpłat do PPK)</w:t>
      </w:r>
    </w:p>
    <w:p w:rsidR="00D72249" w:rsidRPr="00A310E7" w:rsidRDefault="00D72249" w:rsidP="00D72249">
      <w:pPr>
        <w:pStyle w:val="Akapitzlist"/>
        <w:numPr>
          <w:ilvl w:val="0"/>
          <w:numId w:val="1"/>
        </w:numPr>
      </w:pPr>
      <w:r w:rsidRPr="00A310E7">
        <w:t>Wniosek o zawarcie umowy o prowadzenie PPK (dla osób zatrudnionych, które ukończyły 55 rok życia i nie ukończyły 70 roku życia)</w:t>
      </w:r>
    </w:p>
    <w:p w:rsidR="00D72249" w:rsidRPr="00A310E7" w:rsidRDefault="00D72249" w:rsidP="00D72249">
      <w:r w:rsidRPr="00A310E7">
        <w:t>Uczestnicy PPK, których wynagrodzenie nie przekracza 1,2-krotności płacy minimalnej (3.360 zł w 2021 roku ) mają możliwość obniżenia wpłaty podstawowej do PPK do 0,5% wynagrodzenia;</w:t>
      </w:r>
    </w:p>
    <w:p w:rsidR="00D72249" w:rsidRPr="00A310E7" w:rsidRDefault="00D72249" w:rsidP="00A310E7">
      <w:pPr>
        <w:jc w:val="both"/>
      </w:pPr>
      <w:r w:rsidRPr="00A310E7">
        <w:t>Oprócz wpłat podstawowych do PPK zarówno uczestnik, jak i podmiot zatrudniający mają prawo przekazywać do PPK wpłaty dodatkowe. Każdy z uczestników PPK może wpłacać dodatkowo do 2% wynagrodzenia, przy czym w przypadku wpłaty dodatkowej uczestnika PPK wymagane jest złożenie pracodawcy deklaracji o wysokości wpłaty. Uczestnik jednak w każdym czasie może zmienić swoją dyspozycję i zaprzestać przekazywania do PPK dodatkowych środków. Z kolei każdy podmiot zatrudniający może przekazywać co miesiąc wpłatę dodatkową do wysokości 2,5% wynagrodzenia pracownika. Wysokość wpłaty dodatkowej do PPK może być różnicowana ze względu na okres zatrudnienia w danym podmiocie zatrudniającym, albo ze względu na inne kryteria określone w zakładowym układzie zbiorowym pracy lub re</w:t>
      </w:r>
      <w:r w:rsidR="00CA6D1A" w:rsidRPr="00A310E7">
        <w:t>gulaminie wynagradzania.</w:t>
      </w:r>
    </w:p>
    <w:p w:rsidR="00D72249" w:rsidRPr="00A310E7" w:rsidRDefault="00A310E7" w:rsidP="00A310E7">
      <w:pPr>
        <w:jc w:val="both"/>
      </w:pPr>
      <w:r w:rsidRPr="00A310E7">
        <w:t>D</w:t>
      </w:r>
      <w:r w:rsidR="00D72249" w:rsidRPr="00A310E7">
        <w:t>la osób najmniej zarabiających ustawodawca zdecydował się wprowadzić mechanizm pozwalający obniżyć wpłatę podstawową uczestnika do PPK. W przepisach ustawy o PPK wskazano, że osoby, których wynagrodzenie nie przekracza 1,2 krotności najniższego wynagrodzenia (3.360 zł brutto w 2021 r.) mogą obniżyć odprowadzaną przez nich wpłatę po</w:t>
      </w:r>
      <w:r w:rsidR="00CA6D1A" w:rsidRPr="00A310E7">
        <w:t>dstawową do 0,5% wynagrodzenia.</w:t>
      </w:r>
    </w:p>
    <w:p w:rsidR="00D72249" w:rsidRPr="00A310E7" w:rsidRDefault="00D72249" w:rsidP="00A310E7">
      <w:pPr>
        <w:jc w:val="both"/>
      </w:pPr>
      <w:r w:rsidRPr="00A310E7">
        <w:t>Dobrowolny charakter uczestnictwa w PPK polega także na tym, że uczestnik może w każdej chwili złożyć deklarację rezygnacji z wpłat do PPK. Dyspozycja ta nie oznacza likwidacji rachunku PPK ani wypowiedzenia umowy o prowadzenie PPK, ale zaprzestanie dokonywania wpłat do PPK.  W każdym momencie uczestnik PPK będzie mógł wrócić do oszczędzania poprzez złożenie odpowiedni</w:t>
      </w:r>
      <w:r w:rsidR="00CA6D1A" w:rsidRPr="00A310E7">
        <w:t>ego wniosku swojemu pracodawcy.</w:t>
      </w:r>
    </w:p>
    <w:p w:rsidR="00D72249" w:rsidRPr="00A310E7" w:rsidRDefault="00A310E7" w:rsidP="00A310E7">
      <w:pPr>
        <w:jc w:val="both"/>
      </w:pPr>
      <w:r w:rsidRPr="00A310E7">
        <w:t>Z</w:t>
      </w:r>
      <w:r w:rsidR="00D72249" w:rsidRPr="00A310E7">
        <w:t>a udział w PPK</w:t>
      </w:r>
      <w:r w:rsidRPr="00A310E7">
        <w:t xml:space="preserve"> każdy uczestnik, </w:t>
      </w:r>
      <w:r w:rsidR="00D72249" w:rsidRPr="00A310E7">
        <w:t xml:space="preserve">który oszczędzać będzie przez 3 miesiące otrzyma 250 zł wpłaty powitalnej (art. 31 ust. 1 ustawy o PPK). Wpłata ta finansowana jest ze środków Funduszu Pracy </w:t>
      </w:r>
      <w:r>
        <w:br/>
      </w:r>
      <w:r w:rsidR="00D72249" w:rsidRPr="00A310E7">
        <w:t>i przekazywana bezpośrednio na rachunek uczestnika PPK, bez udziału podmiotu zatrudniającego. Ponadto każdy kto w ramach PPK w danym roku kalendarzowym odłoży co najmniej równowartość wpłat podstawowych (3,5%) od 6-krotności płacy minimalnej otrzyma dopłatę roczną w wysokości 240 zł</w:t>
      </w:r>
      <w:r w:rsidR="00CA6D1A" w:rsidRPr="00A310E7">
        <w:t xml:space="preserve"> (art. 32 ust. 1 ustawy o PPK).</w:t>
      </w:r>
    </w:p>
    <w:p w:rsidR="00A310E7" w:rsidRPr="00A310E7" w:rsidRDefault="00A310E7" w:rsidP="00D72249">
      <w:bookmarkStart w:id="0" w:name="_GoBack"/>
      <w:bookmarkEnd w:id="0"/>
    </w:p>
    <w:sectPr w:rsidR="00A310E7" w:rsidRPr="00A310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9B3ACE"/>
    <w:multiLevelType w:val="hybridMultilevel"/>
    <w:tmpl w:val="FB4C17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249"/>
    <w:rsid w:val="00A310E7"/>
    <w:rsid w:val="00A67E86"/>
    <w:rsid w:val="00B73206"/>
    <w:rsid w:val="00CA6D1A"/>
    <w:rsid w:val="00D72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190CD6-4B7C-4637-9DC3-1A12E81F1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722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451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3</cp:revision>
  <dcterms:created xsi:type="dcterms:W3CDTF">2021-03-15T13:09:00Z</dcterms:created>
  <dcterms:modified xsi:type="dcterms:W3CDTF">2021-03-16T12:12:00Z</dcterms:modified>
</cp:coreProperties>
</file>