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BB" w:rsidRDefault="00463CBB" w:rsidP="00463CBB">
      <w:pPr>
        <w:pStyle w:val="NormalnyWeb"/>
        <w:jc w:val="center"/>
      </w:pPr>
      <w:r>
        <w:rPr>
          <w:rStyle w:val="Pogrubienie"/>
          <w:rFonts w:ascii="Tahoma" w:hAnsi="Tahoma" w:cs="Tahoma"/>
          <w:color w:val="000000"/>
          <w:u w:val="single"/>
        </w:rPr>
        <w:t>"KTO MA WŁĄDZĘ?"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>Dziecko, które ma władzę nad dorosłymi, funkcjonuje w chaosie. Nie ma poczucia bezpieczeństwa, nie wie co dobre, co złe, nie ma oparcia, którego mu potrzeba, nie ma odniesienia do innego „normalnego świata”, bo takiego nie zna.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>Z naturalnych założeń wynika, że to dziecko powinno słuchać dorosłego, bo to ułatwi mu życie, gdy jest małe. Nie zawsze jednak dorosły potrafi z tych założeń w sposób właściwy wywiązywać się.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>Czasami daje się słyszeć deklaracje matek, które twierdzą”: „Mojemu dziecku nie mogę niczego odmówić”. Takie podejście dorosłego jest właśnie przejawem bezrefleksyjnego sprawowania nieprawidłowości wychowawczych.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>Dziecko w swej naturze  nie ma intencji do przejęcia dominacji w relacji z dorosłym. To ono potrzebuje silnego rodzica, który ustali normy postępowania i będzie kontrolował ich realizację. Jednak w chwili, gdy otrzymuje sygnał od rodzica o gotowości do służenia i zapewniania wszystkich zachcianek pozostaje bez wyboru. Z otwartością przyjmuje ofertę składaną przez mamę. To jest moment, w którym dorośli oddają obszar swojej kontroli zachowania w ręce małego dziecka. Dziecko natomiast dostosowuje się do tego co otrzymuje, w przejawach złości, agresji, rozkapryszenia spowodowanego nadmiarem otrzymywanych dóbr.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>W drastycznych przypadkach przejmowania kontroli przez dzieci można mówić o swoistych rodzajach „przejawu czci” oddawanej przez rodzica dziecku. To Oni w geście uwielbienia dla swojej pociechy starają się usunąć wszelkie możliwe trudności pojawiające się na drodze dziecka, czym doprowadzają do pozbawienia dziecka samodzielności, odpowiedzialności i radości z czerpania w procesie twórczego działania. Konsekwencją tych działań może być gotowość rodziców do wyręczenia dziecka ze wszystkiego, np. obowiązków szkolnych, co może prowadzić do wyuczonej bezradności, bierności i lenistwa.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 xml:space="preserve">Takie działania w prosty sposób wykazują brak szacunku osób dorosłych do samych siebie i własnej pociechy. To szacunek bowiem sprawia, że ludzie traktują siebie na serio, wymagają od siebie i od innych i nie godzą się na rolę niewolnika. Przejawem szacunku do dziecka jest stawiane wymagań, wyzwań, których pokonywanie zwiększa poczucie własnej wartości i wartości w oczach innych. Traktowanie dziecka z przesadną czcią, bez wymagań może pozbawić Go umiejętności życia w szacunku do samego siebie. „Królowanie” małego dziecko może mieć tylko efekt-klęskę dorosłego. 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>Żyjemy  w społeczeństwie konsumpcyjnym, w którym jednym z kryteriów sukcesu stało się posiadanie coraz to nowszych urządzeń medialnych. To dzieci są świetnie zorientowane w tej dziedzinie i to one narzucają dorosłym, co chcą otrzymać w prezencie. Dorośli pokornie spełniają życzenia swoich pociech, choć czasami sami nie potrafią posługiwać się nowym gadżetem. Lęk dorosłego może doprowadzić do utraty szacunku do samego siebie , a w efekcie końcowym wycofanie się z roli rodzica.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lastRenderedPageBreak/>
        <w:t>Tymczasem prawdą jest, że dziecko patrzy na  dorosłego jak na eksperta , niezalenie od tego, czy coś umie, czy nie. Autorytet dorosłego jest niepodważalny, nie należy go zatem poddawać weryfikacji w poparciu o umiejętności posługiwania się sprzętem komputerowym. Warto jednocześnie dbać o swój rozwój i nie pozostawać w tyle wobec nowoczesnej techniki. Nie trzeba także rezygnować z władzy autorytetu, która jest potrzebna dziecku do właściwego rozwoju.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 xml:space="preserve">Odpowiedzialność za relacje między dzieckiem a dorosłym w znacznym stopniu odpowiada dorosły. Sprawowanie kontroli przez odpowiedzialnych dorosłych ma doprowadzić do budowania w dziecku brania odpowiedzialności za sprawy , które są na miarę jego rozwoju możliwe do realizacji. Kontrola dorosłych pozwala dziecku na nabywanie nawyków systematyczności realizacji zadań w konkretnym porządku, poszanowania ładu społecznego. Zewnętrzny porządek i harmonia, np. w postaci regularnych posiłków, odpowiedniego czasu na sen, wypoczynek, odrabianie zadań, właściwej pory na zabawę jest istotnym regulatorem prawidłowego funkcjonowania psychofizycznego. 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>Oddawane kontroli na dotaczającym światem jest procesem naturalnym i to dorośli muszą przygotować młodych do przejęcia tej kontroli po odpowiednim przygotowaniu do tego procesu.</w:t>
      </w:r>
    </w:p>
    <w:p w:rsidR="00463CBB" w:rsidRDefault="00463CBB" w:rsidP="00463CBB">
      <w:pPr>
        <w:pStyle w:val="NormalnyWeb"/>
      </w:pPr>
      <w:r>
        <w:rPr>
          <w:rFonts w:ascii="Tahoma" w:hAnsi="Tahoma" w:cs="Tahoma"/>
          <w:color w:val="000000"/>
        </w:rPr>
        <w:t>Dorosły który pełni rolę wychowawczą, jest dla dziecka kimś bardzo ważnym. Nie dlatego, że na to zasłużył, że coś ważnego zrobił, ale dlatego, że jest.</w:t>
      </w:r>
    </w:p>
    <w:p w:rsidR="001D446E" w:rsidRDefault="001D446E">
      <w:bookmarkStart w:id="0" w:name="_GoBack"/>
      <w:bookmarkEnd w:id="0"/>
    </w:p>
    <w:sectPr w:rsidR="001D4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BB"/>
    <w:rsid w:val="001D446E"/>
    <w:rsid w:val="0046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F209C-41EE-4485-AF90-5A90CD56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3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3710</Characters>
  <Application>Microsoft Office Word</Application>
  <DocSecurity>0</DocSecurity>
  <Lines>30</Lines>
  <Paragraphs>8</Paragraphs>
  <ScaleCrop>false</ScaleCrop>
  <Company>HP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2024-03-20T14:43:00Z</dcterms:created>
  <dcterms:modified xsi:type="dcterms:W3CDTF">2024-03-20T14:43:00Z</dcterms:modified>
</cp:coreProperties>
</file>