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53" w:rsidRPr="00075437" w:rsidRDefault="00FB0CB1" w:rsidP="00552517">
      <w:pPr>
        <w:spacing w:after="450" w:line="240" w:lineRule="auto"/>
        <w:outlineLvl w:val="1"/>
        <w:rPr>
          <w:rFonts w:ascii="Arial" w:eastAsia="Times New Roman" w:hAnsi="Arial" w:cs="Arial"/>
          <w:b/>
          <w:bCs/>
          <w:caps/>
          <w:color w:val="27386D"/>
          <w:sz w:val="20"/>
          <w:szCs w:val="20"/>
        </w:rPr>
      </w:pPr>
      <w:bookmarkStart w:id="0" w:name="_GoBack"/>
      <w:bookmarkEnd w:id="0"/>
      <w:r w:rsidRPr="00075437">
        <w:rPr>
          <w:rFonts w:ascii="Arial" w:eastAsia="Times New Roman" w:hAnsi="Arial" w:cs="Arial"/>
          <w:b/>
          <w:bCs/>
          <w:caps/>
          <w:color w:val="27386D"/>
          <w:sz w:val="20"/>
          <w:szCs w:val="20"/>
        </w:rPr>
        <w:t xml:space="preserve">OCHRONA DANYCH </w:t>
      </w:r>
      <w:r w:rsidR="007D4853" w:rsidRPr="00075437">
        <w:rPr>
          <w:rFonts w:ascii="Arial" w:eastAsia="Times New Roman" w:hAnsi="Arial" w:cs="Arial"/>
          <w:b/>
          <w:bCs/>
          <w:caps/>
          <w:color w:val="27386D"/>
          <w:sz w:val="20"/>
          <w:szCs w:val="20"/>
        </w:rPr>
        <w:t>OSOBOWYCH</w:t>
      </w:r>
    </w:p>
    <w:p w:rsidR="00FB0CB1" w:rsidRPr="00075437" w:rsidRDefault="00FB0CB1" w:rsidP="005525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75437">
        <w:rPr>
          <w:rFonts w:ascii="Arial" w:eastAsia="Times New Roman" w:hAnsi="Arial" w:cs="Arial"/>
          <w:b/>
          <w:sz w:val="20"/>
          <w:szCs w:val="20"/>
        </w:rPr>
        <w:t>KLAUZULA INFORMACYJNA</w:t>
      </w: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Od 25 maja 2018 roku obowiązuje Rozporządzenie Parlamentu Europejskiego i Rady (UE) 2016/679 z dnia 27 kwietnia 2016 r (RODO)</w:t>
      </w:r>
      <w:r w:rsidR="00A57A1D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w sprawie ochrony osób fizycznych w związku z przetwarzaniem danych osobowych i w sprawie swobodnego przepływu takich danych....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>; poniżej informacja do zapoznania się.</w:t>
      </w:r>
    </w:p>
    <w:p w:rsidR="00A1654A" w:rsidRPr="00075437" w:rsidRDefault="00A1654A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 </w:t>
      </w: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Przeczytaj, jak przetwarzamy Twoje dane</w:t>
      </w:r>
    </w:p>
    <w:p w:rsidR="00552517" w:rsidRPr="00075437" w:rsidRDefault="00552517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Tożsamość administratora</w:t>
      </w:r>
    </w:p>
    <w:p w:rsidR="00737A36" w:rsidRPr="00075437" w:rsidRDefault="007D4853" w:rsidP="000754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Administratorem danych jest Dyrektor P</w:t>
      </w:r>
      <w:r w:rsidR="00737A36" w:rsidRPr="00075437">
        <w:rPr>
          <w:rFonts w:ascii="Arial" w:eastAsia="Times New Roman" w:hAnsi="Arial" w:cs="Arial"/>
          <w:color w:val="393939"/>
          <w:sz w:val="20"/>
          <w:szCs w:val="20"/>
        </w:rPr>
        <w:t>ublicznej S</w:t>
      </w:r>
      <w:r w:rsidR="00C673A1" w:rsidRPr="00075437">
        <w:rPr>
          <w:rFonts w:ascii="Arial" w:eastAsia="Times New Roman" w:hAnsi="Arial" w:cs="Arial"/>
          <w:color w:val="393939"/>
          <w:sz w:val="20"/>
          <w:szCs w:val="20"/>
        </w:rPr>
        <w:t>zkoły Podstawowej w Pludrach</w:t>
      </w:r>
      <w:r w:rsidR="00737A3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, </w:t>
      </w:r>
      <w:r w:rsidR="00C673A1" w:rsidRPr="00075437">
        <w:rPr>
          <w:rFonts w:ascii="Arial" w:eastAsia="Times New Roman" w:hAnsi="Arial" w:cs="Arial"/>
          <w:color w:val="393939"/>
          <w:sz w:val="20"/>
          <w:szCs w:val="20"/>
        </w:rPr>
        <w:t>z siedzibą w Pludrach (46-375) przy Al. Wyzwolenia 4b</w:t>
      </w:r>
      <w:r w:rsidR="00737A3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, </w:t>
      </w:r>
      <w:r w:rsidR="00737A36" w:rsidRPr="00075437">
        <w:rPr>
          <w:rFonts w:ascii="Arial" w:eastAsia="Times New Roman" w:hAnsi="Arial" w:cs="Arial"/>
          <w:sz w:val="20"/>
          <w:szCs w:val="20"/>
        </w:rPr>
        <w:t>tel</w:t>
      </w:r>
      <w:r w:rsidR="00C673A1" w:rsidRPr="00075437">
        <w:rPr>
          <w:rFonts w:ascii="Arial" w:eastAsia="Times New Roman" w:hAnsi="Arial" w:cs="Arial"/>
          <w:color w:val="393939"/>
          <w:sz w:val="20"/>
          <w:szCs w:val="20"/>
        </w:rPr>
        <w:t>. 343537511, adres e-mail:  psp.p@vp.pl</w:t>
      </w:r>
    </w:p>
    <w:p w:rsidR="007D4853" w:rsidRPr="00075437" w:rsidRDefault="007D4853" w:rsidP="000754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552517" w:rsidRPr="00075437" w:rsidRDefault="00552517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</w:p>
    <w:p w:rsidR="00552517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Dane kontaktowe administratora</w:t>
      </w:r>
    </w:p>
    <w:p w:rsidR="00552517" w:rsidRPr="00075437" w:rsidRDefault="007D4853" w:rsidP="002400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075437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Administratorem Pani/Pana - rodzica słuchacza/uczniów  danych osobowych jest Publiczna Szkoła Podstawowa z siedzibą </w:t>
      </w:r>
      <w:r w:rsidR="00C673A1"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>w Pludrach (46-375) przy Al. Wyzwolenia 4b</w:t>
      </w:r>
      <w:r w:rsidR="0066448D"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737A36"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>tel</w:t>
      </w:r>
      <w:r w:rsidR="00C673A1"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 343537511, adres e-mail:  </w:t>
      </w:r>
      <w:hyperlink r:id="rId6" w:history="1">
        <w:r w:rsidR="00C673A1" w:rsidRPr="00075437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</w:rPr>
          <w:t>psp.p@vp.pl</w:t>
        </w:r>
      </w:hyperlink>
    </w:p>
    <w:p w:rsidR="00C673A1" w:rsidRPr="00075437" w:rsidRDefault="00C673A1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Dane kontaktowe inspektora ochrony danych osobowych</w:t>
      </w:r>
    </w:p>
    <w:p w:rsidR="00FB0CB1" w:rsidRPr="00075437" w:rsidRDefault="007D4853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Administrator wyznaczył inspektora ochrony</w:t>
      </w:r>
      <w:r w:rsidR="0092095D">
        <w:rPr>
          <w:rFonts w:ascii="Arial" w:eastAsia="Times New Roman" w:hAnsi="Arial" w:cs="Arial"/>
          <w:color w:val="393939"/>
          <w:sz w:val="20"/>
          <w:szCs w:val="20"/>
        </w:rPr>
        <w:t xml:space="preserve"> danych Pana Krzysztofa Czapla,</w:t>
      </w:r>
      <w:r w:rsidR="002378BB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>z którym można się skontaktować poprzez e-mail</w:t>
      </w:r>
      <w:r w:rsidR="00705A76" w:rsidRPr="00075437">
        <w:rPr>
          <w:rFonts w:ascii="Arial" w:eastAsia="Times New Roman" w:hAnsi="Arial" w:cs="Arial"/>
          <w:color w:val="393939"/>
          <w:sz w:val="20"/>
          <w:szCs w:val="20"/>
        </w:rPr>
        <w:t>: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czapla.k@wp.pl, </w:t>
      </w:r>
      <w:proofErr w:type="spellStart"/>
      <w:r w:rsidRPr="00075437">
        <w:rPr>
          <w:rFonts w:ascii="Arial" w:eastAsia="Times New Roman" w:hAnsi="Arial" w:cs="Arial"/>
          <w:color w:val="393939"/>
          <w:sz w:val="20"/>
          <w:szCs w:val="20"/>
        </w:rPr>
        <w:t>tel</w:t>
      </w:r>
      <w:proofErr w:type="spellEnd"/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602768247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br/>
      </w: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Cele przetwarzania i podstawa prawna przetwarzania</w:t>
      </w:r>
    </w:p>
    <w:p w:rsidR="008257E2" w:rsidRPr="00075437" w:rsidRDefault="007D4853" w:rsidP="005525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Dane osobowe Pana/Pani</w:t>
      </w:r>
      <w:r w:rsidR="008257E2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będą przetwarzane na podstawie art. 6 ust. 1 </w:t>
      </w:r>
      <w:proofErr w:type="spellStart"/>
      <w:r w:rsidRPr="00075437">
        <w:rPr>
          <w:rFonts w:ascii="Arial" w:eastAsia="Times New Roman" w:hAnsi="Arial" w:cs="Arial"/>
          <w:color w:val="393939"/>
          <w:sz w:val="20"/>
          <w:szCs w:val="20"/>
        </w:rPr>
        <w:t>lit.,c</w:t>
      </w:r>
      <w:proofErr w:type="spellEnd"/>
      <w:r w:rsidR="006D7AD5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ogólnego rozporządzenie RODO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o ochronie danych w celu realizacji zadań</w:t>
      </w:r>
      <w:r w:rsidR="002378BB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>ustawowych, określonych w Ustawie – Prawo oświatowe z dn. 14 grudnia 2016 r. (Dz. U. z 2017 r., poz. 59</w:t>
      </w:r>
      <w:r w:rsidR="006D7AD5" w:rsidRPr="00075437">
        <w:rPr>
          <w:rFonts w:ascii="Arial" w:eastAsia="Times New Roman" w:hAnsi="Arial" w:cs="Arial"/>
          <w:color w:val="393939"/>
          <w:sz w:val="20"/>
          <w:szCs w:val="20"/>
        </w:rPr>
        <w:t>)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oraz Ustawy o systemie oświaty z dnia 7 września 1991 r. (Dz. U. z 2017 r., poz. 2198) w celu realizacji statutowych zadań dydaktycznych, opiekuńczych  i wychowawczych w placówce.</w:t>
      </w:r>
      <w:r w:rsidR="006D7AD5" w:rsidRPr="000754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D4853" w:rsidRPr="00075437" w:rsidRDefault="006D7AD5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sz w:val="20"/>
          <w:szCs w:val="20"/>
        </w:rPr>
        <w:t>Dane osobowe nie będą przetwarzane w sposób zautomatyzowany, w tym również w formie profilowania.</w:t>
      </w:r>
    </w:p>
    <w:p w:rsidR="00552517" w:rsidRPr="00075437" w:rsidRDefault="00552517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Odbiorcy danych lub kategorie odbiorców danych</w:t>
      </w:r>
    </w:p>
    <w:p w:rsidR="00FB0CB1" w:rsidRPr="00075437" w:rsidRDefault="007D4853" w:rsidP="005525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Dane osobowe 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na podstawie obowiązujących przepisów prawa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mogą być przekazywane 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innym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podmiotom na zlecenie administratora tj. </w:t>
      </w:r>
      <w:r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>Dyrektora Pub</w:t>
      </w:r>
      <w:r w:rsidR="00FB0CB1"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 xml:space="preserve">licznej Szkoły Podstawowej </w:t>
      </w:r>
      <w:r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 xml:space="preserve">w </w:t>
      </w:r>
      <w:r w:rsidR="00C673A1"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>Pludrach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 xml:space="preserve">. </w:t>
      </w:r>
      <w:r w:rsidR="00FB0CB1" w:rsidRPr="00075437">
        <w:rPr>
          <w:rFonts w:ascii="Arial" w:eastAsia="Times New Roman" w:hAnsi="Arial" w:cs="Arial"/>
          <w:sz w:val="20"/>
          <w:szCs w:val="20"/>
          <w:shd w:val="clear" w:color="auto" w:fill="FFFFFF" w:themeFill="background1"/>
        </w:rPr>
        <w:t>Dane osobowe nie będą przekazywane do państwa</w:t>
      </w:r>
      <w:r w:rsidR="00FB0CB1" w:rsidRPr="00075437">
        <w:rPr>
          <w:rFonts w:ascii="Arial" w:eastAsia="Times New Roman" w:hAnsi="Arial" w:cs="Arial"/>
          <w:sz w:val="20"/>
          <w:szCs w:val="20"/>
        </w:rPr>
        <w:t xml:space="preserve"> trzeciego. </w:t>
      </w: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7D4853" w:rsidRPr="00075437" w:rsidRDefault="008257E2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Czas</w:t>
      </w:r>
      <w:r w:rsidR="007D4853"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 xml:space="preserve"> przechowywania danych</w:t>
      </w:r>
    </w:p>
    <w:p w:rsidR="008257E2" w:rsidRPr="00075437" w:rsidRDefault="007D4853" w:rsidP="008257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Dane </w:t>
      </w:r>
      <w:r w:rsidR="008257E2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osobowe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będą przetwarzane przez </w:t>
      </w:r>
      <w:r w:rsidR="008257E2" w:rsidRPr="00075437">
        <w:rPr>
          <w:rFonts w:ascii="Arial" w:eastAsia="Times New Roman" w:hAnsi="Arial" w:cs="Arial"/>
          <w:color w:val="393939"/>
          <w:sz w:val="20"/>
          <w:szCs w:val="20"/>
        </w:rPr>
        <w:t>okres</w:t>
      </w:r>
      <w:r w:rsidR="002378BB" w:rsidRPr="00075437">
        <w:rPr>
          <w:rFonts w:ascii="Arial" w:eastAsia="Times New Roman" w:hAnsi="Arial" w:cs="Arial"/>
          <w:color w:val="393939"/>
          <w:sz w:val="20"/>
          <w:szCs w:val="20"/>
        </w:rPr>
        <w:t>,</w:t>
      </w:r>
      <w:r w:rsidR="008257E2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który przepisy prawa nakazują przechowywać dane.</w:t>
      </w:r>
    </w:p>
    <w:p w:rsidR="008257E2" w:rsidRPr="00075437" w:rsidRDefault="008257E2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Prawa podmiotów danych</w:t>
      </w:r>
    </w:p>
    <w:p w:rsidR="007D4853" w:rsidRPr="00075437" w:rsidRDefault="007D4853" w:rsidP="002B55B6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Przysługuje prawo </w:t>
      </w:r>
      <w:r w:rsidR="00552517" w:rsidRPr="00075437">
        <w:rPr>
          <w:rFonts w:ascii="Arial" w:eastAsia="Times New Roman" w:hAnsi="Arial" w:cs="Arial"/>
          <w:color w:val="393939"/>
          <w:sz w:val="20"/>
          <w:szCs w:val="20"/>
        </w:rPr>
        <w:t>żądania dostępu do swoich danych osobowych,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</w:t>
      </w:r>
      <w:r w:rsidR="00552517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ich sprostowania, 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przenoszenia, usunięcia, </w:t>
      </w:r>
      <w:r w:rsidR="00552517" w:rsidRPr="00075437">
        <w:rPr>
          <w:rFonts w:ascii="Arial" w:eastAsia="Times New Roman" w:hAnsi="Arial" w:cs="Arial"/>
          <w:color w:val="393939"/>
          <w:sz w:val="20"/>
          <w:szCs w:val="20"/>
        </w:rPr>
        <w:t>ograniczenia przetwarzania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lub wniesienia sprzeciwu na dalsze ich przetwarzanie.</w:t>
      </w:r>
    </w:p>
    <w:p w:rsidR="00552517" w:rsidRPr="00075437" w:rsidRDefault="00552517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Prawo wniesienia skargi do organu nadzorczego</w:t>
      </w:r>
    </w:p>
    <w:p w:rsidR="00552517" w:rsidRPr="00075437" w:rsidRDefault="007D4853" w:rsidP="005525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Przysługuje również prawo wniesienia skargi do organu nadzorczego zajmującego się ochroną danych osobowych</w:t>
      </w:r>
      <w:r w:rsidR="00552517" w:rsidRPr="00075437">
        <w:rPr>
          <w:rFonts w:ascii="Arial" w:eastAsia="Times New Roman" w:hAnsi="Arial" w:cs="Arial"/>
          <w:sz w:val="20"/>
          <w:szCs w:val="20"/>
        </w:rPr>
        <w:t xml:space="preserve"> </w:t>
      </w:r>
      <w:r w:rsidR="002378BB" w:rsidRPr="00075437">
        <w:rPr>
          <w:rFonts w:ascii="Arial" w:eastAsia="Times New Roman" w:hAnsi="Arial" w:cs="Arial"/>
          <w:sz w:val="20"/>
          <w:szCs w:val="20"/>
        </w:rPr>
        <w:t xml:space="preserve">- </w:t>
      </w:r>
      <w:r w:rsidR="002378BB" w:rsidRPr="00075437">
        <w:rPr>
          <w:rFonts w:ascii="Arial" w:eastAsia="Times New Roman" w:hAnsi="Arial" w:cs="Arial"/>
          <w:color w:val="393939"/>
          <w:sz w:val="20"/>
          <w:szCs w:val="20"/>
        </w:rPr>
        <w:t>Prezesa Urzędu Ochrony Danych Osobowych,</w:t>
      </w:r>
      <w:r w:rsidR="002378BB" w:rsidRPr="00075437">
        <w:rPr>
          <w:rFonts w:ascii="Arial" w:eastAsia="Times New Roman" w:hAnsi="Arial" w:cs="Arial"/>
          <w:sz w:val="20"/>
          <w:szCs w:val="20"/>
        </w:rPr>
        <w:t xml:space="preserve"> </w:t>
      </w:r>
      <w:r w:rsidR="00552517" w:rsidRPr="00075437">
        <w:rPr>
          <w:rFonts w:ascii="Arial" w:eastAsia="Times New Roman" w:hAnsi="Arial" w:cs="Arial"/>
          <w:sz w:val="20"/>
          <w:szCs w:val="20"/>
        </w:rPr>
        <w:t>gdy uzna Pani/Pan, że przetwarzanie danych osobowych narusza przepisy RODO.</w:t>
      </w:r>
    </w:p>
    <w:p w:rsidR="00FB0CB1" w:rsidRPr="00075437" w:rsidRDefault="00FB0CB1" w:rsidP="00552517">
      <w:pPr>
        <w:spacing w:after="0" w:line="240" w:lineRule="auto"/>
        <w:rPr>
          <w:sz w:val="20"/>
          <w:szCs w:val="20"/>
        </w:rPr>
      </w:pPr>
    </w:p>
    <w:p w:rsidR="003C0D00" w:rsidRPr="00075437" w:rsidRDefault="003C0D00" w:rsidP="00552517">
      <w:pPr>
        <w:spacing w:after="0" w:line="240" w:lineRule="auto"/>
        <w:rPr>
          <w:sz w:val="20"/>
          <w:szCs w:val="20"/>
        </w:rPr>
      </w:pPr>
    </w:p>
    <w:sectPr w:rsidR="003C0D00" w:rsidRPr="00075437" w:rsidSect="003C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53"/>
    <w:rsid w:val="00033D84"/>
    <w:rsid w:val="00075437"/>
    <w:rsid w:val="00164952"/>
    <w:rsid w:val="002378BB"/>
    <w:rsid w:val="0024001C"/>
    <w:rsid w:val="002409CC"/>
    <w:rsid w:val="002B55B6"/>
    <w:rsid w:val="003A32A5"/>
    <w:rsid w:val="003B6088"/>
    <w:rsid w:val="003C0D00"/>
    <w:rsid w:val="00552517"/>
    <w:rsid w:val="00565D76"/>
    <w:rsid w:val="00606F82"/>
    <w:rsid w:val="0066448D"/>
    <w:rsid w:val="006D7AD5"/>
    <w:rsid w:val="00705A76"/>
    <w:rsid w:val="00737A36"/>
    <w:rsid w:val="00761465"/>
    <w:rsid w:val="007D4853"/>
    <w:rsid w:val="008257E2"/>
    <w:rsid w:val="0092095D"/>
    <w:rsid w:val="00987DCF"/>
    <w:rsid w:val="00A127EE"/>
    <w:rsid w:val="00A1654A"/>
    <w:rsid w:val="00A57A1D"/>
    <w:rsid w:val="00C673A1"/>
    <w:rsid w:val="00EF5454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D4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8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485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0CB1"/>
    <w:rPr>
      <w:color w:val="0000FF"/>
      <w:u w:val="single"/>
    </w:rPr>
  </w:style>
  <w:style w:type="paragraph" w:customStyle="1" w:styleId="Akapitzlist1">
    <w:name w:val="Akapit z listą1"/>
    <w:basedOn w:val="Normalny"/>
    <w:rsid w:val="00761465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D4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8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485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0CB1"/>
    <w:rPr>
      <w:color w:val="0000FF"/>
      <w:u w:val="single"/>
    </w:rPr>
  </w:style>
  <w:style w:type="paragraph" w:customStyle="1" w:styleId="Akapitzlist1">
    <w:name w:val="Akapit z listą1"/>
    <w:basedOn w:val="Normalny"/>
    <w:rsid w:val="00761465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.p@v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kczapla</dc:creator>
  <cp:lastModifiedBy>bkonarska</cp:lastModifiedBy>
  <cp:revision>2</cp:revision>
  <dcterms:created xsi:type="dcterms:W3CDTF">2019-06-07T07:27:00Z</dcterms:created>
  <dcterms:modified xsi:type="dcterms:W3CDTF">2019-06-07T07:27:00Z</dcterms:modified>
</cp:coreProperties>
</file>