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80" w:rightFromText="180" w:vertAnchor="text" w:horzAnchor="page" w:tblpX="1387" w:tblpY="754"/>
        <w:tblOverlap w:val="never"/>
        <w:tblW w:w="9895" w:type="dxa"/>
        <w:tblLayout w:type="fixed"/>
        <w:tblLook w:val="04A0" w:firstRow="1" w:lastRow="0" w:firstColumn="1" w:lastColumn="0" w:noHBand="0" w:noVBand="1"/>
      </w:tblPr>
      <w:tblGrid>
        <w:gridCol w:w="2857"/>
        <w:gridCol w:w="7038"/>
      </w:tblGrid>
      <w:tr w:rsidR="002B6F38">
        <w:tc>
          <w:tcPr>
            <w:tcW w:w="2857" w:type="dxa"/>
          </w:tcPr>
          <w:p w:rsidR="002B6F38" w:rsidRDefault="00B92993">
            <w:bookmarkStart w:id="0" w:name="OLE_LINK4"/>
            <w:bookmarkStart w:id="1" w:name="_GoBack"/>
            <w:bookmarkEnd w:id="1"/>
            <w:r>
              <w:t>Przedmiot</w:t>
            </w:r>
          </w:p>
        </w:tc>
        <w:tc>
          <w:tcPr>
            <w:tcW w:w="7038" w:type="dxa"/>
          </w:tcPr>
          <w:p w:rsidR="002B6F38" w:rsidRDefault="00B92993">
            <w:r>
              <w:t>Zakres materiału</w:t>
            </w:r>
          </w:p>
        </w:tc>
      </w:tr>
      <w:tr w:rsidR="002B6F38">
        <w:tc>
          <w:tcPr>
            <w:tcW w:w="2857" w:type="dxa"/>
          </w:tcPr>
          <w:p w:rsidR="002B6F38" w:rsidRDefault="00B92993">
            <w:r>
              <w:t>Edukacja wczesnoszkolna</w:t>
            </w:r>
          </w:p>
        </w:tc>
        <w:tc>
          <w:tcPr>
            <w:tcW w:w="7038" w:type="dxa"/>
          </w:tcPr>
          <w:p w:rsidR="002B6F38" w:rsidRDefault="00B92993">
            <w:pPr>
              <w:spacing w:after="0"/>
            </w:pPr>
            <w:r>
              <w:t xml:space="preserve">Mali artyści. Poznanie i utrwalenie drukowanych i pisanych liter ż, Ż oraz dwuznaku </w:t>
            </w:r>
            <w:proofErr w:type="spellStart"/>
            <w:r>
              <w:t>rz</w:t>
            </w:r>
            <w:proofErr w:type="spellEnd"/>
            <w:r>
              <w:t xml:space="preserve">, Rz. Ćwiczenia w czytaniu ze zrozumieniem. Obserwowanie przyrody - wiosna w sadzie. Odejmowanie w zakresie 20 z </w:t>
            </w:r>
            <w:r>
              <w:t>przekroczeniem progu dziesiątkowego.</w:t>
            </w:r>
          </w:p>
        </w:tc>
      </w:tr>
      <w:tr w:rsidR="002B6F38">
        <w:tc>
          <w:tcPr>
            <w:tcW w:w="2857" w:type="dxa"/>
          </w:tcPr>
          <w:p w:rsidR="002B6F38" w:rsidRDefault="00B92993">
            <w:r>
              <w:t>j. angielski</w:t>
            </w:r>
          </w:p>
        </w:tc>
        <w:tc>
          <w:tcPr>
            <w:tcW w:w="7038" w:type="dxa"/>
          </w:tcPr>
          <w:p w:rsidR="002B6F38" w:rsidRDefault="00B92993">
            <w:pPr>
              <w:spacing w:after="0" w:line="240" w:lineRule="auto"/>
            </w:pPr>
            <w:proofErr w:type="spellStart"/>
            <w:r>
              <w:t>Wiggle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arms</w:t>
            </w:r>
            <w:proofErr w:type="spellEnd"/>
            <w:r>
              <w:t xml:space="preserve"> - wprowadzenie części ciała.</w:t>
            </w:r>
          </w:p>
          <w:p w:rsidR="002B6F38" w:rsidRDefault="00B92993">
            <w:pPr>
              <w:spacing w:after="0" w:line="240" w:lineRule="auto"/>
            </w:pPr>
            <w:proofErr w:type="spellStart"/>
            <w:r>
              <w:t>It</w:t>
            </w:r>
            <w:r>
              <w:t>’s</w:t>
            </w:r>
            <w:proofErr w:type="spellEnd"/>
            <w:r>
              <w:t xml:space="preserve"> a monster - historyjka.</w:t>
            </w:r>
          </w:p>
        </w:tc>
      </w:tr>
      <w:tr w:rsidR="002B6F38">
        <w:tc>
          <w:tcPr>
            <w:tcW w:w="2857" w:type="dxa"/>
          </w:tcPr>
          <w:p w:rsidR="002B6F38" w:rsidRDefault="00B92993">
            <w:r>
              <w:t>Wychowanie fizyczne</w:t>
            </w:r>
          </w:p>
        </w:tc>
        <w:tc>
          <w:tcPr>
            <w:tcW w:w="7038" w:type="dxa"/>
          </w:tcPr>
          <w:p w:rsidR="002B6F38" w:rsidRDefault="00B92993">
            <w:r>
              <w:t>Ćwiczenia oswajające z piłką oraz nauka umiejętności kozłowania z wykorzystaniem platformy ewf.pl.</w:t>
            </w:r>
          </w:p>
        </w:tc>
      </w:tr>
    </w:tbl>
    <w:bookmarkEnd w:id="0"/>
    <w:p w:rsidR="002B6F38" w:rsidRDefault="00B92993">
      <w:r>
        <w:t>TYGODNIOW</w:t>
      </w:r>
      <w:r>
        <w:t>Y ZAKRES MATERIAŁU DLA KALSY</w:t>
      </w:r>
      <w:r>
        <w:t xml:space="preserve"> PIERWSZEJ</w:t>
      </w:r>
      <w:r>
        <w:t xml:space="preserve"> DO REALIZACJI OD </w:t>
      </w:r>
      <w:r>
        <w:t>4</w:t>
      </w:r>
      <w:r>
        <w:t xml:space="preserve"> DO </w:t>
      </w:r>
      <w:r>
        <w:t>8 MAJA</w:t>
      </w:r>
      <w:r>
        <w:t>.</w:t>
      </w:r>
    </w:p>
    <w:p w:rsidR="002B6F38" w:rsidRDefault="002B6F38"/>
    <w:sectPr w:rsidR="002B6F3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26C77"/>
    <w:rsid w:val="002B6F38"/>
    <w:rsid w:val="00B92993"/>
    <w:rsid w:val="1EEA6002"/>
    <w:rsid w:val="2796460C"/>
    <w:rsid w:val="55C26C77"/>
    <w:rsid w:val="5D86350A"/>
    <w:rsid w:val="5F1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eastAsiaTheme="minorHAns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eastAsiaTheme="minorHAns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placlegionow</dc:creator>
  <cp:lastModifiedBy>Admin</cp:lastModifiedBy>
  <cp:revision>2</cp:revision>
  <dcterms:created xsi:type="dcterms:W3CDTF">2020-05-04T20:30:00Z</dcterms:created>
  <dcterms:modified xsi:type="dcterms:W3CDTF">2020-05-04T20:30:00Z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1033-10.2.0.5831</vt:lpwstr>
  </property>
</Properties>
</file>