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E3" w:rsidRDefault="00D260B0">
      <w:r>
        <w:t xml:space="preserve">Przy użyciu figur geometrycznych w programie </w:t>
      </w:r>
      <w:proofErr w:type="spellStart"/>
      <w:r>
        <w:t>Paint</w:t>
      </w:r>
      <w:proofErr w:type="spellEnd"/>
      <w:r>
        <w:t xml:space="preserve"> utwórz obrazek przedstawiający postać, pokoloruj.</w:t>
      </w:r>
    </w:p>
    <w:sectPr w:rsidR="006770E3" w:rsidSect="0067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60B0"/>
    <w:rsid w:val="006770E3"/>
    <w:rsid w:val="00D2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2020-06-08T09:24:00Z</dcterms:created>
  <dcterms:modified xsi:type="dcterms:W3CDTF">2020-06-08T09:26:00Z</dcterms:modified>
</cp:coreProperties>
</file>