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00" w:rsidRDefault="00A47200" w:rsidP="00232E93">
      <w:pPr>
        <w:jc w:val="center"/>
        <w:rPr>
          <w:b/>
          <w:sz w:val="24"/>
          <w:szCs w:val="24"/>
        </w:rPr>
      </w:pPr>
      <w:r w:rsidRPr="00F20C44">
        <w:rPr>
          <w:b/>
          <w:sz w:val="24"/>
          <w:szCs w:val="24"/>
        </w:rPr>
        <w:t>PROPOZYCJE ĆWICZEŃ LOGOPEDYCZNYCH DO SAMODZIELNEJ PRACY W DOMU</w:t>
      </w:r>
    </w:p>
    <w:p w:rsidR="00232E93" w:rsidRPr="00232E93" w:rsidRDefault="00232E93" w:rsidP="00232E9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47200" w:rsidRDefault="00A47200" w:rsidP="00A47200">
      <w:pPr>
        <w:rPr>
          <w:i/>
          <w:u w:val="single"/>
        </w:rPr>
      </w:pPr>
      <w:r w:rsidRPr="00B91579">
        <w:rPr>
          <w:i/>
          <w:u w:val="single"/>
        </w:rPr>
        <w:t>ĆWICZENIA ODDECHOWE</w:t>
      </w:r>
    </w:p>
    <w:p w:rsidR="00A47200" w:rsidRDefault="00A47200" w:rsidP="00A47200">
      <w:r>
        <w:t>P</w:t>
      </w:r>
      <w:r w:rsidRPr="00461759">
        <w:t>oprawiają wydolność oddechową, sprzyjają wydłużaniu fazy wydechowej, co powoduje poprawę jakości mowy. Ćwiczenia prowadzone są najczęściej w formie zabawowej, przy wykorzystaniu różnych środków, np.</w:t>
      </w:r>
      <w:r>
        <w:t xml:space="preserve"> piórek, piłeczek, wody</w:t>
      </w:r>
      <w:r w:rsidRPr="00461759">
        <w:t>, chrupek, wiatraczków itp.</w:t>
      </w:r>
    </w:p>
    <w:p w:rsidR="00A47200" w:rsidRPr="00461759" w:rsidRDefault="00A47200" w:rsidP="00A47200">
      <w:r>
        <w:t>Przykłady: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Robienie bąbelków w szklance z wodą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Picie wody przez zakręconą słomkę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Przenoszenie słomką kawałków papieru / lekkich kulek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Przedmuchiwanie lekkich kulek / wacików / wałeczków / chrupek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Zdmuchiwanie okruszków / kaszy z różnych powierzchni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Przedmuchiwanie piłeczek pingpongowych (spirala / wyścig w torach / mecz piłkarski / rzuty karne / fajka)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Dmuchanie na piórka / wiatraczek / mlecze / papierową serpentynę / paski bibuły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Zabawy oddechowe: „ziejący ogniem smok”, „trawka”, „jaszczurka”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Robienie baniek mydlanych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Gwizdki</w:t>
      </w:r>
    </w:p>
    <w:p w:rsidR="00A47200" w:rsidRDefault="00A47200" w:rsidP="00A47200">
      <w:pPr>
        <w:pStyle w:val="Akapitzlist"/>
        <w:numPr>
          <w:ilvl w:val="0"/>
          <w:numId w:val="1"/>
        </w:numPr>
      </w:pPr>
      <w:r>
        <w:t>„Przyklejanie” karteczek do ściany</w:t>
      </w:r>
    </w:p>
    <w:p w:rsidR="00A47200" w:rsidRDefault="00A47200" w:rsidP="00A47200"/>
    <w:p w:rsidR="00A47200" w:rsidRDefault="00A47200" w:rsidP="00A47200">
      <w:pPr>
        <w:rPr>
          <w:i/>
          <w:u w:val="single"/>
        </w:rPr>
      </w:pPr>
      <w:r w:rsidRPr="00B91579">
        <w:rPr>
          <w:i/>
          <w:u w:val="single"/>
        </w:rPr>
        <w:t>ĆWICZENIA ARTYKULACYJNE</w:t>
      </w:r>
    </w:p>
    <w:p w:rsidR="00A47200" w:rsidRDefault="00A47200" w:rsidP="00A47200">
      <w:r>
        <w:t xml:space="preserve">U </w:t>
      </w:r>
      <w:r w:rsidRPr="00461759">
        <w:t>większości dzieci z wadą wymowy występuje obniżona sprawność narządów artykulacyjnych - języka, warg, policzków, podniebienia miękkiego. Czasem przyczyną wady wymowy są nieprawidłowości w budowie anatomicznej narządów mowy, np. zbyt krótkie wędzidełko podjęzykowe, przerośnięty język, zbyt duża masa języka, rozszczep wargi itp. Przyczyną bywają także, szczególnie u dzieci młodszych, nieprawidłowe nawyki związane z połykaniem lub oddychaniem. Konieczne są w tych wszystkich wypadkach ćwiczenia motoryki narządów mowy oraz ćwiczenia prawidłowego połykania.</w:t>
      </w:r>
    </w:p>
    <w:p w:rsidR="00A47200" w:rsidRPr="00461759" w:rsidRDefault="00A47200" w:rsidP="00A47200">
      <w:r>
        <w:t>Przykłady:</w:t>
      </w:r>
    </w:p>
    <w:p w:rsidR="00A47200" w:rsidRPr="00B91579" w:rsidRDefault="00A47200" w:rsidP="00A47200">
      <w:pPr>
        <w:pStyle w:val="Akapitzlist"/>
        <w:numPr>
          <w:ilvl w:val="0"/>
          <w:numId w:val="2"/>
        </w:numPr>
        <w:rPr>
          <w:b/>
        </w:rPr>
      </w:pPr>
      <w:r w:rsidRPr="00B91579">
        <w:rPr>
          <w:b/>
        </w:rPr>
        <w:t>Ćwiczenia warg:</w:t>
      </w:r>
    </w:p>
    <w:p w:rsidR="00A47200" w:rsidRDefault="00A47200" w:rsidP="00A47200">
      <w:pPr>
        <w:pStyle w:val="Akapitzlist"/>
      </w:pPr>
      <w:r>
        <w:t>- cmokanie</w:t>
      </w:r>
    </w:p>
    <w:p w:rsidR="00A47200" w:rsidRDefault="00A47200" w:rsidP="00A47200">
      <w:pPr>
        <w:pStyle w:val="Akapitzlist"/>
      </w:pPr>
      <w:r>
        <w:t>- parskanie</w:t>
      </w:r>
    </w:p>
    <w:p w:rsidR="00A47200" w:rsidRDefault="00A47200" w:rsidP="00A47200">
      <w:pPr>
        <w:pStyle w:val="Akapitzlist"/>
      </w:pPr>
      <w:r>
        <w:t>- robienie „rybki”</w:t>
      </w:r>
    </w:p>
    <w:p w:rsidR="00A47200" w:rsidRDefault="00A47200" w:rsidP="00A47200">
      <w:pPr>
        <w:pStyle w:val="Akapitzlist"/>
      </w:pPr>
      <w:r>
        <w:t>- gwizdanie</w:t>
      </w:r>
    </w:p>
    <w:p w:rsidR="00A47200" w:rsidRDefault="00A47200" w:rsidP="00A47200">
      <w:pPr>
        <w:pStyle w:val="Akapitzlist"/>
      </w:pPr>
      <w:r>
        <w:t>- w</w:t>
      </w:r>
      <w:r w:rsidRPr="00702F88">
        <w:t>ysuwanie warg w przód, następnie p</w:t>
      </w:r>
      <w:r>
        <w:t>rzesuwanie warg w prawo, w lewo</w:t>
      </w:r>
    </w:p>
    <w:p w:rsidR="00A47200" w:rsidRDefault="00A47200" w:rsidP="00A47200">
      <w:pPr>
        <w:pStyle w:val="Akapitzlist"/>
      </w:pPr>
      <w:r>
        <w:t>- dzióbek i uśmiech na zmianę (ściąganie i rozciąganie warg)</w:t>
      </w:r>
    </w:p>
    <w:p w:rsidR="00A47200" w:rsidRDefault="00A47200" w:rsidP="00A47200">
      <w:pPr>
        <w:pStyle w:val="Akapitzlist"/>
      </w:pPr>
      <w:r>
        <w:t>- w</w:t>
      </w:r>
      <w:r w:rsidRPr="00702F88">
        <w:t>ymowa samogłosek w parach: a-i, a-</w:t>
      </w:r>
      <w:proofErr w:type="spellStart"/>
      <w:r w:rsidRPr="00702F88">
        <w:t>u,i</w:t>
      </w:r>
      <w:proofErr w:type="spellEnd"/>
      <w:r w:rsidRPr="00702F88">
        <w:t>-</w:t>
      </w:r>
      <w:proofErr w:type="spellStart"/>
      <w:r w:rsidRPr="00702F88">
        <w:t>a,u</w:t>
      </w:r>
      <w:proofErr w:type="spellEnd"/>
      <w:r w:rsidRPr="00702F88">
        <w:t>-</w:t>
      </w:r>
      <w:proofErr w:type="spellStart"/>
      <w:r w:rsidRPr="00702F88">
        <w:t>o,o</w:t>
      </w:r>
      <w:proofErr w:type="spellEnd"/>
      <w:r w:rsidRPr="00702F88">
        <w:t>-</w:t>
      </w:r>
      <w:proofErr w:type="spellStart"/>
      <w:r w:rsidRPr="00702F88">
        <w:t>i,u</w:t>
      </w:r>
      <w:proofErr w:type="spellEnd"/>
      <w:r w:rsidRPr="00702F88">
        <w:t>-</w:t>
      </w:r>
      <w:proofErr w:type="spellStart"/>
      <w:r w:rsidRPr="00702F88">
        <w:t>i,a</w:t>
      </w:r>
      <w:proofErr w:type="spellEnd"/>
      <w:r w:rsidRPr="00702F88">
        <w:t>-o, e-o</w:t>
      </w:r>
      <w:r>
        <w:t xml:space="preserve">, </w:t>
      </w:r>
      <w:r w:rsidRPr="00702F88">
        <w:t>itp.</w:t>
      </w:r>
    </w:p>
    <w:p w:rsidR="00A47200" w:rsidRDefault="00A47200" w:rsidP="00A47200">
      <w:pPr>
        <w:pStyle w:val="Akapitzlist"/>
      </w:pPr>
      <w:r>
        <w:t>- robienie „ryjka”</w:t>
      </w:r>
    </w:p>
    <w:p w:rsidR="00A47200" w:rsidRDefault="00A47200" w:rsidP="00A47200">
      <w:pPr>
        <w:pStyle w:val="Akapitzlist"/>
      </w:pPr>
      <w:r>
        <w:t>- robienie „wąsów” z kredki</w:t>
      </w:r>
    </w:p>
    <w:p w:rsidR="00A47200" w:rsidRDefault="00A47200" w:rsidP="00A47200">
      <w:pPr>
        <w:pStyle w:val="Akapitzlist"/>
      </w:pPr>
      <w:r>
        <w:t xml:space="preserve">- </w:t>
      </w:r>
      <w:r w:rsidRPr="00702F88">
        <w:t>masaż warg zębami ( górnymi dolnej wargi i odwrotnie)</w:t>
      </w:r>
    </w:p>
    <w:p w:rsidR="00A47200" w:rsidRDefault="00A47200" w:rsidP="00A47200">
      <w:pPr>
        <w:pStyle w:val="Akapitzlist"/>
      </w:pPr>
    </w:p>
    <w:p w:rsidR="00A47200" w:rsidRPr="00B91579" w:rsidRDefault="00A47200" w:rsidP="00A47200">
      <w:pPr>
        <w:pStyle w:val="Akapitzlist"/>
        <w:numPr>
          <w:ilvl w:val="0"/>
          <w:numId w:val="2"/>
        </w:numPr>
        <w:rPr>
          <w:b/>
        </w:rPr>
      </w:pPr>
      <w:r w:rsidRPr="00B91579">
        <w:rPr>
          <w:b/>
        </w:rPr>
        <w:t>Ćwiczenia języka:</w:t>
      </w:r>
    </w:p>
    <w:p w:rsidR="00A47200" w:rsidRDefault="00A47200" w:rsidP="00A47200">
      <w:pPr>
        <w:pStyle w:val="Akapitzlist"/>
      </w:pPr>
      <w:r>
        <w:lastRenderedPageBreak/>
        <w:t>- kierowanie języka (przy szeroko otwartej buzi): za dolne zęby / za górne zęby</w:t>
      </w:r>
    </w:p>
    <w:p w:rsidR="00A47200" w:rsidRDefault="00A47200" w:rsidP="00A47200">
      <w:pPr>
        <w:pStyle w:val="Akapitzlist"/>
      </w:pPr>
      <w:r>
        <w:t>- kierowanie języka (przy szeroko otwartej buzi): do prawego kącika ust / do lewego kącika ust</w:t>
      </w:r>
    </w:p>
    <w:p w:rsidR="00A47200" w:rsidRDefault="00A47200" w:rsidP="00A47200">
      <w:pPr>
        <w:pStyle w:val="Akapitzlist"/>
      </w:pPr>
      <w:r>
        <w:t>- wypychanie językiem policzków</w:t>
      </w:r>
    </w:p>
    <w:p w:rsidR="00A47200" w:rsidRDefault="00A47200" w:rsidP="00A47200">
      <w:pPr>
        <w:pStyle w:val="Akapitzlist"/>
      </w:pPr>
      <w:r>
        <w:t>- stukanie czubkiem języka o podniebienie górne</w:t>
      </w:r>
    </w:p>
    <w:p w:rsidR="00A47200" w:rsidRDefault="00A47200" w:rsidP="00A47200">
      <w:pPr>
        <w:pStyle w:val="Akapitzlist"/>
      </w:pPr>
      <w:r>
        <w:t xml:space="preserve">- „malowanie sufitu” – przesuwanie języka po podniebieniu od zębów w storę gardła i z powrotem </w:t>
      </w:r>
    </w:p>
    <w:p w:rsidR="00A47200" w:rsidRDefault="00A47200" w:rsidP="00A47200">
      <w:pPr>
        <w:pStyle w:val="Akapitzlist"/>
      </w:pPr>
      <w:r>
        <w:t>- liczenie językiem zębów górnych i dolnych</w:t>
      </w:r>
    </w:p>
    <w:p w:rsidR="00A47200" w:rsidRDefault="00A47200" w:rsidP="00A47200">
      <w:pPr>
        <w:pStyle w:val="Akapitzlist"/>
      </w:pPr>
      <w:r>
        <w:t>- mlaskanie</w:t>
      </w:r>
    </w:p>
    <w:p w:rsidR="00A47200" w:rsidRDefault="00A47200" w:rsidP="00A47200">
      <w:pPr>
        <w:pStyle w:val="Akapitzlist"/>
      </w:pPr>
      <w:r>
        <w:t>- kląskanie językiem</w:t>
      </w:r>
    </w:p>
    <w:p w:rsidR="00A47200" w:rsidRDefault="00A47200" w:rsidP="00A47200">
      <w:pPr>
        <w:pStyle w:val="Akapitzlist"/>
      </w:pPr>
      <w:r>
        <w:t>- „kobra” – przyklejanie języka do powierzchni podniebienia górnego</w:t>
      </w:r>
    </w:p>
    <w:p w:rsidR="00A47200" w:rsidRDefault="00A47200" w:rsidP="00A47200">
      <w:pPr>
        <w:pStyle w:val="Akapitzlist"/>
      </w:pPr>
      <w:r>
        <w:t>- robienie „rurki” z języka</w:t>
      </w:r>
    </w:p>
    <w:p w:rsidR="00A47200" w:rsidRDefault="00A47200" w:rsidP="00A47200">
      <w:pPr>
        <w:pStyle w:val="Akapitzlist"/>
      </w:pPr>
      <w:r>
        <w:t>- j</w:t>
      </w:r>
      <w:r w:rsidRPr="00702F88">
        <w:t>ęzyk przyjmuje na przemian kształt „łopaty” i „grota”</w:t>
      </w:r>
    </w:p>
    <w:p w:rsidR="00A47200" w:rsidRDefault="00A47200" w:rsidP="00A47200">
      <w:pPr>
        <w:pStyle w:val="Akapitzlist"/>
      </w:pPr>
    </w:p>
    <w:p w:rsidR="00A47200" w:rsidRPr="00B91579" w:rsidRDefault="00A47200" w:rsidP="00A47200">
      <w:pPr>
        <w:pStyle w:val="Akapitzlist"/>
        <w:rPr>
          <w:b/>
        </w:rPr>
      </w:pPr>
      <w:r w:rsidRPr="00B91579">
        <w:rPr>
          <w:b/>
        </w:rPr>
        <w:t>Ćwiczenia usprawniające język pod kątem wywołania głoski [r]:</w:t>
      </w:r>
    </w:p>
    <w:p w:rsidR="00A47200" w:rsidRDefault="00A47200" w:rsidP="00A47200">
      <w:pPr>
        <w:pStyle w:val="Akapitzlist"/>
      </w:pPr>
      <w:r>
        <w:t>- szybkie i wyraźne powtarzanie przy szeroko otwartej buzi:</w:t>
      </w:r>
    </w:p>
    <w:p w:rsidR="00A47200" w:rsidRDefault="00A47200" w:rsidP="00A47200">
      <w:pPr>
        <w:pStyle w:val="Akapitzlist"/>
      </w:pPr>
      <w:r>
        <w:t xml:space="preserve">la </w:t>
      </w:r>
      <w:proofErr w:type="spellStart"/>
      <w:r>
        <w:t>la</w:t>
      </w:r>
      <w:proofErr w:type="spellEnd"/>
      <w:r>
        <w:t xml:space="preserve"> la…, </w:t>
      </w:r>
      <w:proofErr w:type="spellStart"/>
      <w:r>
        <w:t>lo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…, le </w:t>
      </w:r>
      <w:proofErr w:type="spellStart"/>
      <w:r>
        <w:t>le</w:t>
      </w:r>
      <w:proofErr w:type="spellEnd"/>
      <w:r>
        <w:t xml:space="preserve"> le…, </w:t>
      </w:r>
      <w:proofErr w:type="spellStart"/>
      <w:r>
        <w:t>lu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…, </w:t>
      </w:r>
      <w:proofErr w:type="spellStart"/>
      <w:r>
        <w:t>ly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ly</w:t>
      </w:r>
      <w:proofErr w:type="spellEnd"/>
      <w:r>
        <w:t>…</w:t>
      </w:r>
    </w:p>
    <w:p w:rsidR="00A47200" w:rsidRDefault="00A47200" w:rsidP="00A47200">
      <w:pPr>
        <w:pStyle w:val="Akapitzlist"/>
      </w:pPr>
      <w:r>
        <w:t xml:space="preserve">patataj </w:t>
      </w:r>
      <w:proofErr w:type="spellStart"/>
      <w:r>
        <w:t>patataj</w:t>
      </w:r>
      <w:proofErr w:type="spellEnd"/>
      <w:r>
        <w:t xml:space="preserve"> </w:t>
      </w:r>
      <w:proofErr w:type="spellStart"/>
      <w:r>
        <w:t>patataj</w:t>
      </w:r>
      <w:proofErr w:type="spellEnd"/>
      <w:r>
        <w:t>…</w:t>
      </w:r>
    </w:p>
    <w:p w:rsidR="00A47200" w:rsidRDefault="00A47200" w:rsidP="00A47200">
      <w:pPr>
        <w:pStyle w:val="Akapitzlist"/>
      </w:pPr>
      <w:r>
        <w:t xml:space="preserve">bla </w:t>
      </w:r>
      <w:proofErr w:type="spellStart"/>
      <w:r>
        <w:t>ble</w:t>
      </w:r>
      <w:proofErr w:type="spellEnd"/>
      <w:r>
        <w:t xml:space="preserve"> bla </w:t>
      </w:r>
      <w:proofErr w:type="spellStart"/>
      <w:r>
        <w:t>ble</w:t>
      </w:r>
      <w:proofErr w:type="spellEnd"/>
      <w:r>
        <w:t xml:space="preserve"> bla </w:t>
      </w:r>
      <w:proofErr w:type="spellStart"/>
      <w:r>
        <w:t>ble</w:t>
      </w:r>
      <w:proofErr w:type="spellEnd"/>
      <w:r>
        <w:t>…</w:t>
      </w:r>
    </w:p>
    <w:p w:rsidR="00A47200" w:rsidRDefault="00A47200" w:rsidP="00A47200">
      <w:pPr>
        <w:pStyle w:val="Akapitzlist"/>
      </w:pPr>
      <w:r>
        <w:t>hopla hop hopla hop…</w:t>
      </w:r>
    </w:p>
    <w:p w:rsidR="00A47200" w:rsidRDefault="00A47200" w:rsidP="00A47200">
      <w:pPr>
        <w:pStyle w:val="Akapitzlist"/>
      </w:pPr>
      <w:r>
        <w:t>lelum polelum lelum polelum…</w:t>
      </w:r>
    </w:p>
    <w:p w:rsidR="00A47200" w:rsidRDefault="00A47200" w:rsidP="00A47200">
      <w:pPr>
        <w:pStyle w:val="Akapitzlist"/>
      </w:pPr>
      <w:proofErr w:type="spellStart"/>
      <w:r>
        <w:t>teda</w:t>
      </w:r>
      <w:proofErr w:type="spellEnd"/>
      <w:r>
        <w:t xml:space="preserve"> </w:t>
      </w:r>
      <w:proofErr w:type="spellStart"/>
      <w:r>
        <w:t>tedo</w:t>
      </w:r>
      <w:proofErr w:type="spellEnd"/>
      <w:r>
        <w:t xml:space="preserve"> </w:t>
      </w:r>
      <w:proofErr w:type="spellStart"/>
      <w:r>
        <w:t>tedu</w:t>
      </w:r>
      <w:proofErr w:type="spellEnd"/>
      <w:r>
        <w:t xml:space="preserve"> </w:t>
      </w:r>
      <w:proofErr w:type="spellStart"/>
      <w:r>
        <w:t>teda</w:t>
      </w:r>
      <w:proofErr w:type="spellEnd"/>
      <w:r>
        <w:t xml:space="preserve"> </w:t>
      </w:r>
      <w:proofErr w:type="spellStart"/>
      <w:r>
        <w:t>tedo</w:t>
      </w:r>
      <w:proofErr w:type="spellEnd"/>
      <w:r>
        <w:t xml:space="preserve"> </w:t>
      </w:r>
      <w:proofErr w:type="spellStart"/>
      <w:r>
        <w:t>tedu</w:t>
      </w:r>
      <w:proofErr w:type="spellEnd"/>
      <w:r>
        <w:t>…</w:t>
      </w:r>
    </w:p>
    <w:p w:rsidR="00A47200" w:rsidRDefault="00A47200" w:rsidP="00A47200">
      <w:pPr>
        <w:pStyle w:val="Akapitzlist"/>
      </w:pPr>
      <w:proofErr w:type="spellStart"/>
      <w:r>
        <w:t>ttttttt</w:t>
      </w:r>
      <w:proofErr w:type="spellEnd"/>
      <w:r>
        <w:t xml:space="preserve">…., </w:t>
      </w:r>
      <w:proofErr w:type="spellStart"/>
      <w:r>
        <w:t>ddddd</w:t>
      </w:r>
      <w:proofErr w:type="spellEnd"/>
      <w:r>
        <w:t xml:space="preserve">…., </w:t>
      </w:r>
      <w:proofErr w:type="spellStart"/>
      <w:r>
        <w:t>td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….., </w:t>
      </w:r>
      <w:proofErr w:type="spellStart"/>
      <w:r>
        <w:t>tdn</w:t>
      </w:r>
      <w:proofErr w:type="spellEnd"/>
      <w:r>
        <w:t xml:space="preserve"> </w:t>
      </w:r>
      <w:proofErr w:type="spellStart"/>
      <w:r>
        <w:t>tdn</w:t>
      </w:r>
      <w:proofErr w:type="spellEnd"/>
      <w:r>
        <w:t xml:space="preserve"> </w:t>
      </w:r>
      <w:proofErr w:type="spellStart"/>
      <w:r>
        <w:t>tdn</w:t>
      </w:r>
      <w:proofErr w:type="spellEnd"/>
      <w:r>
        <w:t>….. (wymowa „dziąsłowa” tzn. język uderza o wałek dziąsłowy za górnymi zębami, a nie o zęby)</w:t>
      </w:r>
    </w:p>
    <w:p w:rsidR="00A47200" w:rsidRDefault="00A47200" w:rsidP="00A47200">
      <w:pPr>
        <w:pStyle w:val="Akapitzlist"/>
      </w:pPr>
    </w:p>
    <w:p w:rsidR="00A47200" w:rsidRDefault="00A47200" w:rsidP="00A47200">
      <w:pPr>
        <w:pStyle w:val="Akapitzlist"/>
        <w:numPr>
          <w:ilvl w:val="0"/>
          <w:numId w:val="2"/>
        </w:numPr>
        <w:rPr>
          <w:b/>
        </w:rPr>
      </w:pPr>
      <w:r w:rsidRPr="00B91579">
        <w:rPr>
          <w:b/>
        </w:rPr>
        <w:t>Ćwiczenia podniebienia:</w:t>
      </w:r>
    </w:p>
    <w:p w:rsidR="00A47200" w:rsidRDefault="00A47200" w:rsidP="00A47200">
      <w:pPr>
        <w:pStyle w:val="Akapitzlist"/>
      </w:pPr>
      <w:r>
        <w:t>- ziewanie</w:t>
      </w:r>
    </w:p>
    <w:p w:rsidR="00A47200" w:rsidRDefault="00A47200" w:rsidP="00A47200">
      <w:pPr>
        <w:pStyle w:val="Akapitzlist"/>
      </w:pPr>
      <w:r>
        <w:t>- gulgotanie - „płukanie gardła”</w:t>
      </w:r>
    </w:p>
    <w:p w:rsidR="00A47200" w:rsidRDefault="00A47200" w:rsidP="00A47200">
      <w:pPr>
        <w:pStyle w:val="Akapitzlist"/>
      </w:pPr>
      <w:r>
        <w:t>- chuchanie</w:t>
      </w:r>
    </w:p>
    <w:p w:rsidR="00A47200" w:rsidRDefault="00A47200" w:rsidP="00A47200">
      <w:pPr>
        <w:pStyle w:val="Akapitzlist"/>
      </w:pPr>
      <w:r>
        <w:t>- chrapanie na wdechu i wydechu</w:t>
      </w:r>
    </w:p>
    <w:p w:rsidR="00A47200" w:rsidRDefault="00A47200" w:rsidP="00A47200">
      <w:pPr>
        <w:pStyle w:val="Akapitzlist"/>
      </w:pPr>
      <w:r>
        <w:t>- g</w:t>
      </w:r>
      <w:r w:rsidRPr="00702F88">
        <w:t>łębokie oddychanie przez usta przy zatkanym nosie i odwrotnie</w:t>
      </w:r>
    </w:p>
    <w:p w:rsidR="00A47200" w:rsidRDefault="00A47200" w:rsidP="00A47200">
      <w:pPr>
        <w:pStyle w:val="Akapitzlist"/>
      </w:pPr>
      <w:r>
        <w:t xml:space="preserve">- powtarzanie dźwięków: </w:t>
      </w:r>
      <w:proofErr w:type="spellStart"/>
      <w:r>
        <w:t>hhhh</w:t>
      </w:r>
      <w:proofErr w:type="spellEnd"/>
      <w:r>
        <w:t xml:space="preserve">, </w:t>
      </w:r>
      <w:proofErr w:type="spellStart"/>
      <w:r>
        <w:t>kkkk</w:t>
      </w:r>
      <w:proofErr w:type="spellEnd"/>
      <w:r>
        <w:t xml:space="preserve">, </w:t>
      </w:r>
      <w:proofErr w:type="spellStart"/>
      <w:r>
        <w:t>gggg</w:t>
      </w:r>
      <w:proofErr w:type="spellEnd"/>
    </w:p>
    <w:p w:rsidR="00A47200" w:rsidRDefault="00A47200" w:rsidP="00A47200">
      <w:pPr>
        <w:pStyle w:val="Akapitzlist"/>
        <w:rPr>
          <w:b/>
        </w:rPr>
      </w:pPr>
    </w:p>
    <w:p w:rsidR="00A47200" w:rsidRDefault="00A47200" w:rsidP="00A47200">
      <w:pPr>
        <w:pStyle w:val="Akapitzlist"/>
        <w:numPr>
          <w:ilvl w:val="0"/>
          <w:numId w:val="2"/>
        </w:numPr>
        <w:rPr>
          <w:b/>
        </w:rPr>
      </w:pPr>
      <w:r w:rsidRPr="00B91579">
        <w:rPr>
          <w:b/>
        </w:rPr>
        <w:t>Ćwiczenia policzków:</w:t>
      </w:r>
    </w:p>
    <w:p w:rsidR="00A47200" w:rsidRPr="00461759" w:rsidRDefault="00A47200" w:rsidP="00A47200">
      <w:pPr>
        <w:pStyle w:val="Akapitzlist"/>
      </w:pPr>
      <w:r w:rsidRPr="00461759">
        <w:t xml:space="preserve">- </w:t>
      </w:r>
      <w:r>
        <w:t>n</w:t>
      </w:r>
      <w:r w:rsidRPr="00461759">
        <w:t>adymanie policzków –„ gruby miś”</w:t>
      </w:r>
    </w:p>
    <w:p w:rsidR="00A47200" w:rsidRPr="00461759" w:rsidRDefault="00A47200" w:rsidP="00A47200">
      <w:pPr>
        <w:pStyle w:val="Akapitzlist"/>
      </w:pPr>
      <w:r w:rsidRPr="00461759">
        <w:t xml:space="preserve">- </w:t>
      </w:r>
      <w:r>
        <w:t>w</w:t>
      </w:r>
      <w:r w:rsidRPr="00461759">
        <w:t>ciąganie policzków –„ chudy zajączek”</w:t>
      </w:r>
    </w:p>
    <w:p w:rsidR="00A47200" w:rsidRPr="00461759" w:rsidRDefault="00A47200" w:rsidP="00A47200">
      <w:pPr>
        <w:pStyle w:val="Akapitzlist"/>
      </w:pPr>
      <w:r w:rsidRPr="00461759">
        <w:t xml:space="preserve">- </w:t>
      </w:r>
      <w:r>
        <w:t>n</w:t>
      </w:r>
      <w:r w:rsidRPr="00461759">
        <w:t>aprzemiennie „ gruby miś” –„ chudy zajączek”</w:t>
      </w:r>
    </w:p>
    <w:p w:rsidR="00A47200" w:rsidRPr="00461759" w:rsidRDefault="00A47200" w:rsidP="00A47200">
      <w:pPr>
        <w:pStyle w:val="Akapitzlist"/>
      </w:pPr>
      <w:r w:rsidRPr="00461759">
        <w:t xml:space="preserve">- </w:t>
      </w:r>
      <w:r>
        <w:t>n</w:t>
      </w:r>
      <w:r w:rsidRPr="00461759">
        <w:t>abieranie powietrza w usta, przesuwanie powietrza z jednego</w:t>
      </w:r>
      <w:r>
        <w:t xml:space="preserve"> policzka do drugiego na zmianę</w:t>
      </w:r>
    </w:p>
    <w:p w:rsidR="00A47200" w:rsidRDefault="00A47200" w:rsidP="00A47200"/>
    <w:p w:rsidR="00A47200" w:rsidRDefault="00A47200" w:rsidP="00A47200">
      <w:pPr>
        <w:rPr>
          <w:i/>
          <w:u w:val="single"/>
        </w:rPr>
      </w:pPr>
      <w:r>
        <w:rPr>
          <w:i/>
          <w:u w:val="single"/>
        </w:rPr>
        <w:t>ĆWICZENIA SŁUCHOWE</w:t>
      </w:r>
    </w:p>
    <w:p w:rsidR="00A47200" w:rsidRDefault="00A47200" w:rsidP="00A47200">
      <w:r>
        <w:t>S</w:t>
      </w:r>
      <w:r w:rsidRPr="00461759">
        <w:t>tanowią bardzo ważną grupę ćwiczeń logopedycznych, ponieważ często opóźnienia czy zaburzenia rozwoju mowy pojawiają się na skutek opóźnień rozwoju słuchu fonematycznego. Stymulując funkcje słuchowe przyczyniamy się do rozwoju mowy dziecka.</w:t>
      </w:r>
    </w:p>
    <w:p w:rsidR="00A47200" w:rsidRPr="00461759" w:rsidRDefault="00A47200" w:rsidP="00A47200">
      <w:r>
        <w:t>Przykłady: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lastRenderedPageBreak/>
        <w:t>Wskazywanie źródła dźwięku, np. s</w:t>
      </w:r>
      <w:r w:rsidRPr="00461759">
        <w:t>zukanie ukrytego zega</w:t>
      </w:r>
      <w:r>
        <w:t>rka, radia, dzwoniącego budzika.</w:t>
      </w:r>
    </w:p>
    <w:p w:rsidR="00A47200" w:rsidRPr="00461759" w:rsidRDefault="00A47200" w:rsidP="00A47200">
      <w:pPr>
        <w:pStyle w:val="Akapitzlist"/>
        <w:numPr>
          <w:ilvl w:val="0"/>
          <w:numId w:val="3"/>
        </w:numPr>
      </w:pPr>
      <w:r>
        <w:t xml:space="preserve">Rozpoznawanie dźwięków otoczenia / loteryjki dźwiękowe, np. zabawa </w:t>
      </w:r>
      <w:r w:rsidRPr="00461759">
        <w:t xml:space="preserve">„Co słyszę?” – dziecko nasłuchuje i rozpoznaje odgłosy dochodzące z sąsiedztwa, ulicy, różne </w:t>
      </w:r>
      <w:r>
        <w:t>sprzęty, pojazdy,  zwierzęta (p</w:t>
      </w:r>
      <w:r w:rsidRPr="00461759">
        <w:t>rzykładowa strona z odgłosami:  https://odgłosy.pl/ )</w:t>
      </w:r>
    </w:p>
    <w:p w:rsidR="00A47200" w:rsidRPr="00461759" w:rsidRDefault="00A47200" w:rsidP="00A47200">
      <w:pPr>
        <w:pStyle w:val="Akapitzlist"/>
        <w:numPr>
          <w:ilvl w:val="0"/>
          <w:numId w:val="3"/>
        </w:numPr>
      </w:pPr>
      <w:r w:rsidRPr="00461759">
        <w:t>Odtwarzanie / rozpoznawanie usłyszanych rytmów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t>Wyróżnianie wyrazów w zdaniu, np. Z ilu wyrazów składa się zdanie:  Mama czyta książkę. (3)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t>Dzielenie na sylaby imion dzieci, rzeczy, zwierząt.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t xml:space="preserve">Wyszukiwanie imion dwusylabowych i trzysylabowych. 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t>Rozróżnianie mowy prawidłowej od nieprawidłowej.</w:t>
      </w:r>
    </w:p>
    <w:p w:rsidR="00A47200" w:rsidRDefault="00A47200" w:rsidP="00A47200">
      <w:pPr>
        <w:pStyle w:val="Akapitzlist"/>
        <w:numPr>
          <w:ilvl w:val="0"/>
          <w:numId w:val="3"/>
        </w:numPr>
      </w:pPr>
      <w:r>
        <w:t>„Co to za wyraz?” – rodzic i dziecko naprzemiennie głoskują  wyrazy i zgadują. (m – a – m – a (mama), b – a –  l – o – n (balon) itp.</w:t>
      </w:r>
    </w:p>
    <w:p w:rsidR="00A47200" w:rsidRPr="00B91579" w:rsidRDefault="00A47200" w:rsidP="00A47200">
      <w:pPr>
        <w:pStyle w:val="Akapitzlist"/>
        <w:numPr>
          <w:ilvl w:val="0"/>
          <w:numId w:val="3"/>
        </w:numPr>
      </w:pPr>
      <w:r>
        <w:t>„Co słyszysz na początku / końcu/ w środku wyrazu?” (nagłos: kot (k), owoc (o) itp., wygłos: rak (k), kos (s) itd., śródgłos: bok (o), rak (a) itp.</w:t>
      </w:r>
    </w:p>
    <w:p w:rsidR="00125338" w:rsidRDefault="00125338"/>
    <w:p w:rsidR="00A47200" w:rsidRDefault="00A47200">
      <w:r>
        <w:t>Opracowała:</w:t>
      </w:r>
    </w:p>
    <w:p w:rsidR="00A47200" w:rsidRDefault="00A47200">
      <w:r>
        <w:t>Małgorzata Cichosz-Sadecka</w:t>
      </w:r>
    </w:p>
    <w:sectPr w:rsidR="00A4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4DB"/>
    <w:multiLevelType w:val="hybridMultilevel"/>
    <w:tmpl w:val="A9AA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7B1D"/>
    <w:multiLevelType w:val="hybridMultilevel"/>
    <w:tmpl w:val="7D5C9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203"/>
    <w:multiLevelType w:val="hybridMultilevel"/>
    <w:tmpl w:val="91BC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0"/>
    <w:rsid w:val="00125338"/>
    <w:rsid w:val="00232E93"/>
    <w:rsid w:val="00A47200"/>
    <w:rsid w:val="00F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E6E8-2C80-4514-A0DE-3455E6C2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Sadecki</dc:creator>
  <cp:keywords/>
  <dc:description/>
  <cp:lastModifiedBy>Rafał Sadecki</cp:lastModifiedBy>
  <cp:revision>3</cp:revision>
  <dcterms:created xsi:type="dcterms:W3CDTF">2020-03-18T15:35:00Z</dcterms:created>
  <dcterms:modified xsi:type="dcterms:W3CDTF">2020-03-20T13:36:00Z</dcterms:modified>
</cp:coreProperties>
</file>