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>Wymagania edukacyjne na poszczególne oceny</w:t>
      </w:r>
    </w:p>
    <w:p w:rsidR="006E7818" w:rsidRDefault="006E7818" w:rsidP="006E78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 plastyki w kla</w:t>
      </w:r>
      <w:bookmarkStart w:id="0" w:name="_GoBack"/>
      <w:bookmarkEnd w:id="0"/>
      <w:r w:rsidR="00222564">
        <w:rPr>
          <w:sz w:val="40"/>
          <w:szCs w:val="40"/>
        </w:rPr>
        <w:t xml:space="preserve">sie </w:t>
      </w:r>
    </w:p>
    <w:p w:rsidR="006E7818" w:rsidRDefault="006E7818" w:rsidP="006E7818">
      <w:pPr>
        <w:jc w:val="center"/>
        <w:rPr>
          <w:sz w:val="40"/>
          <w:szCs w:val="40"/>
        </w:rPr>
      </w:pPr>
    </w:p>
    <w:tbl>
      <w:tblPr>
        <w:tblStyle w:val="Tabela-Siatka"/>
        <w:tblW w:w="0" w:type="auto"/>
        <w:tblLook w:val="01E0"/>
      </w:tblPr>
      <w:tblGrid>
        <w:gridCol w:w="2268"/>
        <w:gridCol w:w="6944"/>
      </w:tblGrid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Zakres wiedzy i umiejętności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wiadomości umiejętności objętych programem w stopniu bardzo dobrym i dodatkowo: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czynnie uczestniczy w zajęciach lekcyjnych,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zainteresowanie sztuką (bierze udział w wystawach, gromadzi reprodukcje i książki o sztuce),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podejmuje dodatkowe zadania (zdobywa informacje z innych źródeł, angażuje się w życie artystyczne klasy i szkoły),</w:t>
            </w:r>
          </w:p>
          <w:p w:rsidR="00042B98" w:rsidRDefault="00042B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F1227">
              <w:rPr>
                <w:b/>
                <w:sz w:val="22"/>
                <w:szCs w:val="22"/>
              </w:rPr>
              <w:t>samodzielnie wykonuje prace plastyczne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reprezentuje szkołę w konkursach plastycznych,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bierze udział w zajęciach koła plastycznego.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1" w:name="OLE_LINK57"/>
            <w:bookmarkStart w:id="2" w:name="OLE_LINK58"/>
            <w:r>
              <w:rPr>
                <w:sz w:val="22"/>
                <w:szCs w:val="22"/>
              </w:rPr>
              <w:t>Opanował zakres wiedzy i umiejętności w wysokim stopniu a ponadto:</w:t>
            </w:r>
            <w:bookmarkEnd w:id="1"/>
            <w:bookmarkEnd w:id="2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aktywną postawę w pracach indywidualnych i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wyróżniająco wywiązuje się z wszelkich powierzonych mu zadań,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uzyskuje dobre i bardzo dobre oceny bieżące z przedmiotu,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starannie wykonuje ćwiczenia plastyczne,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obronić swój pogląd i postawę twórczą.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bookmarkStart w:id="3" w:name="OLE_LINK59"/>
            <w:bookmarkStart w:id="4" w:name="OLE_LINK60"/>
            <w:bookmarkStart w:id="5" w:name="OLE_LINK63"/>
            <w:r>
              <w:rPr>
                <w:sz w:val="22"/>
                <w:szCs w:val="22"/>
              </w:rPr>
              <w:t>Opanował zakres wiedzy i umiejętności w stopniu średnim a także:</w:t>
            </w:r>
            <w:bookmarkEnd w:id="3"/>
            <w:bookmarkEnd w:id="4"/>
            <w:bookmarkEnd w:id="5"/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zwykle pracuje systematycznie i efektywnie, indywidualnie i w grupie,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formułuje wnioski i udaje mu się bronić swych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odpowiednio wywiązuje się z części zadań i powierzonych mu ról,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najczęściej uzyskuje dobre oceny bieżące.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poprawnym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uczestniczy w dyskusjach i pracach zespołowych,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poprawnie formułuje wnioski,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problemy z obroną swoich poglądów,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najczęściej uzyskuje dostateczne oceny bieżące. 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Uczeń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dopuszczający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Opanował zakres wiedzy i umiejętności w stopniu elementarnym a także: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pracuje systematycznie i niezbyt chętnie podejmuje działania,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biernie uczestniczy w dyskusjach,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niestarannie wykonuje ćwiczenia,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formułuje własnych wniosków.</w:t>
            </w:r>
          </w:p>
          <w:p w:rsidR="006E7818" w:rsidRDefault="006E7818">
            <w:pPr>
              <w:rPr>
                <w:sz w:val="22"/>
                <w:szCs w:val="22"/>
              </w:rPr>
            </w:pPr>
          </w:p>
        </w:tc>
      </w:tr>
      <w:tr w:rsidR="006E7818" w:rsidTr="006E7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niedostateczny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opanował materiału nawet w stopniu elementarnym.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umiejętności wykazanych w programie nauczania oraz: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zainteresowania przedmiotem,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bierze udziału w działaniach twórczych,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prowadzi zeszytu przedmiotowego,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wykazuje żadnej chęci poprawy swojej oceny.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ta nie wynika z braku uzdolnień ucznia lecz z całkowitej niechęci 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przedmiotu oraz pracy na lekcji.</w:t>
            </w:r>
          </w:p>
          <w:p w:rsidR="006E7818" w:rsidRDefault="006E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Zasady otrzymywania ocen bieżących z plastyki:</w:t>
      </w:r>
    </w:p>
    <w:p w:rsidR="006E7818" w:rsidRDefault="006E7818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Oceny bieżące z plastyki uczniowie otrzymują za: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3AE7">
        <w:rPr>
          <w:b/>
          <w:sz w:val="28"/>
          <w:szCs w:val="28"/>
        </w:rPr>
        <w:t>pracę</w:t>
      </w:r>
      <w:r>
        <w:rPr>
          <w:sz w:val="28"/>
          <w:szCs w:val="28"/>
        </w:rPr>
        <w:t xml:space="preserve"> ( umiejętności i działania) głównie na zajęciach. Uczniowie otrzymują stopnie z każdego realizowanego zagadnienia- działań plastycznych, wytworów plastycznych powstających na lekcji, wiadomości o sztukach plastycznych</w:t>
      </w:r>
      <w:r w:rsidR="00F93AE7">
        <w:rPr>
          <w:sz w:val="28"/>
          <w:szCs w:val="28"/>
        </w:rPr>
        <w:t>.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>Za swoją pracę uczeń otrzymuje pozytywne oceny bieżące. Gdy nie zrealizuje tematu dostaje ocenę niedostateczną</w:t>
      </w:r>
      <w:r w:rsidR="00F93AE7">
        <w:rPr>
          <w:sz w:val="28"/>
          <w:szCs w:val="28"/>
        </w:rPr>
        <w:t xml:space="preserve"> za pracę na lekcji</w:t>
      </w:r>
      <w:r>
        <w:rPr>
          <w:sz w:val="28"/>
          <w:szCs w:val="28"/>
        </w:rPr>
        <w:t xml:space="preserve">. </w:t>
      </w:r>
    </w:p>
    <w:p w:rsidR="00F93AE7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Jeżeli uczeń jest nieprzygotowany do zajęć (nie ma potrzebnych materiałów,) nauczyciel wpisuje do dziennika </w:t>
      </w:r>
      <w:r w:rsidR="00F93AE7">
        <w:rPr>
          <w:sz w:val="28"/>
          <w:szCs w:val="28"/>
        </w:rPr>
        <w:t xml:space="preserve">uwagę negatywną. </w:t>
      </w:r>
    </w:p>
    <w:p w:rsidR="00F93AE7" w:rsidRDefault="00F93AE7" w:rsidP="006E7818">
      <w:pPr>
        <w:rPr>
          <w:sz w:val="28"/>
          <w:szCs w:val="28"/>
        </w:rPr>
      </w:pPr>
    </w:p>
    <w:p w:rsidR="006E7818" w:rsidRDefault="006E7818" w:rsidP="006E78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AE7">
        <w:rPr>
          <w:b/>
          <w:sz w:val="28"/>
          <w:szCs w:val="28"/>
        </w:rPr>
        <w:t>dodatkowe działania</w:t>
      </w:r>
      <w:r>
        <w:rPr>
          <w:sz w:val="28"/>
          <w:szCs w:val="28"/>
        </w:rPr>
        <w:t>. Uczniowie nagradzani są dodatkowo za szczególną aktywność: wykonywanie pomocy, plansz z informacjami o znanych artystach, epokach, przygotowanie gazetek temat</w:t>
      </w:r>
      <w:r w:rsidR="00F93AE7">
        <w:rPr>
          <w:sz w:val="28"/>
          <w:szCs w:val="28"/>
        </w:rPr>
        <w:t>ycznych, wystroju klasopracowni, udział w konkursach plastycznych, w zajęciach kółka plastycznego itp.</w:t>
      </w:r>
    </w:p>
    <w:p w:rsidR="00EE292D" w:rsidRDefault="00EE292D"/>
    <w:sectPr w:rsidR="00EE292D" w:rsidSect="00C9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7818"/>
    <w:rsid w:val="00042B98"/>
    <w:rsid w:val="000F3A29"/>
    <w:rsid w:val="001D36BC"/>
    <w:rsid w:val="001D7C70"/>
    <w:rsid w:val="00222564"/>
    <w:rsid w:val="006E7818"/>
    <w:rsid w:val="007204EA"/>
    <w:rsid w:val="00901703"/>
    <w:rsid w:val="00B20548"/>
    <w:rsid w:val="00C92B38"/>
    <w:rsid w:val="00EE292D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Beata</cp:lastModifiedBy>
  <cp:revision>3</cp:revision>
  <cp:lastPrinted>2017-09-12T19:33:00Z</cp:lastPrinted>
  <dcterms:created xsi:type="dcterms:W3CDTF">2018-10-01T10:17:00Z</dcterms:created>
  <dcterms:modified xsi:type="dcterms:W3CDTF">2018-10-01T10:21:00Z</dcterms:modified>
</cp:coreProperties>
</file>