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AFB" w:rsidRDefault="0041587D" w:rsidP="0041587D">
      <w:pPr>
        <w:jc w:val="center"/>
        <w:rPr>
          <w:b/>
        </w:rPr>
      </w:pPr>
      <w:r w:rsidRPr="0041587D">
        <w:rPr>
          <w:b/>
        </w:rPr>
        <w:t>ZADANIA  PEDAGOGA PODCZAS  ZDALNEGO  NAUCZANIA</w:t>
      </w:r>
    </w:p>
    <w:p w:rsidR="0041587D" w:rsidRPr="0041587D" w:rsidRDefault="0041587D" w:rsidP="0041587D">
      <w:pPr>
        <w:jc w:val="both"/>
      </w:pPr>
      <w:r w:rsidRPr="0041587D">
        <w:t xml:space="preserve">1. </w:t>
      </w:r>
      <w:r w:rsidRPr="0041587D">
        <w:t>W czasie trwania epidemii udziela wsparcia pedagogiczno-psychologicznego dla uczniów i rodziców.</w:t>
      </w:r>
    </w:p>
    <w:p w:rsidR="0041587D" w:rsidRPr="0041587D" w:rsidRDefault="0041587D" w:rsidP="0041587D">
      <w:pPr>
        <w:jc w:val="both"/>
      </w:pPr>
      <w:r w:rsidRPr="0041587D">
        <w:t xml:space="preserve">2. </w:t>
      </w:r>
      <w:r w:rsidRPr="0041587D">
        <w:t>Pedagog szkolny jest dostępny dla uczniów i rodzic</w:t>
      </w:r>
      <w:r>
        <w:t>ów (poprze e-dziennik, sekretariat szkolny).</w:t>
      </w:r>
    </w:p>
    <w:p w:rsidR="0041587D" w:rsidRPr="0041587D" w:rsidRDefault="0041587D" w:rsidP="0041587D">
      <w:pPr>
        <w:jc w:val="both"/>
      </w:pPr>
      <w:r w:rsidRPr="0041587D">
        <w:t xml:space="preserve">3. </w:t>
      </w:r>
      <w:r w:rsidRPr="0041587D">
        <w:t>Na stronie internetowej szkoły pedagog szkolny na bieżąco zamieszcza porady dla uczniów i rodziców.</w:t>
      </w:r>
    </w:p>
    <w:p w:rsidR="0041587D" w:rsidRPr="0041587D" w:rsidRDefault="0041587D" w:rsidP="0041587D">
      <w:pPr>
        <w:jc w:val="both"/>
      </w:pPr>
      <w:r w:rsidRPr="0041587D">
        <w:t xml:space="preserve">4. </w:t>
      </w:r>
      <w:r w:rsidRPr="0041587D">
        <w:t xml:space="preserve">Organizuje konsultacje w formie </w:t>
      </w:r>
      <w:r w:rsidRPr="0041587D">
        <w:t>dogodnej dla uczniów i rodziców</w:t>
      </w:r>
      <w:bookmarkStart w:id="0" w:name="_GoBack"/>
      <w:bookmarkEnd w:id="0"/>
      <w:r w:rsidRPr="0041587D">
        <w:t>.</w:t>
      </w:r>
    </w:p>
    <w:p w:rsidR="0041587D" w:rsidRPr="0041587D" w:rsidRDefault="0041587D" w:rsidP="0041587D">
      <w:pPr>
        <w:jc w:val="both"/>
      </w:pPr>
      <w:r w:rsidRPr="0041587D">
        <w:t xml:space="preserve">5. </w:t>
      </w:r>
      <w:r w:rsidRPr="0041587D">
        <w:t>Świadczy zdalną pomoc psychologiczno-pedagogiczną w trakcie trwania sytuacji kryzysowej, w szczególności:</w:t>
      </w:r>
    </w:p>
    <w:p w:rsidR="0041587D" w:rsidRPr="0041587D" w:rsidRDefault="0041587D" w:rsidP="0041587D">
      <w:pPr>
        <w:jc w:val="both"/>
      </w:pPr>
      <w:r w:rsidRPr="0041587D">
        <w:t xml:space="preserve">a) otoczenia opieką uczniów i rodziców, u których stwierdzono nasilenie występowania reakcji stresowych, lękowych w związku z epidemią </w:t>
      </w:r>
      <w:proofErr w:type="spellStart"/>
      <w:r w:rsidRPr="0041587D">
        <w:t>koronawirusa</w:t>
      </w:r>
      <w:proofErr w:type="spellEnd"/>
      <w:r w:rsidRPr="0041587D">
        <w:t>,</w:t>
      </w:r>
    </w:p>
    <w:p w:rsidR="0041587D" w:rsidRPr="0041587D" w:rsidRDefault="0041587D" w:rsidP="0041587D">
      <w:pPr>
        <w:jc w:val="both"/>
      </w:pPr>
      <w:r w:rsidRPr="0041587D">
        <w:t>b) inicjowanie i prowadzenie działań interwencyjnych w sytuacjach kryzysowych, w uzgodnieniu z dyrektorem,</w:t>
      </w:r>
    </w:p>
    <w:p w:rsidR="0041587D" w:rsidRPr="0041587D" w:rsidRDefault="0041587D" w:rsidP="0041587D">
      <w:pPr>
        <w:jc w:val="both"/>
      </w:pPr>
      <w:r w:rsidRPr="0041587D">
        <w:t>c) minimalizowanie negatywnych skutków zachowań uczniów pojawiających się w wyniku wdrażania nauczania zdalnego,</w:t>
      </w:r>
    </w:p>
    <w:p w:rsidR="0041587D" w:rsidRPr="0041587D" w:rsidRDefault="0041587D" w:rsidP="0041587D">
      <w:pPr>
        <w:jc w:val="both"/>
      </w:pPr>
      <w:r w:rsidRPr="0041587D">
        <w:t>d) otoczenia opieką i udzielanie wsparcia uczniom, którzy mają trudności z adaptacją do nauczania zdalnego,</w:t>
      </w:r>
    </w:p>
    <w:p w:rsidR="0041587D" w:rsidRPr="0041587D" w:rsidRDefault="0041587D" w:rsidP="0041587D">
      <w:pPr>
        <w:jc w:val="both"/>
      </w:pPr>
      <w:r w:rsidRPr="0041587D">
        <w:t>e) udzielanie uczniom pomocy psychologiczno-pedagogicznej w formach odpowiednich do nauczania zdalnego,</w:t>
      </w:r>
    </w:p>
    <w:p w:rsidR="0041587D" w:rsidRPr="0041587D" w:rsidRDefault="0041587D" w:rsidP="0041587D">
      <w:pPr>
        <w:jc w:val="both"/>
      </w:pPr>
      <w:r w:rsidRPr="0041587D">
        <w:t xml:space="preserve">6. </w:t>
      </w:r>
      <w:r w:rsidRPr="0041587D">
        <w:t>Wspomaga nauczycieli w diagnozowaniu możliwości psychofizycznych uczniów w kontekście nauczania zdalnego.</w:t>
      </w:r>
    </w:p>
    <w:sectPr w:rsidR="0041587D" w:rsidRPr="00415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3B7"/>
    <w:rsid w:val="0041587D"/>
    <w:rsid w:val="00C77AFB"/>
    <w:rsid w:val="00F4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2</cp:revision>
  <dcterms:created xsi:type="dcterms:W3CDTF">2020-11-03T17:13:00Z</dcterms:created>
  <dcterms:modified xsi:type="dcterms:W3CDTF">2020-11-03T17:13:00Z</dcterms:modified>
</cp:coreProperties>
</file>