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5F53C" w14:textId="77777777" w:rsidR="008715CA" w:rsidRDefault="00AB0CC4" w:rsidP="00AB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15CA">
        <w:rPr>
          <w:rFonts w:ascii="Times New Roman" w:hAnsi="Times New Roman" w:cs="Times New Roman"/>
          <w:b/>
          <w:sz w:val="24"/>
          <w:szCs w:val="24"/>
        </w:rPr>
        <w:t xml:space="preserve">Szanowni </w:t>
      </w:r>
      <w:r w:rsidR="008715CA">
        <w:rPr>
          <w:rFonts w:ascii="Times New Roman" w:hAnsi="Times New Roman" w:cs="Times New Roman"/>
          <w:b/>
          <w:sz w:val="24"/>
          <w:szCs w:val="24"/>
        </w:rPr>
        <w:t>Państwo,</w:t>
      </w:r>
    </w:p>
    <w:p w14:paraId="72358B5A" w14:textId="77777777" w:rsidR="00AB0CC4" w:rsidRPr="008715CA" w:rsidRDefault="00AB0CC4" w:rsidP="00AB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5CA">
        <w:rPr>
          <w:rFonts w:ascii="Times New Roman" w:hAnsi="Times New Roman" w:cs="Times New Roman"/>
          <w:b/>
          <w:sz w:val="24"/>
          <w:szCs w:val="24"/>
        </w:rPr>
        <w:t>Rodzice</w:t>
      </w:r>
      <w:r w:rsidR="00777AEF" w:rsidRPr="008715CA">
        <w:rPr>
          <w:rFonts w:ascii="Times New Roman" w:hAnsi="Times New Roman" w:cs="Times New Roman"/>
          <w:b/>
          <w:sz w:val="24"/>
          <w:szCs w:val="24"/>
        </w:rPr>
        <w:t xml:space="preserve"> i Opiekunowie</w:t>
      </w:r>
      <w:r w:rsidR="001B042C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8715CA">
        <w:rPr>
          <w:rFonts w:ascii="Times New Roman" w:hAnsi="Times New Roman" w:cs="Times New Roman"/>
          <w:b/>
          <w:sz w:val="24"/>
          <w:szCs w:val="24"/>
        </w:rPr>
        <w:t xml:space="preserve">czniów </w:t>
      </w:r>
      <w:r w:rsidR="008715CA">
        <w:rPr>
          <w:rFonts w:ascii="Times New Roman" w:hAnsi="Times New Roman" w:cs="Times New Roman"/>
          <w:b/>
          <w:sz w:val="24"/>
          <w:szCs w:val="24"/>
        </w:rPr>
        <w:br/>
      </w:r>
      <w:r w:rsidRPr="008715CA">
        <w:rPr>
          <w:rFonts w:ascii="Times New Roman" w:hAnsi="Times New Roman" w:cs="Times New Roman"/>
          <w:b/>
          <w:sz w:val="24"/>
          <w:szCs w:val="24"/>
        </w:rPr>
        <w:t>szk</w:t>
      </w:r>
      <w:r w:rsidR="009271A7" w:rsidRPr="008715CA">
        <w:rPr>
          <w:rFonts w:ascii="Times New Roman" w:hAnsi="Times New Roman" w:cs="Times New Roman"/>
          <w:b/>
          <w:sz w:val="24"/>
          <w:szCs w:val="24"/>
        </w:rPr>
        <w:t>ół podstawowych i gimnazjalnych/ oddziałów gimnazjalnych</w:t>
      </w:r>
      <w:r w:rsidR="00777AEF" w:rsidRPr="0087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CA">
        <w:rPr>
          <w:rFonts w:ascii="Times New Roman" w:hAnsi="Times New Roman" w:cs="Times New Roman"/>
          <w:b/>
          <w:sz w:val="24"/>
          <w:szCs w:val="24"/>
        </w:rPr>
        <w:br/>
      </w:r>
      <w:r w:rsidRPr="008715CA">
        <w:rPr>
          <w:rFonts w:ascii="Times New Roman" w:hAnsi="Times New Roman" w:cs="Times New Roman"/>
          <w:b/>
          <w:sz w:val="24"/>
          <w:szCs w:val="24"/>
        </w:rPr>
        <w:t>województwa pomorskiego</w:t>
      </w:r>
    </w:p>
    <w:p w14:paraId="4B74E82E" w14:textId="78CF503C" w:rsidR="009271A7" w:rsidRPr="008715CA" w:rsidRDefault="5C0A5C10" w:rsidP="5C0A5C10">
      <w:pPr>
        <w:ind w:firstLine="708"/>
        <w:jc w:val="both"/>
        <w:rPr>
          <w:rFonts w:ascii="Times New Roman" w:hAnsi="Times New Roman" w:cs="Times New Roman"/>
          <w:i/>
          <w:iCs/>
          <w:color w:val="4E6128" w:themeColor="accent3" w:themeShade="7F"/>
          <w:sz w:val="24"/>
          <w:szCs w:val="24"/>
        </w:rPr>
      </w:pPr>
      <w:r w:rsidRPr="00D268CA">
        <w:rPr>
          <w:rFonts w:ascii="Times New Roman" w:hAnsi="Times New Roman" w:cs="Times New Roman"/>
          <w:iCs/>
          <w:sz w:val="24"/>
          <w:szCs w:val="24"/>
        </w:rPr>
        <w:t>We wrześniu 2019 roku w szkołach ponadgimnazjalnych i ponadpodstawowych rozpoczną naukę dzieci po trzyletnim gimnazjum i po ośmioklasowej szkole podstawowej.</w:t>
      </w:r>
      <w:r w:rsidRPr="00D268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543CB9" w14:textId="3D9E8C14" w:rsidR="009271A7" w:rsidRPr="008715CA" w:rsidRDefault="5C0A5C10" w:rsidP="5C0A5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C0A5C10">
        <w:rPr>
          <w:rFonts w:ascii="Times New Roman" w:hAnsi="Times New Roman" w:cs="Times New Roman"/>
          <w:sz w:val="24"/>
          <w:szCs w:val="24"/>
        </w:rPr>
        <w:t xml:space="preserve">Państwa dzieci mogą wybrać szkołę spośród następujących typów szkół: </w:t>
      </w:r>
    </w:p>
    <w:p w14:paraId="386B195F" w14:textId="77777777" w:rsidR="009271A7" w:rsidRPr="008715CA" w:rsidRDefault="00AB0CC4" w:rsidP="00AA02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CA">
        <w:rPr>
          <w:rFonts w:ascii="Times New Roman" w:hAnsi="Times New Roman" w:cs="Times New Roman"/>
          <w:sz w:val="24"/>
          <w:szCs w:val="24"/>
        </w:rPr>
        <w:t xml:space="preserve">licea ogólnokształcące, </w:t>
      </w:r>
    </w:p>
    <w:p w14:paraId="5ABB387D" w14:textId="77777777" w:rsidR="009271A7" w:rsidRPr="008715CA" w:rsidRDefault="00AB0CC4" w:rsidP="00AA02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CA">
        <w:rPr>
          <w:rFonts w:ascii="Times New Roman" w:hAnsi="Times New Roman" w:cs="Times New Roman"/>
          <w:sz w:val="24"/>
          <w:szCs w:val="24"/>
        </w:rPr>
        <w:t>te</w:t>
      </w:r>
      <w:r w:rsidR="008715CA">
        <w:rPr>
          <w:rFonts w:ascii="Times New Roman" w:hAnsi="Times New Roman" w:cs="Times New Roman"/>
          <w:sz w:val="24"/>
          <w:szCs w:val="24"/>
        </w:rPr>
        <w:t>chnika,</w:t>
      </w:r>
    </w:p>
    <w:p w14:paraId="42DD1DC0" w14:textId="5DCAB8DE" w:rsidR="009271A7" w:rsidRPr="00D268CA" w:rsidRDefault="5C0A5C10" w:rsidP="5C0A5C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sz w:val="24"/>
          <w:szCs w:val="24"/>
        </w:rPr>
        <w:t xml:space="preserve">branżowe szkoły I stopnia. </w:t>
      </w:r>
    </w:p>
    <w:p w14:paraId="672A6659" w14:textId="77777777" w:rsidR="009271A7" w:rsidRPr="008715CA" w:rsidRDefault="009271A7" w:rsidP="00AA02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31A3FF" w14:textId="2F4F737B" w:rsidR="5C0A5C10" w:rsidRDefault="5C0A5C10" w:rsidP="5C0A5C10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5C0A5C10">
        <w:rPr>
          <w:rFonts w:ascii="Times New Roman" w:hAnsi="Times New Roman" w:cs="Times New Roman"/>
          <w:sz w:val="24"/>
          <w:szCs w:val="24"/>
        </w:rPr>
        <w:t xml:space="preserve">Dwa pierwsze typy szkół, tj. liceum ogólnokształcące oraz technikum, kończą się egzaminem maturalnym. Ponadto nauka w technikum i szkole branżowej daje możliwość Państwa dzieciom uzyskania zawodu. Ukończenie szkoły branżowej nie zamyka drogi uczniowi do zdania </w:t>
      </w:r>
      <w:r w:rsidRPr="00D268CA">
        <w:rPr>
          <w:rFonts w:ascii="Times New Roman" w:hAnsi="Times New Roman" w:cs="Times New Roman"/>
          <w:sz w:val="24"/>
          <w:szCs w:val="24"/>
        </w:rPr>
        <w:t>egzaminu maturalnego – absolwenci branżowej szkoły I stopnia mogą kontynuować naukę</w:t>
      </w:r>
      <w:r w:rsidR="00D268CA" w:rsidRPr="00D268CA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t xml:space="preserve"> </w:t>
      </w:r>
      <w:r w:rsidR="00D268CA" w:rsidRPr="00D268CA">
        <w:rPr>
          <w:rFonts w:ascii="Times New Roman" w:hAnsi="Times New Roman" w:cs="Times New Roman"/>
          <w:strike/>
          <w:color w:val="1F497D" w:themeColor="text2"/>
          <w:sz w:val="24"/>
          <w:szCs w:val="24"/>
        </w:rPr>
        <w:br/>
      </w:r>
      <w:r w:rsidRPr="00D268CA">
        <w:rPr>
          <w:rFonts w:ascii="Times New Roman" w:hAnsi="Times New Roman" w:cs="Times New Roman"/>
          <w:sz w:val="24"/>
          <w:szCs w:val="24"/>
        </w:rPr>
        <w:t xml:space="preserve">w dwuletniej branżowej szkole II stopnia, która umożliwi </w:t>
      </w:r>
      <w:r w:rsidRPr="00D268CA">
        <w:rPr>
          <w:rFonts w:ascii="Times New Roman" w:eastAsia="Times New Roman" w:hAnsi="Times New Roman" w:cs="Times New Roman"/>
          <w:sz w:val="24"/>
          <w:szCs w:val="24"/>
        </w:rPr>
        <w:t>uzyskanie dyplomu potwierdzającego kwalifikacje zawodowe w zawodzie nauczanym na poziomie technika, ale też przystąpienie do matury i otrzymanie świadectwa dojrzałości.</w:t>
      </w:r>
    </w:p>
    <w:p w14:paraId="686B5DDE" w14:textId="67570126" w:rsidR="009271A7" w:rsidRPr="008715CA" w:rsidRDefault="27206FDF" w:rsidP="27206FDF">
      <w:pPr>
        <w:jc w:val="both"/>
        <w:rPr>
          <w:rFonts w:ascii="Times New Roman" w:hAnsi="Times New Roman" w:cs="Times New Roman"/>
          <w:sz w:val="24"/>
          <w:szCs w:val="24"/>
        </w:rPr>
      </w:pPr>
      <w:r w:rsidRPr="27206FDF">
        <w:rPr>
          <w:rFonts w:ascii="Times New Roman" w:hAnsi="Times New Roman" w:cs="Times New Roman"/>
          <w:sz w:val="24"/>
          <w:szCs w:val="24"/>
        </w:rPr>
        <w:t xml:space="preserve">Dzięki dobrej współpracy Jednostek Samorządu Terytorialnego (organów prowadzących szkoły) z Dyrektorami i Nauczycielami pomorskich szkół została przygotowana szeroka oferta edukacyjna dla absolwentów gimnazjów/oddziałów gimnazjalnych i szkół podstawowych. Liczba oddziałów (klas) na rok szkolny 2019/2020 jest 2,5 razy większa niż w ubiegłym roku szkolnym. Jestem przekonana, że tak odpowiedzialne </w:t>
      </w:r>
      <w:r w:rsidRPr="27206FDF">
        <w:rPr>
          <w:rFonts w:ascii="Times New Roman" w:hAnsi="Times New Roman" w:cs="Times New Roman"/>
          <w:sz w:val="24"/>
          <w:szCs w:val="24"/>
        </w:rPr>
        <w:lastRenderedPageBreak/>
        <w:t xml:space="preserve">działania w obszarze organizacji pracy szkół zapewniają obiektywne i jednakowe zasady przyjęcia Państwa dzieci do pomorskich szkół/ placówek. Tegoroczne warunki rekrutacyjne są porównywalne z tymi, które obowiązywały w poprzednim roku szkolnym. </w:t>
      </w:r>
    </w:p>
    <w:p w14:paraId="595B4980" w14:textId="77777777" w:rsidR="00F9761A" w:rsidRDefault="00F9761A" w:rsidP="00A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sz w:val="24"/>
          <w:szCs w:val="24"/>
        </w:rPr>
        <w:t>Szanowni Państwo,</w:t>
      </w:r>
    </w:p>
    <w:p w14:paraId="58F1A405" w14:textId="5EAFA206" w:rsidR="00F9761A" w:rsidRDefault="00875F16" w:rsidP="00F97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5CA">
        <w:rPr>
          <w:rFonts w:ascii="Times New Roman" w:hAnsi="Times New Roman" w:cs="Times New Roman"/>
          <w:sz w:val="24"/>
          <w:szCs w:val="24"/>
        </w:rPr>
        <w:t>J</w:t>
      </w:r>
      <w:r w:rsidR="00AA02B0" w:rsidRPr="008715CA">
        <w:rPr>
          <w:rFonts w:ascii="Times New Roman" w:hAnsi="Times New Roman" w:cs="Times New Roman"/>
          <w:sz w:val="24"/>
          <w:szCs w:val="24"/>
        </w:rPr>
        <w:t>estem świadoma, że proces rekrutacyjny, a z tym związana pewnego rodzaju konkurencja, wzbudza emocje i stwarza sytuacje stresowe dla Państwa oraz Państwa dzieci. Przede wszystkim jako matka, która przeżywała i przeżywa każdy egzamin swoich dzieci, chciałabym Państwa zapewnić</w:t>
      </w:r>
      <w:r w:rsidRPr="008715CA">
        <w:rPr>
          <w:rFonts w:ascii="Times New Roman" w:hAnsi="Times New Roman" w:cs="Times New Roman"/>
          <w:sz w:val="24"/>
          <w:szCs w:val="24"/>
        </w:rPr>
        <w:t>,</w:t>
      </w:r>
      <w:r w:rsidR="00AA02B0" w:rsidRPr="008715CA">
        <w:rPr>
          <w:rFonts w:ascii="Times New Roman" w:hAnsi="Times New Roman" w:cs="Times New Roman"/>
          <w:sz w:val="24"/>
          <w:szCs w:val="24"/>
        </w:rPr>
        <w:t xml:space="preserve"> że wszystkie pomorskie szkoły zapewniają wys</w:t>
      </w:r>
      <w:r w:rsidR="00F9761A">
        <w:rPr>
          <w:rFonts w:ascii="Times New Roman" w:hAnsi="Times New Roman" w:cs="Times New Roman"/>
          <w:sz w:val="24"/>
          <w:szCs w:val="24"/>
        </w:rPr>
        <w:t>oki poziom edukacji oraz dbają o rozwój kompetencji każdego u</w:t>
      </w:r>
      <w:r w:rsidR="00AA02B0" w:rsidRPr="008715CA">
        <w:rPr>
          <w:rFonts w:ascii="Times New Roman" w:hAnsi="Times New Roman" w:cs="Times New Roman"/>
          <w:sz w:val="24"/>
          <w:szCs w:val="24"/>
        </w:rPr>
        <w:t>cznia</w:t>
      </w:r>
      <w:r w:rsidRPr="008715CA">
        <w:rPr>
          <w:rFonts w:ascii="Times New Roman" w:hAnsi="Times New Roman" w:cs="Times New Roman"/>
          <w:sz w:val="24"/>
          <w:szCs w:val="24"/>
        </w:rPr>
        <w:t xml:space="preserve"> i</w:t>
      </w:r>
      <w:r w:rsidR="00F9761A">
        <w:rPr>
          <w:rFonts w:ascii="Times New Roman" w:hAnsi="Times New Roman" w:cs="Times New Roman"/>
          <w:sz w:val="24"/>
          <w:szCs w:val="24"/>
        </w:rPr>
        <w:t>,</w:t>
      </w:r>
      <w:r w:rsidRPr="008715CA">
        <w:rPr>
          <w:rFonts w:ascii="Times New Roman" w:hAnsi="Times New Roman" w:cs="Times New Roman"/>
          <w:sz w:val="24"/>
          <w:szCs w:val="24"/>
        </w:rPr>
        <w:t xml:space="preserve"> co jest bardzo ważne</w:t>
      </w:r>
      <w:r w:rsidR="00F9761A">
        <w:rPr>
          <w:rFonts w:ascii="Times New Roman" w:hAnsi="Times New Roman" w:cs="Times New Roman"/>
          <w:sz w:val="24"/>
          <w:szCs w:val="24"/>
        </w:rPr>
        <w:t>,</w:t>
      </w:r>
      <w:r w:rsidRPr="008715CA">
        <w:rPr>
          <w:rFonts w:ascii="Times New Roman" w:hAnsi="Times New Roman" w:cs="Times New Roman"/>
          <w:sz w:val="24"/>
          <w:szCs w:val="24"/>
        </w:rPr>
        <w:t xml:space="preserve"> zapewniają bezpieczne warunki nauki</w:t>
      </w:r>
      <w:r w:rsidR="00AA02B0" w:rsidRPr="008715CA">
        <w:rPr>
          <w:rFonts w:ascii="Times New Roman" w:hAnsi="Times New Roman" w:cs="Times New Roman"/>
          <w:sz w:val="24"/>
          <w:szCs w:val="24"/>
        </w:rPr>
        <w:t xml:space="preserve">. </w:t>
      </w:r>
      <w:r w:rsidRPr="008715CA">
        <w:rPr>
          <w:rFonts w:ascii="Times New Roman" w:hAnsi="Times New Roman" w:cs="Times New Roman"/>
          <w:sz w:val="24"/>
          <w:szCs w:val="24"/>
        </w:rPr>
        <w:t>Chciałabym podkreślić, że s</w:t>
      </w:r>
      <w:r w:rsidR="00AA02B0" w:rsidRPr="008715CA">
        <w:rPr>
          <w:rFonts w:ascii="Times New Roman" w:hAnsi="Times New Roman" w:cs="Times New Roman"/>
          <w:sz w:val="24"/>
          <w:szCs w:val="24"/>
        </w:rPr>
        <w:t>zkoła to nie budynek, ale prz</w:t>
      </w:r>
      <w:r w:rsidR="00F9761A">
        <w:rPr>
          <w:rFonts w:ascii="Times New Roman" w:hAnsi="Times New Roman" w:cs="Times New Roman"/>
          <w:sz w:val="24"/>
          <w:szCs w:val="24"/>
        </w:rPr>
        <w:t xml:space="preserve">ede wszystkim przestrzeń, czas </w:t>
      </w:r>
      <w:r w:rsidR="00AA02B0" w:rsidRPr="008715CA">
        <w:rPr>
          <w:rFonts w:ascii="Times New Roman" w:hAnsi="Times New Roman" w:cs="Times New Roman"/>
          <w:sz w:val="24"/>
          <w:szCs w:val="24"/>
        </w:rPr>
        <w:t xml:space="preserve">i atmosfera, które pozwalają na wykreowanie dojrzałego </w:t>
      </w:r>
      <w:r w:rsidR="00F9761A">
        <w:rPr>
          <w:rFonts w:ascii="Times New Roman" w:hAnsi="Times New Roman" w:cs="Times New Roman"/>
          <w:sz w:val="24"/>
          <w:szCs w:val="24"/>
        </w:rPr>
        <w:br/>
      </w:r>
      <w:r w:rsidR="00AA02B0" w:rsidRPr="008715CA">
        <w:rPr>
          <w:rFonts w:ascii="Times New Roman" w:hAnsi="Times New Roman" w:cs="Times New Roman"/>
          <w:sz w:val="24"/>
          <w:szCs w:val="24"/>
        </w:rPr>
        <w:t xml:space="preserve">i samodzielnego młodego człowieka, </w:t>
      </w:r>
      <w:r w:rsidR="00AA02B0" w:rsidRPr="00D268CA">
        <w:rPr>
          <w:rFonts w:ascii="Times New Roman" w:hAnsi="Times New Roman" w:cs="Times New Roman"/>
          <w:sz w:val="24"/>
          <w:szCs w:val="24"/>
        </w:rPr>
        <w:t>potrafi</w:t>
      </w:r>
      <w:r w:rsidR="00F9761A" w:rsidRPr="00D268CA">
        <w:rPr>
          <w:rFonts w:ascii="Times New Roman" w:hAnsi="Times New Roman" w:cs="Times New Roman"/>
          <w:sz w:val="24"/>
          <w:szCs w:val="24"/>
        </w:rPr>
        <w:t>ącego</w:t>
      </w:r>
      <w:r w:rsidR="00AA02B0" w:rsidRPr="008715CA">
        <w:rPr>
          <w:rFonts w:ascii="Times New Roman" w:hAnsi="Times New Roman" w:cs="Times New Roman"/>
          <w:sz w:val="24"/>
          <w:szCs w:val="24"/>
        </w:rPr>
        <w:t xml:space="preserve"> podejmować odpowiedzialne decyzje. </w:t>
      </w:r>
    </w:p>
    <w:p w14:paraId="0CB560B6" w14:textId="7BD9124F" w:rsidR="00AB0CC4" w:rsidRPr="008715CA" w:rsidRDefault="27206FDF" w:rsidP="27206FDF">
      <w:pPr>
        <w:jc w:val="both"/>
        <w:rPr>
          <w:rFonts w:ascii="Times New Roman" w:hAnsi="Times New Roman" w:cs="Times New Roman"/>
          <w:sz w:val="24"/>
          <w:szCs w:val="24"/>
        </w:rPr>
      </w:pPr>
      <w:r w:rsidRPr="27206FDF">
        <w:rPr>
          <w:rFonts w:ascii="Times New Roman" w:hAnsi="Times New Roman" w:cs="Times New Roman"/>
          <w:sz w:val="24"/>
          <w:szCs w:val="24"/>
        </w:rPr>
        <w:t xml:space="preserve">Wybór szkoły to bardzo ważna decyzja – dotyczy bowiem miejsca, w którym uczeń powinien czuć się dobrze/komfortowo, miejsca, w którym będzie mógł rozwijać swoje zainteresowania </w:t>
      </w:r>
      <w:r w:rsidR="00A649C1">
        <w:br/>
      </w:r>
      <w:r w:rsidRPr="27206FDF">
        <w:rPr>
          <w:rFonts w:ascii="Times New Roman" w:hAnsi="Times New Roman" w:cs="Times New Roman"/>
          <w:sz w:val="24"/>
          <w:szCs w:val="24"/>
        </w:rPr>
        <w:t xml:space="preserve">i pogłębiać wiedzę teoretyczną i praktyczną, miejsca, w którym będzie czuł się doceniany. </w:t>
      </w:r>
    </w:p>
    <w:p w14:paraId="0A1A0158" w14:textId="77777777" w:rsidR="00F9761A" w:rsidRPr="00EA5B8B" w:rsidRDefault="00875F16" w:rsidP="00875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B8B">
        <w:rPr>
          <w:rFonts w:ascii="Times New Roman" w:hAnsi="Times New Roman" w:cs="Times New Roman"/>
          <w:b/>
          <w:sz w:val="24"/>
          <w:szCs w:val="24"/>
        </w:rPr>
        <w:t>Szanowni Państwo</w:t>
      </w:r>
      <w:r w:rsidR="00F9761A" w:rsidRPr="00EA5B8B">
        <w:rPr>
          <w:rFonts w:ascii="Times New Roman" w:hAnsi="Times New Roman" w:cs="Times New Roman"/>
          <w:b/>
          <w:sz w:val="24"/>
          <w:szCs w:val="24"/>
        </w:rPr>
        <w:t>,</w:t>
      </w:r>
    </w:p>
    <w:p w14:paraId="38D824B0" w14:textId="77777777" w:rsidR="00875F16" w:rsidRPr="00D268CA" w:rsidRDefault="00F9761A" w:rsidP="00875F16">
      <w:p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sz w:val="24"/>
          <w:szCs w:val="24"/>
        </w:rPr>
        <w:t>Poniżej przedstawiam</w:t>
      </w:r>
      <w:r w:rsidR="00875F16" w:rsidRPr="00D268CA">
        <w:rPr>
          <w:rFonts w:ascii="Times New Roman" w:hAnsi="Times New Roman" w:cs="Times New Roman"/>
          <w:sz w:val="24"/>
          <w:szCs w:val="24"/>
        </w:rPr>
        <w:t xml:space="preserve"> podstawowe założenia rekrutacyjne:</w:t>
      </w:r>
    </w:p>
    <w:p w14:paraId="5C78DE2F" w14:textId="77777777" w:rsidR="00875F16" w:rsidRPr="00D268CA" w:rsidRDefault="00875F16" w:rsidP="00875F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b/>
          <w:sz w:val="24"/>
          <w:szCs w:val="24"/>
        </w:rPr>
        <w:t>Rekrutacja będzie prowadzona oddzielnie</w:t>
      </w:r>
      <w:r w:rsidRPr="00D268CA">
        <w:rPr>
          <w:rFonts w:ascii="Times New Roman" w:hAnsi="Times New Roman" w:cs="Times New Roman"/>
          <w:sz w:val="24"/>
          <w:szCs w:val="24"/>
        </w:rPr>
        <w:t xml:space="preserve"> dla absolwentów szkół podstawowych </w:t>
      </w:r>
      <w:r w:rsidRPr="00D268CA">
        <w:rPr>
          <w:rFonts w:ascii="Times New Roman" w:hAnsi="Times New Roman" w:cs="Times New Roman"/>
          <w:sz w:val="24"/>
          <w:szCs w:val="24"/>
        </w:rPr>
        <w:br/>
        <w:t xml:space="preserve">i gimnazjum/oddziałów gimnazjalnych. </w:t>
      </w:r>
    </w:p>
    <w:p w14:paraId="7F01CD4C" w14:textId="77777777" w:rsidR="00875F16" w:rsidRPr="00D268CA" w:rsidRDefault="00875F16" w:rsidP="00875F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b/>
          <w:sz w:val="24"/>
          <w:szCs w:val="24"/>
        </w:rPr>
        <w:lastRenderedPageBreak/>
        <w:t>Kryteria rekrutacyjne</w:t>
      </w:r>
      <w:r w:rsidRPr="00D268CA">
        <w:rPr>
          <w:rFonts w:ascii="Times New Roman" w:hAnsi="Times New Roman" w:cs="Times New Roman"/>
          <w:sz w:val="24"/>
          <w:szCs w:val="24"/>
        </w:rPr>
        <w:t xml:space="preserve"> dla absolwentów szkoły podstawowej i gimnazjum </w:t>
      </w:r>
      <w:r w:rsidRPr="00D268CA">
        <w:rPr>
          <w:rFonts w:ascii="Times New Roman" w:hAnsi="Times New Roman" w:cs="Times New Roman"/>
          <w:b/>
          <w:sz w:val="24"/>
          <w:szCs w:val="24"/>
        </w:rPr>
        <w:t>są takie same</w:t>
      </w:r>
      <w:r w:rsidRPr="00D268CA">
        <w:rPr>
          <w:rFonts w:ascii="Times New Roman" w:hAnsi="Times New Roman" w:cs="Times New Roman"/>
          <w:sz w:val="24"/>
          <w:szCs w:val="24"/>
        </w:rPr>
        <w:t>.</w:t>
      </w:r>
    </w:p>
    <w:p w14:paraId="3ABF6D5C" w14:textId="77777777" w:rsidR="00875F16" w:rsidRPr="00D268CA" w:rsidRDefault="00875F16" w:rsidP="00875F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b/>
          <w:sz w:val="24"/>
          <w:szCs w:val="24"/>
        </w:rPr>
        <w:t>W każdej szkole będą pracowały dwie odrębne komisje rekrutacyjne</w:t>
      </w:r>
      <w:r w:rsidR="00F9761A" w:rsidRPr="00D268CA">
        <w:rPr>
          <w:rFonts w:ascii="Times New Roman" w:hAnsi="Times New Roman" w:cs="Times New Roman"/>
          <w:sz w:val="24"/>
          <w:szCs w:val="24"/>
        </w:rPr>
        <w:t>: j</w:t>
      </w:r>
      <w:r w:rsidRPr="00D268CA">
        <w:rPr>
          <w:rFonts w:ascii="Times New Roman" w:hAnsi="Times New Roman" w:cs="Times New Roman"/>
          <w:sz w:val="24"/>
          <w:szCs w:val="24"/>
        </w:rPr>
        <w:t>edna będzie rekrutowała uczniów po szkole gimnazjalnej, a druga uczniów po szkole podstawowej.</w:t>
      </w:r>
    </w:p>
    <w:p w14:paraId="736DE19C" w14:textId="77777777" w:rsidR="00875F16" w:rsidRPr="00D268CA" w:rsidRDefault="00875F16" w:rsidP="00875F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8CA">
        <w:rPr>
          <w:rFonts w:ascii="Times New Roman" w:hAnsi="Times New Roman" w:cs="Times New Roman"/>
          <w:sz w:val="24"/>
          <w:szCs w:val="24"/>
        </w:rPr>
        <w:t xml:space="preserve">Uczniowie po szkole podstawowej i po szkole gimnazjalnej będą uczyli się </w:t>
      </w:r>
      <w:r w:rsidRPr="00D268CA">
        <w:rPr>
          <w:rFonts w:ascii="Times New Roman" w:hAnsi="Times New Roman" w:cs="Times New Roman"/>
          <w:b/>
          <w:sz w:val="24"/>
          <w:szCs w:val="24"/>
        </w:rPr>
        <w:t xml:space="preserve">w osobnych klasach i będą realizowali inne </w:t>
      </w:r>
      <w:r w:rsidR="00F9761A" w:rsidRPr="00D268CA">
        <w:rPr>
          <w:rFonts w:ascii="Times New Roman" w:hAnsi="Times New Roman" w:cs="Times New Roman"/>
          <w:b/>
          <w:sz w:val="24"/>
          <w:szCs w:val="24"/>
        </w:rPr>
        <w:t>podstawy programowe</w:t>
      </w:r>
      <w:r w:rsidRPr="00D268CA">
        <w:rPr>
          <w:rFonts w:ascii="Times New Roman" w:hAnsi="Times New Roman" w:cs="Times New Roman"/>
          <w:b/>
          <w:sz w:val="24"/>
          <w:szCs w:val="24"/>
        </w:rPr>
        <w:t>.</w:t>
      </w:r>
    </w:p>
    <w:p w14:paraId="7A30913B" w14:textId="77777777" w:rsidR="00875F16" w:rsidRPr="008715CA" w:rsidRDefault="00875F16" w:rsidP="00875F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sz w:val="24"/>
          <w:szCs w:val="24"/>
        </w:rPr>
        <w:t>Uczniowie po 8 letnie</w:t>
      </w:r>
      <w:r w:rsidR="00F9761A" w:rsidRPr="00D268CA">
        <w:rPr>
          <w:rFonts w:ascii="Times New Roman" w:hAnsi="Times New Roman" w:cs="Times New Roman"/>
          <w:sz w:val="24"/>
          <w:szCs w:val="24"/>
        </w:rPr>
        <w:t>j</w:t>
      </w:r>
      <w:r w:rsidRPr="00D268CA">
        <w:rPr>
          <w:rFonts w:ascii="Times New Roman" w:hAnsi="Times New Roman" w:cs="Times New Roman"/>
          <w:sz w:val="24"/>
          <w:szCs w:val="24"/>
        </w:rPr>
        <w:t xml:space="preserve"> szkole podstawowej będą kontynuowali naukę </w:t>
      </w:r>
      <w:r w:rsidRPr="00D268CA">
        <w:rPr>
          <w:rFonts w:ascii="Times New Roman" w:hAnsi="Times New Roman" w:cs="Times New Roman"/>
          <w:b/>
          <w:sz w:val="24"/>
          <w:szCs w:val="24"/>
        </w:rPr>
        <w:t>w 4 letnim liceum lub 5 letnim technikum</w:t>
      </w:r>
      <w:r w:rsidRPr="00D268CA">
        <w:rPr>
          <w:rFonts w:ascii="Times New Roman" w:hAnsi="Times New Roman" w:cs="Times New Roman"/>
          <w:sz w:val="24"/>
          <w:szCs w:val="24"/>
        </w:rPr>
        <w:t xml:space="preserve"> lub</w:t>
      </w:r>
      <w:r w:rsidRPr="008715CA">
        <w:rPr>
          <w:rFonts w:ascii="Times New Roman" w:hAnsi="Times New Roman" w:cs="Times New Roman"/>
          <w:sz w:val="24"/>
          <w:szCs w:val="24"/>
        </w:rPr>
        <w:t xml:space="preserve"> 3 letniej szkole branżowej, natomiast </w:t>
      </w:r>
      <w:r w:rsidRPr="008715CA">
        <w:rPr>
          <w:rFonts w:ascii="Times New Roman" w:hAnsi="Times New Roman" w:cs="Times New Roman"/>
          <w:b/>
          <w:sz w:val="24"/>
          <w:szCs w:val="24"/>
        </w:rPr>
        <w:t>uczniowie po ukończeniu nauki w gimnazjum/ oddziałach gimnazjalnych będą kontynuowali naukę w 3 letnim liceum lub  4 letnim technikum</w:t>
      </w:r>
      <w:r w:rsidRPr="008715CA">
        <w:rPr>
          <w:rFonts w:ascii="Times New Roman" w:hAnsi="Times New Roman" w:cs="Times New Roman"/>
          <w:sz w:val="24"/>
          <w:szCs w:val="24"/>
        </w:rPr>
        <w:t xml:space="preserve"> lub  3 letniej szkole branżowej.</w:t>
      </w:r>
    </w:p>
    <w:p w14:paraId="328763F0" w14:textId="62215D27" w:rsidR="00875F16" w:rsidRPr="008715CA" w:rsidRDefault="00875F16" w:rsidP="27206F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15CA">
        <w:rPr>
          <w:rFonts w:ascii="Times New Roman" w:hAnsi="Times New Roman" w:cs="Times New Roman"/>
          <w:sz w:val="24"/>
          <w:szCs w:val="24"/>
        </w:rPr>
        <w:t xml:space="preserve">Jednocześnie pragnę Państwa poinformować, że na stronie internetowej Kuratorium Oświaty </w:t>
      </w:r>
      <w:r w:rsidR="00BD73B2">
        <w:rPr>
          <w:rFonts w:ascii="Times New Roman" w:hAnsi="Times New Roman" w:cs="Times New Roman"/>
          <w:sz w:val="24"/>
          <w:szCs w:val="24"/>
        </w:rPr>
        <w:t>w Gdańsku w zakładce:</w:t>
      </w:r>
      <w:r w:rsidR="00DB5215" w:rsidRPr="27206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7206FD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649C1" w:rsidRPr="27206FDF">
        <w:rPr>
          <w:rFonts w:ascii="Times New Roman" w:hAnsi="Times New Roman" w:cs="Times New Roman"/>
          <w:b/>
          <w:bCs/>
          <w:sz w:val="24"/>
          <w:szCs w:val="24"/>
        </w:rPr>
        <w:t xml:space="preserve">Rekrutacja” </w:t>
      </w:r>
      <w:r w:rsidR="00E40801" w:rsidRPr="008715CA">
        <w:rPr>
          <w:rFonts w:ascii="Times New Roman" w:hAnsi="Times New Roman" w:cs="Times New Roman"/>
          <w:sz w:val="24"/>
          <w:szCs w:val="24"/>
        </w:rPr>
        <w:t>znajdują</w:t>
      </w:r>
      <w:r w:rsidRPr="008715CA">
        <w:rPr>
          <w:rFonts w:ascii="Times New Roman" w:hAnsi="Times New Roman" w:cs="Times New Roman"/>
          <w:sz w:val="24"/>
          <w:szCs w:val="24"/>
        </w:rPr>
        <w:t xml:space="preserve"> się </w:t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szczegółowe </w:t>
      </w:r>
      <w:r w:rsidRPr="008715CA">
        <w:rPr>
          <w:rFonts w:ascii="Times New Roman" w:hAnsi="Times New Roman" w:cs="Times New Roman"/>
          <w:sz w:val="24"/>
          <w:szCs w:val="24"/>
        </w:rPr>
        <w:t xml:space="preserve">informacje związane z rekrutacją, odpowiedzi na </w:t>
      </w:r>
      <w:r w:rsidR="00DB5215" w:rsidRPr="00D268CA">
        <w:rPr>
          <w:rFonts w:ascii="Times New Roman" w:hAnsi="Times New Roman" w:cs="Times New Roman"/>
          <w:sz w:val="24"/>
          <w:szCs w:val="24"/>
        </w:rPr>
        <w:t>najczęściej</w:t>
      </w:r>
      <w:r w:rsidR="00DB5215">
        <w:rPr>
          <w:rFonts w:ascii="Times New Roman" w:hAnsi="Times New Roman" w:cs="Times New Roman"/>
          <w:sz w:val="24"/>
          <w:szCs w:val="24"/>
        </w:rPr>
        <w:t xml:space="preserve"> </w:t>
      </w:r>
      <w:r w:rsidRPr="008715CA">
        <w:rPr>
          <w:rFonts w:ascii="Times New Roman" w:hAnsi="Times New Roman" w:cs="Times New Roman"/>
          <w:sz w:val="24"/>
          <w:szCs w:val="24"/>
        </w:rPr>
        <w:t>zadawane pytania</w:t>
      </w:r>
      <w:r w:rsidR="00DB5215">
        <w:rPr>
          <w:rFonts w:ascii="Times New Roman" w:hAnsi="Times New Roman" w:cs="Times New Roman"/>
          <w:sz w:val="24"/>
          <w:szCs w:val="24"/>
        </w:rPr>
        <w:t xml:space="preserve"> oraz Z</w:t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DB5215">
        <w:rPr>
          <w:rFonts w:ascii="Times New Roman" w:hAnsi="Times New Roman" w:cs="Times New Roman"/>
          <w:sz w:val="24"/>
          <w:szCs w:val="24"/>
        </w:rPr>
        <w:t>Pomorskiego Kuratora O</w:t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światy, które ustalają zasady obowiązujące podczas rekrutacji. </w:t>
      </w:r>
      <w:r w:rsidR="00DB5215">
        <w:rPr>
          <w:rFonts w:ascii="Times New Roman" w:hAnsi="Times New Roman" w:cs="Times New Roman"/>
          <w:sz w:val="24"/>
          <w:szCs w:val="24"/>
        </w:rPr>
        <w:tab/>
      </w:r>
      <w:r w:rsidR="00DB5215">
        <w:rPr>
          <w:rFonts w:ascii="Times New Roman" w:hAnsi="Times New Roman" w:cs="Times New Roman"/>
          <w:sz w:val="24"/>
          <w:szCs w:val="24"/>
        </w:rPr>
        <w:br/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Dodatkowo Kuratorium Oświaty </w:t>
      </w:r>
      <w:r w:rsidR="00DB5215">
        <w:rPr>
          <w:rFonts w:ascii="Times New Roman" w:hAnsi="Times New Roman" w:cs="Times New Roman"/>
          <w:sz w:val="24"/>
          <w:szCs w:val="24"/>
        </w:rPr>
        <w:t xml:space="preserve">w Gdańsku </w:t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uruchomiło specjalne </w:t>
      </w:r>
      <w:r w:rsidR="00DB5215" w:rsidRPr="00D268CA">
        <w:rPr>
          <w:rFonts w:ascii="Times New Roman" w:hAnsi="Times New Roman" w:cs="Times New Roman"/>
          <w:sz w:val="24"/>
          <w:szCs w:val="24"/>
        </w:rPr>
        <w:t>numery telefonów</w:t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, </w:t>
      </w:r>
      <w:r w:rsidR="00A649C1">
        <w:rPr>
          <w:rFonts w:ascii="Times New Roman" w:hAnsi="Times New Roman" w:cs="Times New Roman"/>
          <w:sz w:val="24"/>
          <w:szCs w:val="24"/>
        </w:rPr>
        <w:br/>
      </w:r>
      <w:r w:rsidR="00E40801" w:rsidRPr="008715CA">
        <w:rPr>
          <w:rFonts w:ascii="Times New Roman" w:hAnsi="Times New Roman" w:cs="Times New Roman"/>
          <w:sz w:val="24"/>
          <w:szCs w:val="24"/>
        </w:rPr>
        <w:t xml:space="preserve">pod którymi uzyskają Państwo odpowiedzi na pytania dotyczące zasad rekrutacyjnych. </w:t>
      </w:r>
    </w:p>
    <w:p w14:paraId="3A792AFF" w14:textId="6A7BE503" w:rsidR="00D268CA" w:rsidRPr="00D268CA" w:rsidRDefault="00D268CA" w:rsidP="00D268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8CA">
        <w:rPr>
          <w:rFonts w:ascii="Times New Roman" w:hAnsi="Times New Roman" w:cs="Times New Roman"/>
          <w:b/>
          <w:sz w:val="24"/>
          <w:szCs w:val="24"/>
          <w:u w:val="single"/>
        </w:rPr>
        <w:t>Informacje o numerach telefonów:</w:t>
      </w:r>
    </w:p>
    <w:p w14:paraId="59727352" w14:textId="77777777" w:rsidR="00C149D5" w:rsidRDefault="00D268CA" w:rsidP="00C149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D5">
        <w:rPr>
          <w:rFonts w:ascii="Times New Roman" w:hAnsi="Times New Roman" w:cs="Times New Roman"/>
          <w:b/>
          <w:sz w:val="24"/>
          <w:szCs w:val="24"/>
        </w:rPr>
        <w:t>Wydział Strategii i Nadzoru Pedagogicznego z siedzibą w Gdyni</w:t>
      </w:r>
      <w:r w:rsidRPr="00B4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(miasta na pp: Gdańsk, Gdynia, Sopot, powiaty: gdański, pucki, nowodworski, wejherowski) </w:t>
      </w:r>
      <w:r w:rsidRPr="00B42A63">
        <w:rPr>
          <w:rFonts w:ascii="Times New Roman" w:hAnsi="Times New Roman" w:cs="Times New Roman"/>
          <w:sz w:val="24"/>
          <w:szCs w:val="24"/>
        </w:rPr>
        <w:t>- starszy wizytator Marzena Lipka, tel.: 58 663 34 29</w:t>
      </w:r>
    </w:p>
    <w:p w14:paraId="3DCE1BF9" w14:textId="30FF3A69" w:rsidR="00C149D5" w:rsidRPr="00C149D5" w:rsidRDefault="00D268CA" w:rsidP="00C149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D5">
        <w:rPr>
          <w:rFonts w:ascii="Times New Roman" w:hAnsi="Times New Roman" w:cs="Times New Roman"/>
          <w:b/>
          <w:sz w:val="24"/>
          <w:szCs w:val="24"/>
        </w:rPr>
        <w:lastRenderedPageBreak/>
        <w:t>Delegatura Kościerzyna</w:t>
      </w:r>
      <w:r w:rsidRPr="00B42A63">
        <w:rPr>
          <w:rFonts w:ascii="Times New Roman" w:hAnsi="Times New Roman" w:cs="Times New Roman"/>
          <w:sz w:val="24"/>
          <w:szCs w:val="24"/>
        </w:rPr>
        <w:t xml:space="preserve"> </w:t>
      </w:r>
      <w:r w:rsidR="00C149D5">
        <w:rPr>
          <w:rFonts w:ascii="Times New Roman" w:hAnsi="Times New Roman" w:cs="Times New Roman"/>
          <w:sz w:val="24"/>
          <w:szCs w:val="24"/>
        </w:rPr>
        <w:t>(</w:t>
      </w:r>
      <w:r w:rsidR="00C149D5" w:rsidRPr="00C149D5">
        <w:rPr>
          <w:rFonts w:ascii="Times New Roman" w:hAnsi="Times New Roman" w:cs="Times New Roman"/>
          <w:sz w:val="24"/>
          <w:szCs w:val="24"/>
        </w:rPr>
        <w:t>powiaty: chojnicki, człuchowski, kartuski, kościerski</w:t>
      </w:r>
      <w:r w:rsidR="00C149D5">
        <w:rPr>
          <w:rFonts w:ascii="Times New Roman" w:hAnsi="Times New Roman" w:cs="Times New Roman"/>
          <w:sz w:val="24"/>
          <w:szCs w:val="24"/>
        </w:rPr>
        <w:t>)</w:t>
      </w:r>
      <w:r w:rsidR="00C149D5">
        <w:rPr>
          <w:rStyle w:val="eop"/>
        </w:rPr>
        <w:t> </w:t>
      </w:r>
    </w:p>
    <w:p w14:paraId="42F0D259" w14:textId="77777777" w:rsidR="00D268CA" w:rsidRPr="00B42A63" w:rsidRDefault="00D268CA" w:rsidP="00C149D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63">
        <w:rPr>
          <w:rFonts w:ascii="Times New Roman" w:hAnsi="Times New Roman" w:cs="Times New Roman"/>
          <w:sz w:val="24"/>
          <w:szCs w:val="24"/>
        </w:rPr>
        <w:t>- starszy wizytator Stefan Rymon-Lipiński, tel.: 58 694 09 86</w:t>
      </w:r>
    </w:p>
    <w:p w14:paraId="60FF7C7F" w14:textId="5AAB8E04" w:rsidR="00C149D5" w:rsidRPr="00C149D5" w:rsidRDefault="00D268CA" w:rsidP="00C149D5">
      <w:pPr>
        <w:pStyle w:val="Akapitzlist"/>
        <w:numPr>
          <w:ilvl w:val="0"/>
          <w:numId w:val="3"/>
        </w:numPr>
        <w:spacing w:line="36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C149D5">
        <w:rPr>
          <w:rFonts w:ascii="Times New Roman" w:hAnsi="Times New Roman" w:cs="Times New Roman"/>
          <w:b/>
          <w:sz w:val="24"/>
          <w:szCs w:val="24"/>
        </w:rPr>
        <w:t>Delegatura Słupsk</w:t>
      </w:r>
      <w:r w:rsidRPr="00B42A63">
        <w:rPr>
          <w:rFonts w:ascii="Times New Roman" w:hAnsi="Times New Roman" w:cs="Times New Roman"/>
          <w:sz w:val="24"/>
          <w:szCs w:val="24"/>
        </w:rPr>
        <w:t xml:space="preserve"> </w:t>
      </w:r>
      <w:r w:rsidR="00C149D5">
        <w:rPr>
          <w:rFonts w:ascii="Times New Roman" w:hAnsi="Times New Roman" w:cs="Times New Roman"/>
          <w:sz w:val="24"/>
          <w:szCs w:val="24"/>
        </w:rPr>
        <w:t>(</w:t>
      </w:r>
      <w:r w:rsidR="00C149D5" w:rsidRPr="00C149D5">
        <w:rPr>
          <w:rFonts w:ascii="Times New Roman" w:hAnsi="Times New Roman" w:cs="Times New Roman"/>
          <w:sz w:val="24"/>
          <w:szCs w:val="24"/>
        </w:rPr>
        <w:t>powiaty: bytowski, lęborski, słupski i miasto na pp. Słupsk</w:t>
      </w:r>
      <w:r w:rsidR="00C149D5">
        <w:rPr>
          <w:rStyle w:val="eop"/>
        </w:rPr>
        <w:t>)</w:t>
      </w:r>
    </w:p>
    <w:p w14:paraId="2BC276CD" w14:textId="44580C06" w:rsidR="00D268CA" w:rsidRPr="00B42A63" w:rsidRDefault="00D268CA" w:rsidP="00C149D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63">
        <w:rPr>
          <w:rFonts w:ascii="Times New Roman" w:hAnsi="Times New Roman" w:cs="Times New Roman"/>
          <w:sz w:val="24"/>
          <w:szCs w:val="24"/>
        </w:rPr>
        <w:t xml:space="preserve">- starszy wizytator </w:t>
      </w:r>
      <w:r w:rsidRPr="00B42A63">
        <w:rPr>
          <w:rFonts w:ascii="Times New Roman" w:hAnsi="Times New Roman" w:cs="Times New Roman"/>
          <w:bCs/>
          <w:sz w:val="24"/>
          <w:szCs w:val="24"/>
        </w:rPr>
        <w:t>Jolanta Szlagor,</w:t>
      </w:r>
      <w:r w:rsidRPr="00B42A63">
        <w:rPr>
          <w:rFonts w:ascii="Times New Roman" w:hAnsi="Times New Roman" w:cs="Times New Roman"/>
          <w:sz w:val="24"/>
          <w:szCs w:val="24"/>
        </w:rPr>
        <w:t xml:space="preserve"> tel.: </w:t>
      </w:r>
      <w:r w:rsidRPr="00B42A63">
        <w:rPr>
          <w:rFonts w:ascii="Times New Roman" w:hAnsi="Times New Roman" w:cs="Times New Roman"/>
          <w:bCs/>
          <w:sz w:val="24"/>
          <w:szCs w:val="24"/>
        </w:rPr>
        <w:t>59 846 85 05</w:t>
      </w:r>
    </w:p>
    <w:p w14:paraId="5E546179" w14:textId="38C071FB" w:rsidR="00D268CA" w:rsidRPr="00B42A63" w:rsidRDefault="00D268CA" w:rsidP="00C149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D5">
        <w:rPr>
          <w:rFonts w:ascii="Times New Roman" w:hAnsi="Times New Roman" w:cs="Times New Roman"/>
          <w:b/>
          <w:sz w:val="24"/>
          <w:szCs w:val="24"/>
        </w:rPr>
        <w:t>Delegatura Tczew</w:t>
      </w:r>
      <w:r w:rsidR="00C149D5">
        <w:rPr>
          <w:rFonts w:ascii="Times New Roman" w:hAnsi="Times New Roman" w:cs="Times New Roman"/>
          <w:sz w:val="24"/>
          <w:szCs w:val="24"/>
        </w:rPr>
        <w:t xml:space="preserve"> (</w:t>
      </w:r>
      <w:r w:rsidR="00C149D5" w:rsidRPr="00C149D5">
        <w:rPr>
          <w:rFonts w:ascii="Times New Roman" w:hAnsi="Times New Roman" w:cs="Times New Roman"/>
          <w:sz w:val="24"/>
          <w:szCs w:val="24"/>
        </w:rPr>
        <w:t>powiaty: malborski, kwidzyński, starogardzki, sztumski, tczewski</w:t>
      </w:r>
      <w:r w:rsidR="00C149D5">
        <w:rPr>
          <w:rFonts w:ascii="Times New Roman" w:hAnsi="Times New Roman" w:cs="Times New Roman"/>
          <w:sz w:val="24"/>
          <w:szCs w:val="24"/>
        </w:rPr>
        <w:t>)</w:t>
      </w:r>
      <w:r w:rsidRPr="00C149D5">
        <w:rPr>
          <w:rFonts w:ascii="Times New Roman" w:hAnsi="Times New Roman" w:cs="Times New Roman"/>
          <w:sz w:val="24"/>
          <w:szCs w:val="24"/>
        </w:rPr>
        <w:t>,</w:t>
      </w:r>
      <w:r w:rsidRPr="00B42A63">
        <w:rPr>
          <w:rFonts w:ascii="Times New Roman" w:hAnsi="Times New Roman" w:cs="Times New Roman"/>
          <w:sz w:val="24"/>
          <w:szCs w:val="24"/>
        </w:rPr>
        <w:t xml:space="preserve"> starszy wizytator  Krzysztof Jezierski, tel.: 58 530 36 16.</w:t>
      </w:r>
    </w:p>
    <w:p w14:paraId="5159D96D" w14:textId="7A32B997" w:rsidR="00C149D5" w:rsidRDefault="00C149D5" w:rsidP="00C149D5">
      <w:pPr>
        <w:pStyle w:val="paragraph"/>
        <w:ind w:left="720"/>
        <w:jc w:val="both"/>
        <w:textAlignment w:val="baseline"/>
        <w:rPr>
          <w:rFonts w:ascii="Calibri" w:hAnsi="Calibri" w:cs="Calibri"/>
        </w:rPr>
      </w:pPr>
    </w:p>
    <w:p w14:paraId="2DA058F9" w14:textId="2E0D9CF3" w:rsidR="00406D6C" w:rsidRPr="00D268CA" w:rsidRDefault="5C0A5C10" w:rsidP="5C0A5C10">
      <w:pPr>
        <w:jc w:val="both"/>
        <w:rPr>
          <w:rFonts w:ascii="Times New Roman" w:hAnsi="Times New Roman" w:cs="Times New Roman"/>
          <w:sz w:val="24"/>
          <w:szCs w:val="24"/>
        </w:rPr>
      </w:pPr>
      <w:r w:rsidRPr="00D268CA">
        <w:rPr>
          <w:rFonts w:ascii="Times New Roman" w:hAnsi="Times New Roman" w:cs="Times New Roman"/>
          <w:sz w:val="24"/>
          <w:szCs w:val="24"/>
        </w:rPr>
        <w:t xml:space="preserve">Pytania mogą Państwo zadać również w formie elektronicznej: </w:t>
      </w:r>
    </w:p>
    <w:p w14:paraId="07A1FB37" w14:textId="77777777" w:rsidR="006971D3" w:rsidRDefault="00871B15" w:rsidP="00875F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="00406D6C" w:rsidRPr="00946DC3">
          <w:rPr>
            <w:rStyle w:val="Hipercze"/>
            <w:rFonts w:ascii="Times New Roman" w:hAnsi="Times New Roman" w:cs="Times New Roman"/>
            <w:sz w:val="24"/>
            <w:szCs w:val="24"/>
          </w:rPr>
          <w:t>reformaedukacji@kuratorium.gda.pl</w:t>
        </w:r>
      </w:hyperlink>
    </w:p>
    <w:p w14:paraId="5D90CD3F" w14:textId="77777777" w:rsidR="00406D6C" w:rsidRDefault="00871B15" w:rsidP="00875F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406D6C" w:rsidRPr="00946DC3">
          <w:rPr>
            <w:rStyle w:val="Hipercze"/>
            <w:rFonts w:ascii="Times New Roman" w:hAnsi="Times New Roman" w:cs="Times New Roman"/>
            <w:sz w:val="24"/>
            <w:szCs w:val="24"/>
          </w:rPr>
          <w:t>kuratorium@kuratorium.gda.pl</w:t>
        </w:r>
      </w:hyperlink>
    </w:p>
    <w:p w14:paraId="0A37501D" w14:textId="77777777" w:rsidR="006971D3" w:rsidRPr="008715CA" w:rsidRDefault="006971D3" w:rsidP="00875F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C01F5C" w14:textId="77777777" w:rsidR="00DB5215" w:rsidRDefault="006971D3" w:rsidP="00875F16">
      <w:pPr>
        <w:jc w:val="both"/>
        <w:rPr>
          <w:rFonts w:ascii="Times New Roman" w:hAnsi="Times New Roman" w:cs="Times New Roman"/>
          <w:sz w:val="24"/>
          <w:szCs w:val="24"/>
        </w:rPr>
      </w:pPr>
      <w:r w:rsidRPr="008715CA">
        <w:rPr>
          <w:rFonts w:ascii="Times New Roman" w:hAnsi="Times New Roman" w:cs="Times New Roman"/>
          <w:sz w:val="24"/>
          <w:szCs w:val="24"/>
        </w:rPr>
        <w:t>Szanowni Państwo</w:t>
      </w:r>
      <w:r w:rsidR="00DB5215">
        <w:rPr>
          <w:rFonts w:ascii="Times New Roman" w:hAnsi="Times New Roman" w:cs="Times New Roman"/>
          <w:sz w:val="24"/>
          <w:szCs w:val="24"/>
        </w:rPr>
        <w:t>,</w:t>
      </w:r>
    </w:p>
    <w:p w14:paraId="72777824" w14:textId="72E572D6" w:rsidR="006971D3" w:rsidRPr="008715CA" w:rsidRDefault="27206FDF" w:rsidP="27206FDF">
      <w:pPr>
        <w:jc w:val="both"/>
        <w:rPr>
          <w:rFonts w:ascii="Times New Roman" w:hAnsi="Times New Roman" w:cs="Times New Roman"/>
          <w:sz w:val="24"/>
          <w:szCs w:val="24"/>
        </w:rPr>
      </w:pPr>
      <w:r w:rsidRPr="27206FDF">
        <w:rPr>
          <w:rFonts w:ascii="Times New Roman" w:hAnsi="Times New Roman" w:cs="Times New Roman"/>
          <w:sz w:val="24"/>
          <w:szCs w:val="24"/>
        </w:rPr>
        <w:t xml:space="preserve">wyrażam nadzieję, że przegotowane przez kuratorium oświaty informacje są czytelne, zrozumiałe i wyczerpujące. Jako Pomorski Kurator Oświaty dołożę wszelkich starań, żeby otrzymali Państwo rzetelną informację i pomoc w zakresie zasad rekrutacyjnych. </w:t>
      </w:r>
      <w:r w:rsidR="006971D3">
        <w:br/>
      </w:r>
      <w:r w:rsidRPr="27206FDF">
        <w:rPr>
          <w:rFonts w:ascii="Times New Roman" w:hAnsi="Times New Roman" w:cs="Times New Roman"/>
          <w:sz w:val="24"/>
          <w:szCs w:val="24"/>
        </w:rPr>
        <w:t xml:space="preserve">W tym miejscu chciałabym również podziękować wszystkim Paniom i Panom Starostom, </w:t>
      </w:r>
      <w:r w:rsidR="006971D3">
        <w:br/>
      </w:r>
      <w:r w:rsidRPr="27206FDF">
        <w:rPr>
          <w:rFonts w:ascii="Times New Roman" w:hAnsi="Times New Roman" w:cs="Times New Roman"/>
          <w:sz w:val="24"/>
          <w:szCs w:val="24"/>
        </w:rPr>
        <w:t xml:space="preserve">Prezydentom i innym Organom prowadzącym szkoły ponadpodstawowe i ponadgimnazjalne za współpracę i przygotowanie, wspólnie z Dyrektorami i Nauczycielami, pomorskich szkół/placówek oświatowych do rekrutacji na rok szkolny 2019/2020. </w:t>
      </w:r>
    </w:p>
    <w:p w14:paraId="535C0784" w14:textId="77777777" w:rsidR="00AD2DBA" w:rsidRPr="008715CA" w:rsidRDefault="00AD2DBA" w:rsidP="00A0385C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715CA">
        <w:rPr>
          <w:rFonts w:ascii="Times New Roman" w:hAnsi="Times New Roman" w:cs="Times New Roman"/>
          <w:sz w:val="24"/>
          <w:szCs w:val="24"/>
        </w:rPr>
        <w:t>Z wyrazami szacunku</w:t>
      </w:r>
    </w:p>
    <w:p w14:paraId="5DAB6C7B" w14:textId="77777777" w:rsidR="00AD2DBA" w:rsidRPr="008715CA" w:rsidRDefault="00AD2DBA" w:rsidP="00875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FF579" w14:textId="77777777" w:rsidR="00AD2DBA" w:rsidRDefault="00DB5215" w:rsidP="00DB521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AD2DBA" w:rsidRPr="008715CA">
        <w:rPr>
          <w:rFonts w:ascii="Times New Roman" w:hAnsi="Times New Roman" w:cs="Times New Roman"/>
          <w:sz w:val="24"/>
          <w:szCs w:val="24"/>
        </w:rPr>
        <w:t>Monika Kończyk</w:t>
      </w:r>
    </w:p>
    <w:p w14:paraId="0EDFED96" w14:textId="77777777" w:rsidR="00DB5215" w:rsidRPr="008715CA" w:rsidRDefault="00DB5215" w:rsidP="00DB52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Pomorski Kurator Oświaty</w:t>
      </w:r>
    </w:p>
    <w:p w14:paraId="02EB378F" w14:textId="77777777" w:rsidR="00E40801" w:rsidRPr="008715CA" w:rsidRDefault="00E40801" w:rsidP="00875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E40801" w:rsidRPr="008715CA" w:rsidRDefault="00E40801" w:rsidP="00875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875F16" w:rsidRPr="008715CA" w:rsidRDefault="00875F16" w:rsidP="00AA0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875F16" w:rsidRPr="008715CA" w:rsidRDefault="00875F16" w:rsidP="00AA02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F16" w:rsidRPr="0087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6379"/>
    <w:multiLevelType w:val="hybridMultilevel"/>
    <w:tmpl w:val="E5C2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43CA3"/>
    <w:multiLevelType w:val="hybridMultilevel"/>
    <w:tmpl w:val="0EC60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2CE9"/>
    <w:multiLevelType w:val="hybridMultilevel"/>
    <w:tmpl w:val="535C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C4"/>
    <w:rsid w:val="00137CE9"/>
    <w:rsid w:val="001455EF"/>
    <w:rsid w:val="001B042C"/>
    <w:rsid w:val="00406D6C"/>
    <w:rsid w:val="004808A2"/>
    <w:rsid w:val="004B2DC4"/>
    <w:rsid w:val="006971D3"/>
    <w:rsid w:val="006A1524"/>
    <w:rsid w:val="00777AEF"/>
    <w:rsid w:val="008715CA"/>
    <w:rsid w:val="00871B15"/>
    <w:rsid w:val="00875F16"/>
    <w:rsid w:val="009271A7"/>
    <w:rsid w:val="00A0385C"/>
    <w:rsid w:val="00A649C1"/>
    <w:rsid w:val="00AA02B0"/>
    <w:rsid w:val="00AB0CC4"/>
    <w:rsid w:val="00AD2DBA"/>
    <w:rsid w:val="00B15462"/>
    <w:rsid w:val="00BD73B2"/>
    <w:rsid w:val="00C149D5"/>
    <w:rsid w:val="00D268CA"/>
    <w:rsid w:val="00D83E08"/>
    <w:rsid w:val="00DB5215"/>
    <w:rsid w:val="00E40801"/>
    <w:rsid w:val="00EA5B8B"/>
    <w:rsid w:val="00F9761A"/>
    <w:rsid w:val="27206FDF"/>
    <w:rsid w:val="36CA2956"/>
    <w:rsid w:val="5C0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DBA"/>
  <w15:docId w15:val="{58CB4590-1FC1-463D-957F-E851B1D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C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5215"/>
    <w:rPr>
      <w:color w:val="0000FF" w:themeColor="hyperlink"/>
      <w:u w:val="single"/>
    </w:rPr>
  </w:style>
  <w:style w:type="paragraph" w:customStyle="1" w:styleId="paragraph">
    <w:name w:val="paragraph"/>
    <w:basedOn w:val="Normalny"/>
    <w:rsid w:val="00C149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49D5"/>
  </w:style>
  <w:style w:type="character" w:customStyle="1" w:styleId="eop">
    <w:name w:val="eop"/>
    <w:basedOn w:val="Domylnaczcionkaakapitu"/>
    <w:rsid w:val="00C1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gda.pl" TargetMode="External"/><Relationship Id="rId5" Type="http://schemas.openxmlformats.org/officeDocument/2006/relationships/hyperlink" Target="mailto:reformaedukacji@kuratorium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Pracownik</cp:lastModifiedBy>
  <cp:revision>2</cp:revision>
  <dcterms:created xsi:type="dcterms:W3CDTF">2019-03-04T07:03:00Z</dcterms:created>
  <dcterms:modified xsi:type="dcterms:W3CDTF">2019-03-04T07:03:00Z</dcterms:modified>
</cp:coreProperties>
</file>