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PRZEDMIOTOWE ZASADY OCENIANIA Z WYCHOWANIA FIZYCZNEGO</w:t>
        <w:br/>
        <w:t>SP LISEWO MALBORSKIE 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/202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KL.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VI-VII chł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</w:t>
      </w:r>
    </w:p>
    <w:p>
      <w:pPr>
        <w:pStyle w:val="Normal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Przedmiotowy System Oceniania (PSO) z wychowania fizycznego jest integralną częścią Wewnątrzszkolnego Systemu Oceniania (WSO).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Nauczyciel na początku roku szkolnego informuje uczniów oraz rodziców lub opiekunów prawnych o wymaganiach edukacyjnych wynikających z realizowanego przez siebie programu nauczania, o sposobach sprawdzania wiedzy i umiejętności oraz kryteriach oceny z wychowania fizycznego.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Sprawdzanie i ocenianie wiadomości i umiejętności odbywa się na bieżąco w czasie trwania dwóch semestrów według skali ocen od 1 do 6.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Przy ustalaniu oceny semestralnej i rocznej z wychowania fizycznego brane pod uwagę są:</w:t>
        <w:br/>
        <w:t xml:space="preserve"> </w:t>
        <w:tab/>
        <w:t>- zaangażowanie i wysiłek wkładany przez ucznia w wywiązywanie się z obowiązków wynikających ze specyfiki tych zajęć – na każdej lekcji,</w:t>
        <w:br/>
        <w:t xml:space="preserve"> </w:t>
        <w:tab/>
        <w:t xml:space="preserve">- umiejętności, czyli </w:t>
      </w:r>
      <w:r>
        <w:rPr>
          <w:rFonts w:ascii="Times New Roman" w:hAnsi="Times New Roman"/>
          <w:sz w:val="24"/>
          <w:szCs w:val="20"/>
        </w:rPr>
        <w:t xml:space="preserve">stopień opanowania wybranych elementów technicznych </w:t>
        <w:br/>
        <w:t>z indywidualnych oraz zespołowych sportów, a także umiejętność prowadzenia rozgrzewki ogólnorozwojowej, sędziowanie meczu itp.,</w:t>
        <w:br/>
        <w:t xml:space="preserve"> </w:t>
        <w:tab/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sprawność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tym kryterium ocenie podlega postęp w uzyskiwanych wynikach testów sprawności fizycznej, </w:t>
      </w:r>
      <w:r>
        <w:rPr>
          <w:rFonts w:cs="Times New Roman" w:ascii="Times New Roman" w:hAnsi="Times New Roman"/>
          <w:sz w:val="24"/>
          <w:szCs w:val="24"/>
        </w:rPr>
        <w:br/>
        <w:t xml:space="preserve"> </w:t>
        <w:tab/>
        <w:t>- frekwencja – systematyczność udziału ucznia w zajęciach, czyli stosunek ilości zajęć wychowania fizycznego, na których uczeń był obecny, ćwiczył  i miał strój sportowy, do ogólnej ilości zajęć w danym semestrze,</w:t>
        <w:br/>
        <w:t xml:space="preserve"> </w:t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wiedza teoretyczna </w:t>
      </w:r>
      <w:r>
        <w:rPr>
          <w:rFonts w:ascii="Times New Roman" w:hAnsi="Times New Roman"/>
          <w:sz w:val="24"/>
          <w:szCs w:val="24"/>
        </w:rPr>
        <w:t xml:space="preserve">związaną ze sportem (przepisy gier, zasady sędziowania), zdrowym trybem życia, tradycjami szkoły itp. 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aktywność ucznia w działaniach podejmowanych przez szkołę na rzecz kultury fizycznej.</w:t>
        <w:br/>
        <w:t>Ocena semestralna lub roczna nie jest średnią arytmetyczną ocen cząstkowych.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każdej lekcji uczeń powinien: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być punktualny i aktywnie uczestniczyć w zajęciach;</w:t>
        <w:br/>
        <w:t xml:space="preserve"> </w:t>
        <w:tab/>
        <w:t>- posiadać czysty i schludny strój sportowy dostosowany do warunków atmosferycznych i obiektu sportowego, używany wyłącznie na lekcji w-f (nieodpowiednie są: jeansy, koszulki na ramkach, koszulki ozdobne, obuwie z korkami, obuwie niezabudowane, obuwie niesportowe itp.);</w:t>
        <w:br/>
        <w:t xml:space="preserve"> </w:t>
        <w:tab/>
        <w:t>- być zdyscyplinowany, szanować sprzęt i urządzenia, zachowywać się kulturalnie, przestrzegać regulaminów;</w:t>
        <w:br/>
        <w:t xml:space="preserve"> </w:t>
        <w:tab/>
        <w:t>- na czas trwania lekcji zdjąć biżuterię,</w:t>
        <w:br/>
        <w:t xml:space="preserve"> </w:t>
        <w:tab/>
        <w:t>- mieć splecione lub spięte włosy – tak by nie utrudniały wykonywania ćwiczeń;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Uczeń dwa razy w semestrze może zgłosić nieprzygotowanie do lekcji z powodu braku stroju sportowego lub złego samopoczucia. Za każde kolejne, nieusprawiedliwione nieprzygotowanie uczeń otrzyma ocenę niedostateczną.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Nauczyciel może również nagradzać ucznia za aktywną postawę na lekcji plusami (+). Trzy plusy stają się oceną bardzo dobrą. Nauczyciel może upomnieć ucznia minusem (-) za negatywny stosunek do ćwiczeń na danej lekcji, brak poszanowania sprzętu, nieprzestrzeganie zasad fair-play, celowe stwarzanie niebezpieczeństwa dla siebie (np. żucie gumy) i innych, brak dyscypliny, oraz inne niepożądane zachowania. Trzy odnotowane minusy stają się oceną niedostateczną.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Uczeń może jednorazowo poprawić ocenę niedostateczną z zaliczeń cząstkowych w przeciągu dwóch tygodni od momentu jej uzyskania.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Każdy uczeń podlega ocenie z wychowania fizycznego.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Nauczyciel jest zobowiązany na podstawie pisemnej opinii lub innej poradni specjalistycznej obniżyć wymagania edukacyjne w stosunku do ucznia, u którego stwierdzono specyficzne trudności w uczeniu się lub deficyty rozwojowe, uniemożliwiające sprostanie wymaganiom edukacyjnym wynikającym z programu nauczania.</w:t>
      </w:r>
    </w:p>
    <w:p>
      <w:pPr>
        <w:pStyle w:val="Normal"/>
        <w:ind w:left="142" w:hanging="0"/>
        <w:rPr>
          <w:i/>
          <w:i/>
          <w:iCs/>
          <w:strike/>
        </w:rPr>
      </w:pPr>
      <w:r>
        <w:rPr>
          <w:rFonts w:cs="Times New Roman" w:ascii="Times New Roman" w:hAnsi="Times New Roman"/>
          <w:i/>
          <w:iCs/>
          <w:strike/>
          <w:sz w:val="24"/>
          <w:szCs w:val="24"/>
        </w:rPr>
        <w:t>10. Uczennice w czasie niedyspozycji muszą być przygotowane do lekcji.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Uczniowie nieobecni na sprawdzianie mają 2 tygodnie na zaliczenie od momentu powrotu do szkoły, w innym przypadku uczeń otrzymuje ocenę niedostateczną.</w:t>
      </w:r>
    </w:p>
    <w:p>
      <w:pPr>
        <w:pStyle w:val="NormalWeb"/>
        <w:spacing w:before="280" w:after="280"/>
        <w:ind w:left="142" w:hanging="0"/>
        <w:rPr>
          <w:color w:val="000000"/>
        </w:rPr>
      </w:pPr>
      <w:r>
        <w:rPr/>
        <w:t xml:space="preserve">12. </w:t>
      </w:r>
      <w:r>
        <w:rPr>
          <w:color w:val="000000"/>
        </w:rPr>
        <w:t>Uczeń niećwiczący ma obowiązek uczestniczenia w lekcji w odpowiednim, czystym obuwiu sportowym, na zasadach określonych przez nauczyciela (np. pomaga w przygotowaniu i organizacji zajęć, sędziowaniu itp.)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Uczeń może być zwolniony z zajęć wychowania fizycznego decyzją administracyjną dyrektora szkoła na podstawie opinii o ograniczonych możliwościach uczestniczenia w tych zajęciach, wydanej przez lekarza, na czas określony w tej opinii [Rozporządzenie MEN z dn. 10.06.2015r.].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W przypadku zwolnienia ucznia z zajęć wychowania fizycznego na okres uniemożliwiający wystawienie oceny semestralnej lub klasyfikacyjnej na koniec roku szkolnego, zamiast oceny nauczyciel wpisuje „zwolniony/-a” [Rozporządzenie MEN z dn. 10.06.2015r.].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Uczeń, który opuścił z własnej winy lub nie ćwiczył w 51 % i więcej obowiązkowych zajęć wychowania fizycznego, otrzymuje ocenę niedostateczną na koniec semestru lub roku szkolnego.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Rada Pedagogiczna szkoły może ustalić dla ucznia, o którym mowa w pkt. 15 egzamin klasyfikacyjny, który obejmuje zadania praktyczne (umiejętności ruchowe), które były przedmiotem nauczania w trakcie semestru lub roku szkolnego.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WYMAGANIA SZCZEGÓŁOWE NA POSZCZEGÓLNE OCENY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 WYCHOWANIA FIZYCZNEGO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Celujący (6)</w:t>
        <w:br/>
      </w:r>
      <w:r>
        <w:rPr>
          <w:rFonts w:cs="Times New Roman" w:ascii="Times New Roman" w:hAnsi="Times New Roman"/>
        </w:rPr>
        <w:t>Uczeń: systematycznie uczestniczy w obowiązkowych zajęciach z wychowania fizycznego, na których jest zawsze bardzo aktywny i zaangażowany; wysiłek wkładany w każdą lekcję jest na poziomie 99-100 procent jego możliwości; jest zawsze punktualny i perfekcyjnie przygotowany do lekcji (posiada właściwy, czysty i schludny, bezpieczny strój sportowy, dostosowany do warunków atmosferycznych, czy obiektu sportowego, włosy spięte, nie utrudniające wykonywania ćwiczeń, zdjęta biżuteria); posiada wysokie umiejętności, co potwierdza najwyższymi ocenami w zaliczeniach praktycznych; stale się usprawnia i poprawia poziom zdolności motorycznych,; posiada bardzo dużą wiedzę teoretyczną, związaną ze sportem, zdrowym trybem życia, tradycjami szkoły itp.; reprezentuje szkołę w zawodach sportowych i osiąga bardzo wysokie wyniki; bierze regularny udział w dodatkowych zajęciach sportowych; usprawiedliwia wszelkie nieobecności; wyraźnie wyróżnia się na tle klasy.</w:t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Bardzo dobry (5)</w:t>
        <w:br/>
      </w:r>
      <w:r>
        <w:rPr>
          <w:rFonts w:cs="Times New Roman" w:ascii="Times New Roman" w:hAnsi="Times New Roman"/>
        </w:rPr>
        <w:t>Uczeń: systematycznie uczestniczy w obowiązkowych zajęciach z wychowania fizycznego, na których jest prawie zawsze bardzo aktywny i zaangażowany; wysiłek wkładany w każdą lekcję jest na poziomie 80-100 procent jego możliwości; jest zawsze przygotowany do lekcji; posiada wysokie umiejętności, co potwierdza dobrymi ocenami w zaliczeniach praktycznych; stale się usprawnia i poprawia poziom większości zdolności motorycznych, posiada dużą wiedzę teoretyczną</w:t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Dobry (4)</w:t>
        <w:br/>
      </w:r>
      <w:r>
        <w:rPr>
          <w:rFonts w:cs="Times New Roman" w:ascii="Times New Roman" w:hAnsi="Times New Roman"/>
        </w:rPr>
        <w:t>Uczeń: uczestniczy w obowiązkowych zajęciach z wychowania fizycznego, na których bywa aktywny i zaangażowany; ale nie jest to regułą; wysiłek wkładany w każdą lekcję jest średnio na poziomie 60-80 procent jego możliwości; nie zawsze jest przygotowany do lekcji; stara się poprawiać swoje umiejętności, ale nie zawsze mu się to udaje; próbuje się usprawniać i poprawiać w testach, ale nie zawsze to wychodzi,; posiada niepełną wiedzę teoretyczną.</w:t>
      </w:r>
    </w:p>
    <w:p>
      <w:pPr>
        <w:pStyle w:val="Normal"/>
        <w:ind w:left="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Dostateczny (3)</w:t>
        <w:br/>
      </w:r>
      <w:r>
        <w:rPr>
          <w:rFonts w:cs="Times New Roman" w:ascii="Times New Roman" w:hAnsi="Times New Roman"/>
        </w:rPr>
        <w:t>Uczeń: często nie uczestniczy w obowiązkowych zajęciach z wychowania fizycznego, a jeśli już ćwiczy to często stosunek do lekcji jest negatywny; wysiłek wkładany w każdą lekcję jest średnio na poziomie 40-60 procent jego możliwości; często jest nieprzygotowany do lekcji; nie poprawia swoich umiejętności; posiada małą wiedzę teoretyczną.</w:t>
      </w:r>
    </w:p>
    <w:p>
      <w:pPr>
        <w:pStyle w:val="Normal"/>
        <w:ind w:left="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Dopuszczający (2)</w:t>
        <w:br/>
      </w:r>
      <w:r>
        <w:rPr>
          <w:rFonts w:cs="Times New Roman" w:ascii="Times New Roman" w:hAnsi="Times New Roman"/>
        </w:rPr>
        <w:t>Uczeń: ma lekceważący stosunek do przedmiotu; bardzo często nie uczestniczy w obowiązkowych zajęciach z wychowania fizycznego, a jeśli już ćwiczy to często stosunek do lekcji jest negatywny.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Niedostateczny (1)</w:t>
        <w:br/>
      </w:r>
      <w:r>
        <w:rPr>
          <w:rFonts w:cs="Times New Roman" w:ascii="Times New Roman" w:hAnsi="Times New Roman"/>
        </w:rPr>
        <w:t>Uczeń: nie opanował podstawowych umiejętności i wiedzy określonych programem nauczania w danej klasie; sporadycznie uczestniczy w zajęciach nie wykazując zaangażowania; ma frekwencję na zajęciach poniżej 50%; nie zalicza sprawdzianów dla danej klasy; ma lekceważący stosunek do przedmiotu.</w:t>
      </w:r>
    </w:p>
    <w:p>
      <w:pPr>
        <w:pStyle w:val="Normal"/>
        <w:spacing w:before="0" w:after="200"/>
        <w:ind w:left="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Nauczyciele wychowania fizycznego</w:t>
        <w:br/>
        <w:t>Maciej Dunajski</w:t>
      </w:r>
    </w:p>
    <w:sectPr>
      <w:type w:val="nextPage"/>
      <w:pgSz w:w="11906" w:h="16838"/>
      <w:pgMar w:left="1134" w:right="1133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65c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f0a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5d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65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e27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EAEB-6C54-4642-9E47-57A04366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LibreOffice/7.0.3.1$Windows_X86_64 LibreOffice_project/d7547858d014d4cf69878db179d326fc3483e082</Application>
  <Pages>3</Pages>
  <Words>1025</Words>
  <Characters>6694</Characters>
  <CharactersWithSpaces>7718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2019-04-02T09:11:00Z</dcterms:created>
  <dc:creator>ania</dc:creator>
  <dc:description/>
  <dc:language>pl-PL</dc:language>
  <cp:lastModifiedBy/>
  <cp:lastPrinted>2019-09-05T10:23:00Z</cp:lastPrinted>
  <dcterms:modified xsi:type="dcterms:W3CDTF">2022-01-25T10:58:44Z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