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Przedmiotowy system oceniania  (PZO) - BIOLOGIA/CHEMIA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Sposoby i 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ęstotliwość sprawdzania osiągnięć edukacyjnych. Zasady przeprowadzania i oceniania pracy ucznia.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Kartkówki i odpowied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ź ustna  z materiału z 2-3 lekcji - na bieżąco w trakcie realizacji podstawy programowej. Kartkówki i odpytywanie uczniów może być niezapowiedziane.  Kartkówka trwa 15 minut.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może zdobyć ocenę za aktywność gdy wyróżnia się na lekcji i poza nią  wyjątkowym  zaangażowaniem i  aktywną pracą. Ocenie tej podlega również praca ucznia przy organizacji wydarzeń, konkursów szkolnych i innych okazji oraz udział w projektach czy konkursach.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Prace domowe to najcz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ęściej ćwiczenia, zadania zadawane po lekcji - w celu utrwalenia, powtórzenia materiału. Prace domowe mogą być zadawane przed lekcją w celu przygotowania materiału do przodu  dla chętnych uczniów.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 brak zada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domowych uczeń otrzymuje  minus (-) , za jej posiadanie plus (+) lub ocenę.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Prace domowe dla ch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ętnych/zainteresowanych uczniów najczęściej doświadczenia/relacje video/plakaty wykonane prawidłowo i  estetycznie podlegają ocenie dodatkowej.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Prace klasowe 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obowiązkowe. Zapowiadane są  z minimum tygodniowym  wyprzedzeniem. Poprzedzone są powtórzeniem materiału i wskazaniem zagadnień. Prace klasowe odbywają się najczęściej po każdym przerobionym dziale.  Oceny z prac klasowych lub ich brak mają główny wpływ na ocenę śródroczną i roczną. Oceny niedostateczne  z prac klasowych należy poprawić a oceny niezadowalające uczniów można poprawiać w uzgodnionych terminach.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nieobecno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 na pracy klasowej uczeń ma obowiązek zgłosić się do nauczyciela  po powrocie do szkoły lub przez e-dziennik i ustalić termin pisania pracy.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Wszystkie prace pisemne przechowywane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 dokumentacji nauczyciela w szkole. Uczeń ma prawo do otrzymania pracy po jej sprawdzeniu i ocenieniu. Uczniowie otrzymują odpowiedzi zwrotne do prac w formie ustnej lub pisemnej. Rodzic ma prawo wglądu do prac tylko na terenie szkoły lub w formie elektronicznej po uprzednim uzgodnieniu.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Ogólne zasady oceniania.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Raz lub dwa razy w 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łroczu  uczeń ma prawo zgłosić nieprzygotowanie (w zależności od ilości lekcji z danego przedmiotu) 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tj. 2 lekcje w tygodniu - 2 nieprzygotowania w 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łroczu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 lekcja w tygodniu  - 1 nieprzygotowanie w 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łroczu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Prawo to nie 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ązuje w przypadku prac  klasowych.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Oceny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śródroczne i roczne są średnią ważona wynikającą z ustalonej wagi ocen.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Wszystkie oceny wystawiane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według następujących progów procentowych  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Celuj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ąca  powyżej  100% (oraz  zadania dodatkowe)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Bardzo dobra 100% - 90%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Dobra 89% - 75%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Dostateczna 74% - 50%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Dopuszczaj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49% - 30%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Niedostateczny 29% - 0%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Informacje o ocenianiu uczniów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zawarte w Statucie Szkoły Podstawowej w Lisewie Malborskim (dział VIII, WZO wewnątrzszkolne zasady oceniania).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Informacje o ocenach.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Oceny wystawiane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 e-dzienniku. Uczniowie informowani są o ocenach na lekcji w szkole.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Oceny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jawne i wystawiane według ustalonych kryteriów.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Rodzice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informowani w formie pisemnej na miesiąc przed posiedzeniem rady klasyfikacyjnej o ocenach niedostatecznych śródrocznych i rocznych.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