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E18" w:rsidRDefault="00447E18" w:rsidP="00447E18">
      <w:r>
        <w:t>Temat: Kwas etanowy (octowy)</w:t>
      </w:r>
    </w:p>
    <w:p w:rsidR="00447E18" w:rsidRDefault="00447E18" w:rsidP="00447E18">
      <w:r>
        <w:t>1.Wzór sumaryczny kwasu etanowego  CH</w:t>
      </w:r>
      <w:r>
        <w:rPr>
          <w:sz w:val="16"/>
          <w:szCs w:val="16"/>
        </w:rPr>
        <w:t>3</w:t>
      </w:r>
      <w:r>
        <w:t>COOH.</w:t>
      </w:r>
    </w:p>
    <w:p w:rsidR="00447E18" w:rsidRDefault="00447E18" w:rsidP="00447E18">
      <w:r>
        <w:t>2.Otrzymywanie – powstaje w wyniku fermentacji octowej z etanolu</w:t>
      </w:r>
    </w:p>
    <w:p w:rsidR="00447E18" w:rsidRDefault="00447E18" w:rsidP="00447E18">
      <w:pPr>
        <w:rPr>
          <w:sz w:val="16"/>
          <w:szCs w:val="16"/>
        </w:rPr>
      </w:pPr>
      <w:r>
        <w:t>C</w:t>
      </w:r>
      <w:r>
        <w:rPr>
          <w:sz w:val="16"/>
          <w:szCs w:val="16"/>
        </w:rPr>
        <w:t>2</w:t>
      </w:r>
      <w:r>
        <w:t>H</w:t>
      </w:r>
      <w:r>
        <w:rPr>
          <w:sz w:val="16"/>
          <w:szCs w:val="16"/>
        </w:rPr>
        <w:t>5</w:t>
      </w:r>
      <w:r>
        <w:t>OH   +  O</w:t>
      </w:r>
      <w:r>
        <w:rPr>
          <w:sz w:val="16"/>
          <w:szCs w:val="16"/>
        </w:rPr>
        <w:t xml:space="preserve">2 →  </w:t>
      </w:r>
      <w:r>
        <w:t>CH</w:t>
      </w:r>
      <w:r>
        <w:rPr>
          <w:sz w:val="16"/>
          <w:szCs w:val="16"/>
        </w:rPr>
        <w:t>3</w:t>
      </w:r>
      <w:r>
        <w:t>COOH  +  H</w:t>
      </w:r>
      <w:r>
        <w:rPr>
          <w:sz w:val="16"/>
          <w:szCs w:val="16"/>
        </w:rPr>
        <w:t>2</w:t>
      </w:r>
      <w:r>
        <w:t>O</w:t>
      </w:r>
    </w:p>
    <w:p w:rsidR="00447E18" w:rsidRDefault="00447E18" w:rsidP="00447E18">
      <w:r>
        <w:rPr>
          <w:sz w:val="16"/>
          <w:szCs w:val="16"/>
        </w:rPr>
        <w:t>Etanol               tlen          kwas etanowy      woda</w:t>
      </w:r>
    </w:p>
    <w:p w:rsidR="00447E18" w:rsidRDefault="00447E18" w:rsidP="00447E18">
      <w:r>
        <w:t xml:space="preserve">3.Właściwości obejrzyj film:  Badanie właściwości kwasu etanowego </w:t>
      </w:r>
      <w:hyperlink r:id="rId4" w:history="1">
        <w:r w:rsidRPr="00EB0B25">
          <w:rPr>
            <w:rStyle w:val="Hipercze"/>
          </w:rPr>
          <w:t>https://www.youtube.com/watch?v=yIii1R6FPVE</w:t>
        </w:r>
      </w:hyperlink>
      <w:r>
        <w:t xml:space="preserve"> , następie zapisz w zeszycie jego właściwości:</w:t>
      </w:r>
    </w:p>
    <w:p w:rsidR="00447E18" w:rsidRDefault="00447E18" w:rsidP="00447E18">
      <w:r>
        <w:t>ciecz, bezbarwna, dobrze rozpuszczalna w wodzie, ma charakterystyczny zapach, ma odczyn kwaśny – barwi  oranż metylowy na kolor różowy, ulega dysocjacji jonowej, reaguje z metalami, tlenkami metali i zasadami tworząc sole, ulega reakcjom spalania</w:t>
      </w:r>
    </w:p>
    <w:p w:rsidR="00447E18" w:rsidRDefault="00447E18" w:rsidP="00447E18">
      <w:r>
        <w:t>4.Zastosowanie: produkcja jedwabiu sztucznego i innych tworzyw sztucznych oraz aspiryny.</w:t>
      </w:r>
    </w:p>
    <w:p w:rsidR="00447E18" w:rsidRPr="00014F65" w:rsidRDefault="00447E18" w:rsidP="00447E18">
      <w:r>
        <w:t>5.Zadanie:  na podstawie podręcznika1)napisz wzór strukturalny kwasu etanowego, 2)napisz równanie dysocjacji kwasu etanowego – podpisz nazwy jonów, 3)napisz równanie reakcji kwasu etanowego z wodorotlenkiem potasu – podpisz substraty i produkty</w:t>
      </w:r>
      <w:r w:rsidR="00026CC6">
        <w:t xml:space="preserve"> – nie odsyłaj.</w:t>
      </w:r>
    </w:p>
    <w:p w:rsidR="00BF49B9" w:rsidRDefault="00BF49B9"/>
    <w:sectPr w:rsidR="00BF49B9" w:rsidSect="00BF49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47E18"/>
    <w:rsid w:val="00026CC6"/>
    <w:rsid w:val="00447E18"/>
    <w:rsid w:val="0049140F"/>
    <w:rsid w:val="00BF4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7E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47E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yIii1R6FPV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</dc:creator>
  <cp:lastModifiedBy>Jolanta</cp:lastModifiedBy>
  <cp:revision>3</cp:revision>
  <dcterms:created xsi:type="dcterms:W3CDTF">2020-05-13T05:40:00Z</dcterms:created>
  <dcterms:modified xsi:type="dcterms:W3CDTF">2020-05-13T10:38:00Z</dcterms:modified>
</cp:coreProperties>
</file>