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A82C32" w:rsidRDefault="00A82C32" w:rsidP="00A82C32">
      <w:r>
        <w:rPr>
          <w:rFonts w:ascii="Arial" w:hAnsi="Arial" w:cs="Arial"/>
          <w:color w:val="222222"/>
          <w:shd w:val="clear" w:color="auto" w:fill="FFFFFF"/>
        </w:rPr>
        <w:t>26.03.2020 r. chemia kl.8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Temat: Porównanie właściwości alkanów i ich zastosowań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Alkany niezależnie od ilości atomów węgla w cząsteczce: są palne, nie rozpuszczają się w wodzie, gęstość mają mniejszą od gęstości wody - zapisz w zeszycie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2.Wraz ze wzrostem długości łańcucha węglowego: zmienia się ich stan skupienia (patrz tabela 7, str.113), lotność (maleje), palność (maleje), temperatura wrzenia (rośnie), gęstość (rośnie) - zapisz w zeszycie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3.W podręczniku na str.113 i 116 poszukaj zastosowanie różnych węglowodorów - zapisz do zeszytu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Do wykonania zad.3 i 4. str.118 - wyślij odpowiedzi na adres mailowy </w:t>
      </w:r>
      <w:hyperlink r:id="rId4" w:tgtFrame="_blank" w:history="1">
        <w:r>
          <w:rPr>
            <w:rStyle w:val="Hipercze"/>
            <w:rFonts w:ascii="Arial" w:hAnsi="Arial" w:cs="Arial"/>
            <w:color w:val="1155CC"/>
            <w:shd w:val="clear" w:color="auto" w:fill="FFFFFF"/>
          </w:rPr>
          <w:t>j.klek@koniusza.pl,</w:t>
        </w:r>
      </w:hyperlink>
      <w:r>
        <w:rPr>
          <w:rFonts w:ascii="Arial" w:hAnsi="Arial" w:cs="Arial"/>
          <w:color w:val="222222"/>
          <w:shd w:val="clear" w:color="auto" w:fill="FFFFFF"/>
        </w:rPr>
        <w:t> termin wykonania 26.03.2020 r. (  otrzymasz za nie -max  5 pkt.) - ocena za wszystkie zadania jako średnia arytmetyczna zostanie wpisana do e-dziennika przed przerwą świąteczną.</w:t>
      </w:r>
    </w:p>
    <w:sectPr w:rsidR="00A11487" w:rsidRPr="00A82C32" w:rsidSect="00E3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D70B1"/>
    <w:rsid w:val="003E4362"/>
    <w:rsid w:val="006D70B1"/>
    <w:rsid w:val="00A82C32"/>
    <w:rsid w:val="00AA584D"/>
    <w:rsid w:val="00E324FB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7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klek@koniusz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Company>Hewlett-Packard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2020-03-26T06:12:00Z</dcterms:created>
  <dcterms:modified xsi:type="dcterms:W3CDTF">2020-03-26T06:12:00Z</dcterms:modified>
</cp:coreProperties>
</file>