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B41" w:rsidRDefault="00364199">
      <w:r>
        <w:t>26.05.2020r.</w:t>
      </w:r>
    </w:p>
    <w:p w:rsidR="00364199" w:rsidRDefault="00364199">
      <w:r>
        <w:t>j. polski klasa 8</w:t>
      </w:r>
    </w:p>
    <w:p w:rsidR="00364199" w:rsidRDefault="00364199">
      <w:r>
        <w:t xml:space="preserve"> Temat: Powtórka przed egzaminem- Wańkowicz i jego twórczość.</w:t>
      </w:r>
    </w:p>
    <w:p w:rsidR="0072668E" w:rsidRDefault="0072668E" w:rsidP="0072668E">
      <w:pPr>
        <w:pStyle w:val="Pa1"/>
        <w:spacing w:before="100"/>
        <w:rPr>
          <w:rFonts w:cs="DINPro-Medium"/>
          <w:color w:val="000000"/>
          <w:sz w:val="20"/>
          <w:szCs w:val="20"/>
        </w:rPr>
      </w:pPr>
      <w:r>
        <w:rPr>
          <w:rStyle w:val="A2"/>
        </w:rPr>
        <w:t xml:space="preserve">Melchior Wańkowicz „Ziele na kraterze” (fragmenty) </w:t>
      </w:r>
    </w:p>
    <w:p w:rsidR="0072668E" w:rsidRDefault="0072668E" w:rsidP="0072668E">
      <w:pPr>
        <w:pStyle w:val="Pa1"/>
        <w:spacing w:before="100"/>
        <w:rPr>
          <w:rFonts w:cs="DINPro-Medium"/>
          <w:color w:val="000000"/>
          <w:sz w:val="20"/>
          <w:szCs w:val="20"/>
        </w:rPr>
      </w:pPr>
      <w:r>
        <w:rPr>
          <w:rStyle w:val="A2"/>
          <w:rFonts w:ascii="DINPro-Regular" w:hAnsi="DINPro-Regular" w:cs="DINPro-Regular"/>
        </w:rPr>
        <w:t xml:space="preserve">1. Jak miała na imię starsza córka pisarza, o której pisze w utworze „Ziele na kraterze”? </w:t>
      </w:r>
    </w:p>
    <w:p w:rsidR="0072668E" w:rsidRDefault="0072668E" w:rsidP="0072668E">
      <w:pPr>
        <w:pStyle w:val="Pa1"/>
        <w:spacing w:before="100"/>
        <w:rPr>
          <w:rFonts w:cs="DINPro-Medium"/>
          <w:color w:val="000000"/>
          <w:sz w:val="20"/>
          <w:szCs w:val="20"/>
        </w:rPr>
      </w:pPr>
      <w:r>
        <w:rPr>
          <w:rStyle w:val="A2"/>
          <w:rFonts w:ascii="DINPro-Regular" w:hAnsi="DINPro-Regular" w:cs="DINPro-Regular"/>
        </w:rPr>
        <w:t xml:space="preserve">2. Kiedy zmarła córka pisarza? </w:t>
      </w:r>
    </w:p>
    <w:p w:rsidR="0072668E" w:rsidRDefault="0072668E" w:rsidP="0072668E">
      <w:pPr>
        <w:pStyle w:val="Pa1"/>
        <w:spacing w:before="100"/>
        <w:rPr>
          <w:rFonts w:cs="DINPro-Medium"/>
          <w:color w:val="000000"/>
          <w:sz w:val="20"/>
          <w:szCs w:val="20"/>
        </w:rPr>
      </w:pPr>
      <w:r>
        <w:rPr>
          <w:rStyle w:val="A2"/>
          <w:rFonts w:ascii="DINPro-Regular" w:hAnsi="DINPro-Regular" w:cs="DINPro-Regular"/>
        </w:rPr>
        <w:t xml:space="preserve">3. Który poeta zginął w czwartym dniu powstania warszawskiego? </w:t>
      </w:r>
    </w:p>
    <w:p w:rsidR="0072668E" w:rsidRDefault="0072668E" w:rsidP="0072668E">
      <w:pPr>
        <w:pStyle w:val="Pa1"/>
        <w:spacing w:before="100"/>
        <w:rPr>
          <w:rFonts w:cs="DINPro-Medium"/>
          <w:color w:val="000000"/>
          <w:sz w:val="20"/>
          <w:szCs w:val="20"/>
        </w:rPr>
      </w:pPr>
      <w:r>
        <w:rPr>
          <w:rStyle w:val="A2"/>
          <w:rFonts w:ascii="DINPro-Regular" w:hAnsi="DINPro-Regular" w:cs="DINPro-Regular"/>
        </w:rPr>
        <w:t xml:space="preserve">4. Jak miała na imię żona poety, która zginęła w powstaniu warszawskim 1 września 1944 roku? </w:t>
      </w:r>
    </w:p>
    <w:p w:rsidR="0072668E" w:rsidRDefault="0072668E" w:rsidP="0072668E">
      <w:pPr>
        <w:pStyle w:val="Pa1"/>
        <w:spacing w:before="100"/>
        <w:rPr>
          <w:rFonts w:cs="DINPro-Medium"/>
          <w:color w:val="000000"/>
          <w:sz w:val="20"/>
          <w:szCs w:val="20"/>
        </w:rPr>
      </w:pPr>
      <w:r>
        <w:rPr>
          <w:rStyle w:val="A2"/>
        </w:rPr>
        <w:t xml:space="preserve">Melchior Wańkowicz „Tędy i owędy” (wybrany reportaż) </w:t>
      </w:r>
    </w:p>
    <w:p w:rsidR="0072668E" w:rsidRDefault="0072668E" w:rsidP="0072668E">
      <w:pPr>
        <w:pStyle w:val="Pa1"/>
        <w:spacing w:before="100"/>
        <w:rPr>
          <w:rFonts w:cs="DINPro-Medium"/>
          <w:color w:val="000000"/>
          <w:sz w:val="20"/>
          <w:szCs w:val="20"/>
        </w:rPr>
      </w:pPr>
      <w:r>
        <w:rPr>
          <w:rStyle w:val="A2"/>
          <w:rFonts w:ascii="DINPro-Regular" w:hAnsi="DINPro-Regular" w:cs="DINPro-Regular"/>
        </w:rPr>
        <w:t xml:space="preserve">1. Wymień cechy reportażu jako gatunku publicystyczno-literackiego. </w:t>
      </w:r>
    </w:p>
    <w:p w:rsidR="0072668E" w:rsidRDefault="0072668E" w:rsidP="0072668E">
      <w:pPr>
        <w:pStyle w:val="Pa1"/>
        <w:spacing w:before="100"/>
        <w:rPr>
          <w:rFonts w:cs="DINPro-Medium"/>
          <w:color w:val="000000"/>
          <w:sz w:val="20"/>
          <w:szCs w:val="20"/>
        </w:rPr>
      </w:pPr>
      <w:r>
        <w:rPr>
          <w:rStyle w:val="A2"/>
          <w:rFonts w:ascii="DINPro-Regular" w:hAnsi="DINPro-Regular" w:cs="DINPro-Regular"/>
        </w:rPr>
        <w:t xml:space="preserve">2. Kim jest poliglota? </w:t>
      </w:r>
    </w:p>
    <w:p w:rsidR="0072668E" w:rsidRPr="0072668E" w:rsidRDefault="0072668E" w:rsidP="0072668E">
      <w:pPr>
        <w:pStyle w:val="Pa1"/>
        <w:spacing w:before="100"/>
        <w:rPr>
          <w:rFonts w:ascii="DINPro-Black" w:hAnsi="DINPro-Black" w:cs="DINPro-Black"/>
          <w:color w:val="000000"/>
          <w:sz w:val="20"/>
          <w:szCs w:val="20"/>
        </w:rPr>
      </w:pPr>
      <w:bookmarkStart w:id="0" w:name="_GoBack"/>
      <w:bookmarkEnd w:id="0"/>
    </w:p>
    <w:sectPr w:rsidR="0072668E" w:rsidRPr="007266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INPro-Medium">
    <w:altName w:val="DINPro-Medium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DINPro-Regular">
    <w:altName w:val="DINPro-Regular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DINPro-Black">
    <w:altName w:val="DINPro-Blac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199"/>
    <w:rsid w:val="00364199"/>
    <w:rsid w:val="00487B41"/>
    <w:rsid w:val="0072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FEEBBD-84E7-40D2-988C-3007F1E2F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1">
    <w:name w:val="Pa1"/>
    <w:basedOn w:val="Normalny"/>
    <w:next w:val="Normalny"/>
    <w:uiPriority w:val="99"/>
    <w:rsid w:val="0072668E"/>
    <w:pPr>
      <w:autoSpaceDE w:val="0"/>
      <w:autoSpaceDN w:val="0"/>
      <w:adjustRightInd w:val="0"/>
      <w:spacing w:after="0" w:line="241" w:lineRule="atLeast"/>
    </w:pPr>
    <w:rPr>
      <w:rFonts w:ascii="DINPro-Medium" w:hAnsi="DINPro-Medium"/>
      <w:sz w:val="24"/>
      <w:szCs w:val="24"/>
    </w:rPr>
  </w:style>
  <w:style w:type="character" w:customStyle="1" w:styleId="A2">
    <w:name w:val="A2"/>
    <w:uiPriority w:val="99"/>
    <w:rsid w:val="0072668E"/>
    <w:rPr>
      <w:rFonts w:cs="DINPro-Medium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dcterms:created xsi:type="dcterms:W3CDTF">2020-05-25T11:06:00Z</dcterms:created>
  <dcterms:modified xsi:type="dcterms:W3CDTF">2020-05-25T11:10:00Z</dcterms:modified>
</cp:coreProperties>
</file>