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CB3ECB">
      <w:r>
        <w:t>Dzień dobry. Dziś piszecie sprawdzian z rozdziału 13. Będzie on udostępniony na platformie Office o godz. 12.30. Czas przeznaczony na wykonanie testu to 50 minut.</w:t>
      </w:r>
      <w:bookmarkStart w:id="0" w:name="_GoBack"/>
      <w:bookmarkEnd w:id="0"/>
    </w:p>
    <w:sectPr w:rsidR="00B7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ECB"/>
    <w:rsid w:val="006D0A67"/>
    <w:rsid w:val="0077314F"/>
    <w:rsid w:val="00CB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C18A6-6BC6-419F-889B-26C5E621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2020-05-19T15:05:00Z</dcterms:created>
  <dcterms:modified xsi:type="dcterms:W3CDTF">2020-05-19T15:07:00Z</dcterms:modified>
</cp:coreProperties>
</file>