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F2" w:rsidRPr="00734F68" w:rsidRDefault="00BA7FF2" w:rsidP="00BA7FF2">
      <w:pPr>
        <w:spacing w:after="0" w:line="360" w:lineRule="auto"/>
        <w:rPr>
          <w:rFonts w:ascii="Arial" w:hAnsi="Arial" w:cs="Arial"/>
          <w:sz w:val="28"/>
          <w:szCs w:val="28"/>
          <w:u w:val="single"/>
          <w:lang w:eastAsia="pl-PL"/>
        </w:rPr>
      </w:pPr>
      <w:r w:rsidRPr="00B3317B">
        <w:rPr>
          <w:rFonts w:ascii="Arial" w:hAnsi="Arial" w:cs="Arial"/>
          <w:sz w:val="32"/>
          <w:szCs w:val="32"/>
          <w:lang w:eastAsia="pl-PL"/>
        </w:rPr>
        <w:t>Lekcja 2</w:t>
      </w:r>
      <w:r>
        <w:rPr>
          <w:rFonts w:ascii="Arial" w:hAnsi="Arial" w:cs="Arial"/>
          <w:sz w:val="28"/>
          <w:szCs w:val="28"/>
          <w:lang w:eastAsia="pl-PL"/>
        </w:rPr>
        <w:t xml:space="preserve">                                                                    </w:t>
      </w:r>
      <w:r w:rsidR="00734F68">
        <w:rPr>
          <w:rFonts w:ascii="Arial" w:hAnsi="Arial" w:cs="Arial"/>
          <w:sz w:val="28"/>
          <w:szCs w:val="28"/>
          <w:lang w:eastAsia="pl-PL"/>
        </w:rPr>
        <w:t xml:space="preserve">    </w:t>
      </w:r>
      <w:r w:rsidR="00734F68" w:rsidRPr="00B3317B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3317B">
        <w:rPr>
          <w:rFonts w:ascii="Arial" w:hAnsi="Arial" w:cs="Arial"/>
          <w:b/>
          <w:sz w:val="24"/>
          <w:szCs w:val="24"/>
          <w:lang w:eastAsia="pl-PL"/>
        </w:rPr>
        <w:t xml:space="preserve">         </w:t>
      </w:r>
      <w:r w:rsidRPr="00B3317B">
        <w:rPr>
          <w:rFonts w:ascii="Arial" w:hAnsi="Arial" w:cs="Arial"/>
          <w:b/>
          <w:sz w:val="24"/>
          <w:szCs w:val="24"/>
          <w:u w:val="single"/>
          <w:lang w:eastAsia="pl-PL"/>
        </w:rPr>
        <w:t>15.04.2020r</w:t>
      </w:r>
    </w:p>
    <w:p w:rsidR="00BA7FF2" w:rsidRDefault="00BA7FF2" w:rsidP="00B3317B">
      <w:pPr>
        <w:spacing w:after="0" w:line="360" w:lineRule="auto"/>
        <w:jc w:val="center"/>
        <w:rPr>
          <w:rFonts w:ascii="Arial" w:hAnsi="Arial" w:cs="Arial"/>
          <w:sz w:val="28"/>
          <w:szCs w:val="28"/>
          <w:lang w:eastAsia="pl-PL"/>
        </w:rPr>
      </w:pPr>
    </w:p>
    <w:p w:rsidR="00BA7FF2" w:rsidRDefault="00BA7FF2" w:rsidP="00B3317B">
      <w:pPr>
        <w:spacing w:after="0" w:line="360" w:lineRule="auto"/>
        <w:jc w:val="center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Temat: Metody rozwiązywania konfliktów – metoda </w:t>
      </w:r>
      <w:r w:rsidRPr="00BA7FF2">
        <w:rPr>
          <w:rFonts w:ascii="Arial" w:hAnsi="Arial" w:cs="Arial"/>
          <w:sz w:val="28"/>
          <w:szCs w:val="28"/>
          <w:lang w:eastAsia="pl-PL"/>
        </w:rPr>
        <w:t>Gordon</w:t>
      </w:r>
      <w:r>
        <w:rPr>
          <w:rFonts w:ascii="Arial" w:hAnsi="Arial" w:cs="Arial"/>
          <w:sz w:val="28"/>
          <w:szCs w:val="28"/>
          <w:lang w:eastAsia="pl-PL"/>
        </w:rPr>
        <w:t>a</w:t>
      </w:r>
      <w:r w:rsidRPr="00BA7FF2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>i sposoby</w:t>
      </w:r>
    </w:p>
    <w:p w:rsidR="00BA7FF2" w:rsidRPr="00BA7FF2" w:rsidRDefault="00BA7FF2" w:rsidP="00BA7FF2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             rozwiązywania konfliktów </w:t>
      </w:r>
      <w:proofErr w:type="spellStart"/>
      <w:r w:rsidRPr="00BA7FF2">
        <w:rPr>
          <w:rFonts w:ascii="Arial" w:hAnsi="Arial" w:cs="Arial"/>
          <w:sz w:val="28"/>
          <w:szCs w:val="28"/>
          <w:lang w:eastAsia="pl-PL"/>
        </w:rPr>
        <w:t>Moo</w:t>
      </w:r>
      <w:r w:rsidR="000219F8">
        <w:rPr>
          <w:rFonts w:ascii="Arial" w:hAnsi="Arial" w:cs="Arial"/>
          <w:sz w:val="28"/>
          <w:szCs w:val="28"/>
          <w:lang w:eastAsia="pl-PL"/>
        </w:rPr>
        <w:t>’</w:t>
      </w:r>
      <w:r w:rsidRPr="00BA7FF2">
        <w:rPr>
          <w:rFonts w:ascii="Arial" w:hAnsi="Arial" w:cs="Arial"/>
          <w:sz w:val="28"/>
          <w:szCs w:val="28"/>
          <w:lang w:eastAsia="pl-PL"/>
        </w:rPr>
        <w:t>re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>.</w:t>
      </w:r>
    </w:p>
    <w:p w:rsidR="00BA7FF2" w:rsidRDefault="00BA7FF2" w:rsidP="00BA7FF2">
      <w:pPr>
        <w:spacing w:after="0" w:line="360" w:lineRule="auto"/>
        <w:rPr>
          <w:rFonts w:ascii="Arial" w:hAnsi="Arial" w:cs="Arial"/>
          <w:sz w:val="28"/>
          <w:szCs w:val="28"/>
          <w:u w:val="single"/>
          <w:lang w:eastAsia="pl-PL"/>
        </w:rPr>
      </w:pPr>
    </w:p>
    <w:p w:rsidR="00BA7FF2" w:rsidRDefault="00BA7FF2" w:rsidP="00BA7FF2">
      <w:pPr>
        <w:spacing w:after="0" w:line="360" w:lineRule="auto"/>
        <w:rPr>
          <w:rFonts w:ascii="Arial" w:hAnsi="Arial" w:cs="Arial"/>
          <w:sz w:val="28"/>
          <w:szCs w:val="28"/>
          <w:u w:val="single"/>
          <w:lang w:eastAsia="pl-PL"/>
        </w:rPr>
      </w:pPr>
    </w:p>
    <w:p w:rsidR="00BA7FF2" w:rsidRDefault="00BA7FF2" w:rsidP="00BA7FF2">
      <w:pPr>
        <w:spacing w:after="0" w:line="360" w:lineRule="auto"/>
        <w:rPr>
          <w:rFonts w:ascii="Arial" w:hAnsi="Arial" w:cs="Arial"/>
          <w:sz w:val="28"/>
          <w:szCs w:val="28"/>
          <w:u w:val="single"/>
          <w:lang w:eastAsia="pl-PL"/>
        </w:rPr>
      </w:pPr>
    </w:p>
    <w:p w:rsidR="00BA7FF2" w:rsidRDefault="00BA7FF2" w:rsidP="00BA7FF2">
      <w:pPr>
        <w:spacing w:after="0" w:line="360" w:lineRule="auto"/>
        <w:rPr>
          <w:rFonts w:ascii="Arial" w:hAnsi="Arial" w:cs="Arial"/>
          <w:sz w:val="28"/>
          <w:szCs w:val="28"/>
          <w:u w:val="single"/>
          <w:lang w:eastAsia="pl-PL"/>
        </w:rPr>
      </w:pPr>
      <w:r>
        <w:rPr>
          <w:rFonts w:ascii="Arial" w:hAnsi="Arial" w:cs="Arial"/>
          <w:sz w:val="28"/>
          <w:szCs w:val="28"/>
          <w:u w:val="single"/>
          <w:lang w:eastAsia="pl-PL"/>
        </w:rPr>
        <w:t>Zadanie domowe</w:t>
      </w:r>
    </w:p>
    <w:p w:rsidR="00BA7FF2" w:rsidRPr="00BA7FF2" w:rsidRDefault="00516E6A" w:rsidP="00BA7FF2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1.Zaproponuj T</w:t>
      </w:r>
      <w:r w:rsidR="00BA7FF2" w:rsidRPr="00BA7FF2">
        <w:rPr>
          <w:rFonts w:ascii="Arial" w:hAnsi="Arial" w:cs="Arial"/>
          <w:sz w:val="28"/>
          <w:szCs w:val="28"/>
          <w:lang w:eastAsia="pl-PL"/>
        </w:rPr>
        <w:t>woją metodę rozwiązywania konfliktów</w:t>
      </w:r>
      <w:r w:rsidR="00734F68">
        <w:rPr>
          <w:rFonts w:ascii="Arial" w:hAnsi="Arial" w:cs="Arial"/>
          <w:sz w:val="28"/>
          <w:szCs w:val="28"/>
          <w:lang w:eastAsia="pl-PL"/>
        </w:rPr>
        <w:t>.</w:t>
      </w:r>
    </w:p>
    <w:p w:rsidR="00BA7FF2" w:rsidRDefault="00BA7FF2" w:rsidP="00BA7FF2">
      <w:pPr>
        <w:pStyle w:val="Akapitzlist"/>
        <w:spacing w:after="0" w:line="360" w:lineRule="auto"/>
        <w:rPr>
          <w:rFonts w:ascii="Arial" w:hAnsi="Arial" w:cs="Arial"/>
          <w:sz w:val="28"/>
          <w:szCs w:val="28"/>
          <w:u w:val="single"/>
          <w:lang w:eastAsia="pl-PL"/>
        </w:rPr>
      </w:pPr>
    </w:p>
    <w:p w:rsidR="00BA7FF2" w:rsidRPr="00BA7FF2" w:rsidRDefault="00BA7FF2" w:rsidP="00BA7FF2">
      <w:pPr>
        <w:pStyle w:val="Akapitzlist"/>
        <w:spacing w:after="0" w:line="360" w:lineRule="auto"/>
        <w:rPr>
          <w:rFonts w:ascii="Arial" w:hAnsi="Arial" w:cs="Arial"/>
          <w:sz w:val="28"/>
          <w:szCs w:val="28"/>
          <w:u w:val="single"/>
          <w:lang w:eastAsia="pl-PL"/>
        </w:rPr>
      </w:pPr>
    </w:p>
    <w:p w:rsidR="00BA7FF2" w:rsidRPr="00E821D1" w:rsidRDefault="00BA7FF2" w:rsidP="009C7E51">
      <w:pPr>
        <w:spacing w:after="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E821D1">
        <w:rPr>
          <w:rFonts w:ascii="Arial" w:hAnsi="Arial" w:cs="Arial"/>
          <w:b/>
          <w:sz w:val="28"/>
          <w:szCs w:val="28"/>
          <w:lang w:eastAsia="pl-PL"/>
        </w:rPr>
        <w:t>Proponowana przez Gordona metoda rozwiązywania konfliktów</w:t>
      </w:r>
    </w:p>
    <w:p w:rsidR="00BA7FF2" w:rsidRDefault="00BA7FF2" w:rsidP="009C7E51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E821D1">
        <w:rPr>
          <w:rFonts w:ascii="Arial" w:hAnsi="Arial" w:cs="Arial"/>
          <w:b/>
          <w:sz w:val="28"/>
          <w:szCs w:val="28"/>
          <w:lang w:eastAsia="pl-PL"/>
        </w:rPr>
        <w:t>bez porażek składa się z sześciu faz:</w:t>
      </w:r>
      <w:r w:rsidRPr="00E821D1">
        <w:rPr>
          <w:rFonts w:ascii="Arial" w:hAnsi="Arial" w:cs="Arial"/>
          <w:b/>
          <w:sz w:val="28"/>
          <w:szCs w:val="28"/>
          <w:lang w:eastAsia="pl-PL"/>
        </w:rPr>
        <w:br/>
      </w:r>
      <w:r w:rsidRPr="00E821D1">
        <w:rPr>
          <w:rFonts w:ascii="Arial" w:hAnsi="Arial" w:cs="Arial"/>
          <w:b/>
          <w:sz w:val="28"/>
          <w:szCs w:val="28"/>
          <w:u w:val="single"/>
          <w:lang w:eastAsia="pl-PL"/>
        </w:rPr>
        <w:br/>
      </w:r>
      <w:r w:rsidRPr="00401774">
        <w:rPr>
          <w:rFonts w:ascii="Arial" w:hAnsi="Arial" w:cs="Arial"/>
          <w:b/>
          <w:sz w:val="24"/>
          <w:szCs w:val="24"/>
          <w:lang w:eastAsia="pl-PL"/>
        </w:rPr>
        <w:t>Krok 1</w:t>
      </w:r>
      <w:r w:rsidRPr="007A13D6">
        <w:rPr>
          <w:rFonts w:ascii="Arial" w:hAnsi="Arial" w:cs="Arial"/>
          <w:sz w:val="24"/>
          <w:szCs w:val="24"/>
          <w:lang w:eastAsia="pl-PL"/>
        </w:rPr>
        <w:t>: rozpoznać konflikt i nazwać go – czyli po pierwsze przyznać, że jest konflikt, precyzyjnie go nazwać, omówić to, co czujecie w pierwszej osobie, nie upokarzać, nie stawiać zarzutów, ale szczerze i otwarcie pokazać swoje uczucia.</w:t>
      </w:r>
    </w:p>
    <w:p w:rsidR="00BA7FF2" w:rsidRDefault="00BA7FF2" w:rsidP="00BA7FF2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0B49B6">
        <w:rPr>
          <w:rFonts w:ascii="Arial" w:hAnsi="Arial" w:cs="Arial"/>
          <w:b/>
          <w:sz w:val="24"/>
          <w:szCs w:val="24"/>
          <w:lang w:eastAsia="pl-PL"/>
        </w:rPr>
        <w:t>Krok 2</w:t>
      </w:r>
      <w:r w:rsidRPr="007A13D6">
        <w:rPr>
          <w:rFonts w:ascii="Arial" w:hAnsi="Arial" w:cs="Arial"/>
          <w:sz w:val="24"/>
          <w:szCs w:val="24"/>
          <w:lang w:eastAsia="pl-PL"/>
        </w:rPr>
        <w:t>: znaleźć możliwe rozwiązania – wspólnie szukać wszystkich dróg rozwiązań, ale ich nie oceniać, nie wykreślać, nie wyśmiewać.</w:t>
      </w:r>
    </w:p>
    <w:p w:rsidR="00BA7FF2" w:rsidRDefault="00BA7FF2" w:rsidP="00BA7FF2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0B49B6">
        <w:rPr>
          <w:rFonts w:ascii="Arial" w:hAnsi="Arial" w:cs="Arial"/>
          <w:b/>
          <w:sz w:val="24"/>
          <w:szCs w:val="24"/>
          <w:lang w:eastAsia="pl-PL"/>
        </w:rPr>
        <w:t>Krok 3</w:t>
      </w:r>
      <w:r w:rsidRPr="007A13D6">
        <w:rPr>
          <w:rFonts w:ascii="Arial" w:hAnsi="Arial" w:cs="Arial"/>
          <w:sz w:val="24"/>
          <w:szCs w:val="24"/>
          <w:lang w:eastAsia="pl-PL"/>
        </w:rPr>
        <w:t>: krytycznie ocenić te możliwe rozwiązania – to czas na ustosunkowanie się do wszystkich propozycji i wybór – też wspólny – tej, która będzie najlepsza dla obu stron.</w:t>
      </w:r>
    </w:p>
    <w:p w:rsidR="00BA7FF2" w:rsidRDefault="00BA7FF2" w:rsidP="00BA7FF2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0B49B6">
        <w:rPr>
          <w:rFonts w:ascii="Arial" w:hAnsi="Arial" w:cs="Arial"/>
          <w:b/>
          <w:sz w:val="24"/>
          <w:szCs w:val="24"/>
          <w:lang w:eastAsia="pl-PL"/>
        </w:rPr>
        <w:t>Krok 4</w:t>
      </w:r>
      <w:r w:rsidRPr="007A13D6">
        <w:rPr>
          <w:rFonts w:ascii="Arial" w:hAnsi="Arial" w:cs="Arial"/>
          <w:sz w:val="24"/>
          <w:szCs w:val="24"/>
          <w:lang w:eastAsia="pl-PL"/>
        </w:rPr>
        <w:t>: decydować się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na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najlepsze do przyjęcia rozwiązanie – ważne, aby każdy rozumiał powzięte decyzje w jednakowy sposób, aby dla każdego znaczyły to samo.</w:t>
      </w:r>
    </w:p>
    <w:p w:rsidR="00BA7FF2" w:rsidRDefault="00BA7FF2" w:rsidP="00BA7FF2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401774">
        <w:rPr>
          <w:rFonts w:ascii="Arial" w:hAnsi="Arial" w:cs="Arial"/>
          <w:b/>
          <w:sz w:val="24"/>
          <w:szCs w:val="24"/>
          <w:lang w:eastAsia="pl-PL"/>
        </w:rPr>
        <w:t>Krok 5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: wypracować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sposoby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realizacji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tego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rozwiązania – to ustalenie kolejności wykonywania zadań z zaznaczeniem osoby za nie odpowiedzialnej oraz wskazaniem czasu realizacji.</w:t>
      </w:r>
    </w:p>
    <w:p w:rsidR="00BA7FF2" w:rsidRDefault="00BA7FF2" w:rsidP="00BA7FF2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lastRenderedPageBreak/>
        <w:br/>
      </w:r>
      <w:r w:rsidRPr="00401774">
        <w:rPr>
          <w:rFonts w:ascii="Arial" w:hAnsi="Arial" w:cs="Arial"/>
          <w:b/>
          <w:sz w:val="24"/>
          <w:szCs w:val="24"/>
          <w:lang w:eastAsia="pl-PL"/>
        </w:rPr>
        <w:t>Krok 6</w:t>
      </w:r>
      <w:r w:rsidRPr="007A13D6">
        <w:rPr>
          <w:rFonts w:ascii="Arial" w:hAnsi="Arial" w:cs="Arial"/>
          <w:sz w:val="24"/>
          <w:szCs w:val="24"/>
          <w:lang w:eastAsia="pl-PL"/>
        </w:rPr>
        <w:t>: późniejsze zbadanie oceniające, jak sprawdziło się w życiu to rozwiązanie – podsumowania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podjętych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i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realizowanych rozwiązań dokonuje się już w trakcie tej realizacji,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gdyż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może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się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okazać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niezbędna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modyfikacja,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a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wnioski ostateczne pomagają w rozwiązywaniu kolejnych konfliktów.</w:t>
      </w:r>
    </w:p>
    <w:p w:rsidR="00BA7FF2" w:rsidRPr="00E821D1" w:rsidRDefault="00BA7FF2" w:rsidP="00BA7FF2">
      <w:pPr>
        <w:spacing w:after="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E821D1">
        <w:rPr>
          <w:rFonts w:ascii="Arial" w:hAnsi="Arial" w:cs="Arial"/>
          <w:b/>
          <w:sz w:val="28"/>
          <w:szCs w:val="28"/>
          <w:lang w:eastAsia="pl-PL"/>
        </w:rPr>
        <w:t>Moore wyodrębnił następujące sposoby rozwiązywania konfliktów:</w:t>
      </w:r>
    </w:p>
    <w:p w:rsidR="00BA7FF2" w:rsidRDefault="00BA7FF2" w:rsidP="00BA7FF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F2725">
        <w:rPr>
          <w:rFonts w:ascii="Arial" w:hAnsi="Arial" w:cs="Arial"/>
          <w:sz w:val="24"/>
          <w:szCs w:val="24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t>Nieformalne dyskusje - zdecydowania większość prywatnych, codziennych konfliktów jest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rozwiązywana 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>właśnie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tą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metodą. Jeśli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ona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zawodzi,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najczęściej 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>problem</w:t>
      </w:r>
    </w:p>
    <w:p w:rsidR="00BA7FF2" w:rsidRDefault="00BA7FF2" w:rsidP="00BA7FF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odkładamy na „kiedyś”.</w:t>
      </w:r>
    </w:p>
    <w:p w:rsidR="00BA7FF2" w:rsidRDefault="00BA7FF2" w:rsidP="00BA7FF2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>Negocjacje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–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możemy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określić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jako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sformalizowane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targowanie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się.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Strony dobrowolnie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uzgadniają 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>"protokół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rozbieżności"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czyli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dostrzegane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rozbieżności czy interesów i wspólnie poszukują dróg rozwiązania. </w:t>
      </w:r>
    </w:p>
    <w:p w:rsidR="00BA7FF2" w:rsidRDefault="00BA7FF2" w:rsidP="00BA7FF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0F2725">
        <w:rPr>
          <w:rFonts w:ascii="Arial" w:hAnsi="Arial" w:cs="Arial"/>
          <w:sz w:val="28"/>
          <w:szCs w:val="28"/>
          <w:u w:val="single"/>
          <w:lang w:eastAsia="pl-PL"/>
        </w:rPr>
        <w:t>Negocjacje</w:t>
      </w:r>
      <w:r w:rsidRPr="000F2725">
        <w:rPr>
          <w:rFonts w:ascii="Arial" w:hAnsi="Arial" w:cs="Arial"/>
          <w:sz w:val="28"/>
          <w:szCs w:val="28"/>
          <w:u w:val="single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t>Negocjacje to dwustronny proces komunikowania się, którego celem jest osiągnięcie porozumienia za pośrednictwem rozmaitych kanałów komunikacji.</w:t>
      </w:r>
    </w:p>
    <w:p w:rsidR="00BA7FF2" w:rsidRDefault="00BA7FF2" w:rsidP="00BA7FF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1574EB">
        <w:rPr>
          <w:rFonts w:ascii="Arial" w:hAnsi="Arial" w:cs="Arial"/>
          <w:sz w:val="28"/>
          <w:szCs w:val="28"/>
          <w:lang w:eastAsia="pl-PL"/>
        </w:rPr>
        <w:br/>
      </w:r>
      <w:r w:rsidRPr="001574EB">
        <w:rPr>
          <w:rFonts w:ascii="Arial" w:hAnsi="Arial" w:cs="Arial"/>
          <w:sz w:val="28"/>
          <w:szCs w:val="28"/>
          <w:u w:val="single"/>
          <w:lang w:eastAsia="pl-PL"/>
        </w:rPr>
        <w:t>Negocjacje charakteryzują się trzema cechami:</w:t>
      </w:r>
      <w:r w:rsidRPr="001574EB">
        <w:rPr>
          <w:rFonts w:ascii="Arial" w:hAnsi="Arial" w:cs="Arial"/>
          <w:sz w:val="28"/>
          <w:szCs w:val="28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t>1. Występuje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w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nich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sprzeczność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interesów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między dwoma lub więcej stronami.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 xml:space="preserve">2. Brakuje ustalonego zbioru reguł lub procedur służących rozstrzygnięciu konfliktu 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lub też strony same wyszukują własne rozwiązania.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 xml:space="preserve">3. Strony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( przynajmniej na początku)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wolą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szukać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porozumienia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zamiast podjąć otwartą walkę.</w:t>
      </w:r>
    </w:p>
    <w:p w:rsidR="00BA7FF2" w:rsidRDefault="00BA7FF2" w:rsidP="00BA7FF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1574EB">
        <w:rPr>
          <w:rFonts w:ascii="Arial" w:hAnsi="Arial" w:cs="Arial"/>
          <w:sz w:val="28"/>
          <w:szCs w:val="28"/>
          <w:u w:val="single"/>
          <w:lang w:eastAsia="pl-PL"/>
        </w:rPr>
        <w:t>Proces negocjacji zależy:</w:t>
      </w:r>
      <w:r w:rsidRPr="001574EB">
        <w:rPr>
          <w:rFonts w:ascii="Arial" w:hAnsi="Arial" w:cs="Arial"/>
          <w:sz w:val="28"/>
          <w:szCs w:val="28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t>- tego, czy strony uważają , że ich interesy są wzajemnie zależne;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- stopnia zaufania między stronami lub ich wzajemnej nieufności;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 xml:space="preserve">- umiejętności komunikowania się każdej ze stron i nakłaniania lub zmuszania </w:t>
      </w:r>
    </w:p>
    <w:p w:rsidR="00BA7FF2" w:rsidRDefault="00BA7FF2" w:rsidP="00BA7FF2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>drugiej do przyjęcia jej punktu widzenia;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- osobowości i uprzedzeń uczestników;</w:t>
      </w: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lastRenderedPageBreak/>
        <w:t>- celów i interesów stron;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Zadaniem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negocjatora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jest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wypracowanie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porozumienia,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które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będzie satysfakcjonowało każdą ze stron konfliktu.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Dobry negocjator to osoba otwarta, rzeczowa, potrafiąca nawiązać bliski kontakt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z partnerami ( przeciwnikami).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Zna on procedury negocjacyjne i posiada umiejętność kreatywnego, twórczego myślenia i działania.</w:t>
      </w: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0F2725">
        <w:rPr>
          <w:rFonts w:ascii="Arial" w:hAnsi="Arial" w:cs="Arial"/>
          <w:sz w:val="28"/>
          <w:szCs w:val="28"/>
          <w:u w:val="single"/>
          <w:lang w:eastAsia="pl-PL"/>
        </w:rPr>
        <w:t>Możemy wyróżnić 5 głównych stylów negocjowania:</w:t>
      </w:r>
      <w:r w:rsidRPr="000F2725">
        <w:rPr>
          <w:rFonts w:ascii="Arial" w:hAnsi="Arial" w:cs="Arial"/>
          <w:sz w:val="28"/>
          <w:szCs w:val="28"/>
          <w:u w:val="single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t>1. Dominacja;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2. Dostosowanie się;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3. Unika</w:t>
      </w:r>
      <w:r>
        <w:rPr>
          <w:rFonts w:ascii="Arial" w:hAnsi="Arial" w:cs="Arial"/>
          <w:sz w:val="24"/>
          <w:szCs w:val="24"/>
          <w:lang w:eastAsia="pl-PL"/>
        </w:rPr>
        <w:t>nie;</w:t>
      </w:r>
      <w:r>
        <w:rPr>
          <w:rFonts w:ascii="Arial" w:hAnsi="Arial" w:cs="Arial"/>
          <w:sz w:val="24"/>
          <w:szCs w:val="24"/>
          <w:lang w:eastAsia="pl-PL"/>
        </w:rPr>
        <w:br/>
        <w:t>4. Kompromis;</w:t>
      </w:r>
      <w:r>
        <w:rPr>
          <w:rFonts w:ascii="Arial" w:hAnsi="Arial" w:cs="Arial"/>
          <w:sz w:val="24"/>
          <w:szCs w:val="24"/>
          <w:lang w:eastAsia="pl-PL"/>
        </w:rPr>
        <w:br/>
        <w:t>5. Interaktywne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negocjacje.</w:t>
      </w:r>
    </w:p>
    <w:p w:rsidR="00BA7FF2" w:rsidRDefault="00BA7FF2" w:rsidP="00BA7FF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593102">
        <w:rPr>
          <w:rFonts w:ascii="Arial" w:hAnsi="Arial" w:cs="Arial"/>
          <w:sz w:val="28"/>
          <w:szCs w:val="28"/>
          <w:lang w:eastAsia="pl-PL"/>
        </w:rPr>
        <w:br/>
      </w:r>
      <w:r w:rsidRPr="00335645">
        <w:rPr>
          <w:rFonts w:ascii="Arial" w:hAnsi="Arial" w:cs="Arial"/>
          <w:sz w:val="28"/>
          <w:szCs w:val="28"/>
          <w:u w:val="single"/>
          <w:lang w:eastAsia="pl-PL"/>
        </w:rPr>
        <w:t>Mediacja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- odmiana negocjacji, "wzbogacona" o mediatora, czyli bezstronną, akceptowaną przez obie strony, trzecią osobę, wspomagającą rozwiązanie konfliktu.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Mediator nie ma władzy podejmowania decyzji; wyłącznie pomaga stronom w osiąganiu porozumienia. Jest on nie tylko łącznikiem między zwaśnionymi stronami, ale ciąży na nim obowiązek bezstronności, odpowiedzialność za niwelowanie skrajnych emocji w rozmowach, eliminowanie nierealistycznych propozycji itp. Mediacje są skuteczne wtedy, gdy strony konfliktu zrozumieją, że są od siebie zależne (jeśli zależność nie znika po rozwiązaniu sporu), zaś zawarcie porozumienia</w:t>
      </w:r>
    </w:p>
    <w:p w:rsidR="00BA7FF2" w:rsidRDefault="00BA7FF2" w:rsidP="00BA7FF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Jest niezbędne i może być korzystne dla obu stron.</w:t>
      </w:r>
    </w:p>
    <w:p w:rsidR="00BA7FF2" w:rsidRDefault="00BA7FF2" w:rsidP="00BA7FF2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>W mediacjach końcowe porozumienie jest zawsze autorstwa stron.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 xml:space="preserve">Jakość rozwiązania zależy od wkładu i równoważnego udziału stron. 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 xml:space="preserve">Wymiar kontroli uczestników nad procesem rozwiązywania sporu jest wysoki (nie można przegrać, bo strona może się nie zgodzić z zaproponowanym rozwiązaniem). 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Mediacja jest rodzajem interwencji, kiedy ludzie znajdują się w sytuacji silnego konfliktu. Mediacje są także sposobem na przywrócenie sprawiedliwości, naprawienia wyrządzonej szkody. Mediacje ofiara - sprawca odpowiadają na kilka potrzeb związanych z wyrządzeniem komuś</w:t>
      </w:r>
      <w:r>
        <w:rPr>
          <w:rFonts w:ascii="Arial" w:hAnsi="Arial" w:cs="Arial"/>
          <w:sz w:val="24"/>
          <w:szCs w:val="24"/>
          <w:lang w:eastAsia="pl-PL"/>
        </w:rPr>
        <w:t xml:space="preserve"> krzywdy. Od strony sprawcy, odpowiadają one na potrzebę samo - oczyszczenia nie pozbawiając go przy tym </w:t>
      </w:r>
      <w:r>
        <w:rPr>
          <w:rFonts w:ascii="Arial" w:hAnsi="Arial" w:cs="Arial"/>
          <w:sz w:val="24"/>
          <w:szCs w:val="24"/>
          <w:lang w:eastAsia="pl-PL"/>
        </w:rPr>
        <w:lastRenderedPageBreak/>
        <w:t xml:space="preserve">odpowiedzialności za </w:t>
      </w:r>
      <w:proofErr w:type="spellStart"/>
      <w:r>
        <w:rPr>
          <w:rFonts w:ascii="Arial" w:hAnsi="Arial" w:cs="Arial"/>
          <w:sz w:val="24"/>
          <w:szCs w:val="24"/>
          <w:lang w:eastAsia="pl-PL"/>
        </w:rPr>
        <w:t>czyn.</w:t>
      </w:r>
      <w:r w:rsidRPr="007A13D6">
        <w:rPr>
          <w:rFonts w:ascii="Arial" w:hAnsi="Arial" w:cs="Arial"/>
          <w:sz w:val="24"/>
          <w:szCs w:val="24"/>
          <w:lang w:eastAsia="pl-PL"/>
        </w:rPr>
        <w:t>Od</w:t>
      </w:r>
      <w:proofErr w:type="spellEnd"/>
      <w:r w:rsidRPr="007A13D6">
        <w:rPr>
          <w:rFonts w:ascii="Arial" w:hAnsi="Arial" w:cs="Arial"/>
          <w:sz w:val="24"/>
          <w:szCs w:val="24"/>
          <w:lang w:eastAsia="pl-PL"/>
        </w:rPr>
        <w:t xml:space="preserve"> strony ofiary, mediacje odpowiadają na obawy związane z powrotem sprawcy z więzienia i jego ewentualnej chęci zemsty. </w:t>
      </w:r>
    </w:p>
    <w:p w:rsidR="00BA7FF2" w:rsidRDefault="00BA7FF2" w:rsidP="00BA7FF2">
      <w:pPr>
        <w:tabs>
          <w:tab w:val="center" w:pos="4536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 w:rsidRPr="007A13D6">
        <w:rPr>
          <w:rFonts w:ascii="Arial" w:hAnsi="Arial" w:cs="Arial"/>
          <w:sz w:val="24"/>
          <w:szCs w:val="24"/>
          <w:lang w:eastAsia="pl-PL"/>
        </w:rPr>
        <w:br/>
      </w:r>
      <w:r w:rsidRPr="000F2725">
        <w:rPr>
          <w:rFonts w:ascii="Arial" w:hAnsi="Arial" w:cs="Arial"/>
          <w:sz w:val="24"/>
          <w:szCs w:val="24"/>
          <w:u w:val="single"/>
          <w:lang w:eastAsia="pl-PL"/>
        </w:rPr>
        <w:t xml:space="preserve">Niektóre korzyści z mediacji: </w:t>
      </w:r>
      <w:r w:rsidRPr="000F2725">
        <w:rPr>
          <w:rFonts w:ascii="Arial" w:hAnsi="Arial" w:cs="Arial"/>
          <w:sz w:val="24"/>
          <w:szCs w:val="24"/>
          <w:lang w:eastAsia="pl-PL"/>
        </w:rPr>
        <w:br/>
      </w:r>
      <w:r w:rsidRPr="007A13D6">
        <w:rPr>
          <w:rFonts w:ascii="Arial" w:hAnsi="Arial" w:cs="Arial"/>
          <w:sz w:val="24"/>
          <w:szCs w:val="24"/>
          <w:lang w:eastAsia="pl-PL"/>
        </w:rPr>
        <w:t>• uświadomienie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stronom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wzajemnych potrzeb, które nie są zaspokajane lub</w:t>
      </w:r>
    </w:p>
    <w:p w:rsidR="00BA7FF2" w:rsidRDefault="00BA7FF2" w:rsidP="00BA7FF2">
      <w:pPr>
        <w:tabs>
          <w:tab w:val="center" w:pos="4536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 xml:space="preserve"> są zagrożone,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• zaangażowanie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w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rozwiązywanie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konfliktu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przy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równoważeniu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wkładu,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• większa satysfakcja z porozumienia związana z realnym wpływem na wygląd porozumienia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(budowanie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A13D6">
        <w:rPr>
          <w:rFonts w:ascii="Arial" w:hAnsi="Arial" w:cs="Arial"/>
          <w:sz w:val="24"/>
          <w:szCs w:val="24"/>
          <w:lang w:eastAsia="pl-PL"/>
        </w:rPr>
        <w:t>odpowiedzialności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za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relację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poprzez</w:t>
      </w:r>
      <w:r>
        <w:rPr>
          <w:rFonts w:ascii="Arial" w:hAnsi="Arial" w:cs="Arial"/>
          <w:sz w:val="24"/>
          <w:szCs w:val="24"/>
          <w:lang w:eastAsia="pl-PL"/>
        </w:rPr>
        <w:t xml:space="preserve">  </w:t>
      </w:r>
      <w:r w:rsidRPr="007A13D6">
        <w:rPr>
          <w:rFonts w:ascii="Arial" w:hAnsi="Arial" w:cs="Arial"/>
          <w:sz w:val="24"/>
          <w:szCs w:val="24"/>
          <w:lang w:eastAsia="pl-PL"/>
        </w:rPr>
        <w:t xml:space="preserve"> wkład </w:t>
      </w:r>
    </w:p>
    <w:p w:rsidR="00BA7FF2" w:rsidRDefault="00BA7FF2" w:rsidP="00BA7FF2">
      <w:pPr>
        <w:tabs>
          <w:tab w:val="center" w:pos="4536"/>
        </w:tabs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7A13D6">
        <w:rPr>
          <w:rFonts w:ascii="Arial" w:hAnsi="Arial" w:cs="Arial"/>
          <w:sz w:val="24"/>
          <w:szCs w:val="24"/>
          <w:lang w:eastAsia="pl-PL"/>
        </w:rPr>
        <w:t>w rozwiązanie),</w:t>
      </w:r>
      <w:r w:rsidRPr="007A13D6">
        <w:rPr>
          <w:rFonts w:ascii="Arial" w:hAnsi="Arial" w:cs="Arial"/>
          <w:sz w:val="24"/>
          <w:szCs w:val="24"/>
          <w:lang w:eastAsia="pl-PL"/>
        </w:rPr>
        <w:br/>
        <w:t>• nauka radzenia sobie z podobną sytuacją w przyszłości i inne.</w:t>
      </w:r>
    </w:p>
    <w:p w:rsidR="00BA7FF2" w:rsidRDefault="00BA7FF2" w:rsidP="00BA7FF2">
      <w:r w:rsidRPr="007A13D6">
        <w:rPr>
          <w:rFonts w:ascii="Arial" w:hAnsi="Arial" w:cs="Arial"/>
          <w:sz w:val="24"/>
          <w:szCs w:val="24"/>
          <w:lang w:eastAsia="pl-PL"/>
        </w:rPr>
        <w:br/>
      </w:r>
    </w:p>
    <w:p w:rsidR="00BA7FF2" w:rsidRDefault="00BA7FF2" w:rsidP="00BA7FF2"/>
    <w:p w:rsidR="007A2D6D" w:rsidRDefault="007A2D6D"/>
    <w:sectPr w:rsidR="007A2D6D" w:rsidSect="006B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074D"/>
    <w:multiLevelType w:val="hybridMultilevel"/>
    <w:tmpl w:val="F16EB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7FF2"/>
    <w:rsid w:val="000219F8"/>
    <w:rsid w:val="001574EB"/>
    <w:rsid w:val="0022354D"/>
    <w:rsid w:val="00516E6A"/>
    <w:rsid w:val="00734F68"/>
    <w:rsid w:val="007A2D6D"/>
    <w:rsid w:val="009A5A71"/>
    <w:rsid w:val="009C7E51"/>
    <w:rsid w:val="00B3317B"/>
    <w:rsid w:val="00BA7FF2"/>
    <w:rsid w:val="00DB7F59"/>
    <w:rsid w:val="00E82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F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7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756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9</cp:revision>
  <dcterms:created xsi:type="dcterms:W3CDTF">2020-04-14T18:17:00Z</dcterms:created>
  <dcterms:modified xsi:type="dcterms:W3CDTF">2020-04-14T18:38:00Z</dcterms:modified>
</cp:coreProperties>
</file>