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29" w:rsidRDefault="00723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nowego podziału godzin mamy dzisiaj dwie godziny lekcyjne przeznaczone na naukę języka angielskiego. Celem naszych lekcji będzie nauczyć się w jaki sposób kupić ubrania w sklepie oraz jak wyrażać obietnice i propozycje. </w:t>
      </w:r>
    </w:p>
    <w:p w:rsidR="00723770" w:rsidRDefault="007237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723770">
        <w:rPr>
          <w:rFonts w:ascii="Times New Roman" w:hAnsi="Times New Roman" w:cs="Times New Roman"/>
          <w:b/>
          <w:sz w:val="24"/>
          <w:szCs w:val="24"/>
        </w:rPr>
        <w:t>W sklepie odzieżowym – zakupy ubrań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23770" w:rsidRDefault="00723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1.Otwórz pod</w:t>
      </w:r>
      <w:r w:rsidR="00FE17A4">
        <w:rPr>
          <w:rFonts w:ascii="Times New Roman" w:hAnsi="Times New Roman" w:cs="Times New Roman"/>
          <w:sz w:val="24"/>
          <w:szCs w:val="24"/>
        </w:rPr>
        <w:t>ręcznik na str. 7</w:t>
      </w:r>
      <w:r>
        <w:rPr>
          <w:rFonts w:ascii="Times New Roman" w:hAnsi="Times New Roman" w:cs="Times New Roman"/>
          <w:sz w:val="24"/>
          <w:szCs w:val="24"/>
        </w:rPr>
        <w:t>9. Posłuchaj nagrania z płyty CD i przeczytaj tekst.</w:t>
      </w:r>
    </w:p>
    <w:p w:rsidR="00FE17A4" w:rsidRDefault="00723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2.Zapisz w zeszycie słówka</w:t>
      </w:r>
      <w:r w:rsidR="00FE17A4">
        <w:rPr>
          <w:rFonts w:ascii="Times New Roman" w:hAnsi="Times New Roman" w:cs="Times New Roman"/>
          <w:sz w:val="24"/>
          <w:szCs w:val="24"/>
        </w:rPr>
        <w:t>:</w:t>
      </w:r>
    </w:p>
    <w:p w:rsidR="00723770" w:rsidRDefault="00FE17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723770">
        <w:rPr>
          <w:rFonts w:ascii="Times New Roman" w:hAnsi="Times New Roman" w:cs="Times New Roman"/>
          <w:sz w:val="24"/>
          <w:szCs w:val="24"/>
        </w:rPr>
        <w:t>ook</w:t>
      </w:r>
      <w:proofErr w:type="spellEnd"/>
      <w:r w:rsidR="00723770">
        <w:rPr>
          <w:rFonts w:ascii="Times New Roman" w:hAnsi="Times New Roman" w:cs="Times New Roman"/>
          <w:sz w:val="24"/>
          <w:szCs w:val="24"/>
        </w:rPr>
        <w:t xml:space="preserve"> for- szukać</w:t>
      </w:r>
    </w:p>
    <w:p w:rsidR="00723770" w:rsidRDefault="00FE17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723770">
        <w:rPr>
          <w:rFonts w:ascii="Times New Roman" w:hAnsi="Times New Roman" w:cs="Times New Roman"/>
          <w:sz w:val="24"/>
          <w:szCs w:val="24"/>
        </w:rPr>
        <w:t>nly</w:t>
      </w:r>
      <w:proofErr w:type="spellEnd"/>
      <w:r w:rsidR="00723770">
        <w:rPr>
          <w:rFonts w:ascii="Times New Roman" w:hAnsi="Times New Roman" w:cs="Times New Roman"/>
          <w:sz w:val="24"/>
          <w:szCs w:val="24"/>
        </w:rPr>
        <w:t xml:space="preserve"> – tylko</w:t>
      </w:r>
    </w:p>
    <w:p w:rsidR="00723770" w:rsidRDefault="00FE17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723770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="00723770">
        <w:rPr>
          <w:rFonts w:ascii="Times New Roman" w:hAnsi="Times New Roman" w:cs="Times New Roman"/>
          <w:sz w:val="24"/>
          <w:szCs w:val="24"/>
        </w:rPr>
        <w:t xml:space="preserve"> on – przymierzać</w:t>
      </w:r>
    </w:p>
    <w:p w:rsidR="00723770" w:rsidRDefault="00FE17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23770">
        <w:rPr>
          <w:rFonts w:ascii="Times New Roman" w:hAnsi="Times New Roman" w:cs="Times New Roman"/>
          <w:sz w:val="24"/>
          <w:szCs w:val="24"/>
        </w:rPr>
        <w:t>hanging</w:t>
      </w:r>
      <w:proofErr w:type="spellEnd"/>
      <w:r w:rsidR="00723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770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723770">
        <w:rPr>
          <w:rFonts w:ascii="Times New Roman" w:hAnsi="Times New Roman" w:cs="Times New Roman"/>
          <w:sz w:val="24"/>
          <w:szCs w:val="24"/>
        </w:rPr>
        <w:t xml:space="preserve"> – przymierzalnia</w:t>
      </w:r>
    </w:p>
    <w:p w:rsidR="00723770" w:rsidRDefault="00FE17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723770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="00723770">
        <w:rPr>
          <w:rFonts w:ascii="Times New Roman" w:hAnsi="Times New Roman" w:cs="Times New Roman"/>
          <w:sz w:val="24"/>
          <w:szCs w:val="24"/>
        </w:rPr>
        <w:t xml:space="preserve"> – kasa sklepowa</w:t>
      </w:r>
    </w:p>
    <w:p w:rsidR="00723770" w:rsidRDefault="00723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Pardon? – Proszę? (kiedy czegoś nie usłyszałem) </w:t>
      </w:r>
    </w:p>
    <w:p w:rsidR="00723770" w:rsidRPr="00F11D32" w:rsidRDefault="007237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1D32">
        <w:rPr>
          <w:rFonts w:ascii="Times New Roman" w:hAnsi="Times New Roman" w:cs="Times New Roman"/>
          <w:sz w:val="24"/>
          <w:szCs w:val="24"/>
          <w:lang w:val="en-US"/>
        </w:rPr>
        <w:t xml:space="preserve">Does it fit? – </w:t>
      </w:r>
      <w:proofErr w:type="spellStart"/>
      <w:r w:rsidRPr="00F11D32">
        <w:rPr>
          <w:rFonts w:ascii="Times New Roman" w:hAnsi="Times New Roman" w:cs="Times New Roman"/>
          <w:sz w:val="24"/>
          <w:szCs w:val="24"/>
          <w:lang w:val="en-US"/>
        </w:rPr>
        <w:t>Czy</w:t>
      </w:r>
      <w:proofErr w:type="spellEnd"/>
      <w:r w:rsidRPr="00F11D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D32">
        <w:rPr>
          <w:rFonts w:ascii="Times New Roman" w:hAnsi="Times New Roman" w:cs="Times New Roman"/>
          <w:sz w:val="24"/>
          <w:szCs w:val="24"/>
          <w:lang w:val="en-US"/>
        </w:rPr>
        <w:t>pasuje</w:t>
      </w:r>
      <w:proofErr w:type="spellEnd"/>
      <w:r w:rsidRPr="00F11D3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23770" w:rsidRPr="00723770" w:rsidRDefault="00FE17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723770" w:rsidRPr="0072377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723770" w:rsidRPr="00723770">
        <w:rPr>
          <w:rFonts w:ascii="Times New Roman" w:hAnsi="Times New Roman" w:cs="Times New Roman"/>
          <w:sz w:val="24"/>
          <w:szCs w:val="24"/>
        </w:rPr>
        <w:t xml:space="preserve"> – pasować (o ubraniu)</w:t>
      </w:r>
    </w:p>
    <w:p w:rsidR="00723770" w:rsidRDefault="00FE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3.Spójrz na zadanie 3. W sytuacji nr 1 (stłukłeś wazon) użyjemy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I’m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sorry”, żeby przeprosić. W sytuacji 2 użyjemy Pardon</w:t>
      </w:r>
      <w:r w:rsidR="00F11D3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(chłopiec nie u</w:t>
      </w:r>
      <w:r w:rsidR="00F11D32">
        <w:rPr>
          <w:rFonts w:ascii="Times New Roman" w:hAnsi="Times New Roman" w:cs="Times New Roman"/>
          <w:sz w:val="24"/>
          <w:szCs w:val="24"/>
        </w:rPr>
        <w:t xml:space="preserve">słyszał). W sytuacji 3 używamy </w:t>
      </w:r>
      <w:proofErr w:type="spellStart"/>
      <w:r w:rsidR="00F11D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xcuse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me, ponieważ chcemy o coś zapytać. </w:t>
      </w:r>
    </w:p>
    <w:p w:rsidR="00FE17A4" w:rsidRDefault="00FE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4.Przepisz do zeszytu ramkę z zadania 6 (niektóre nazwy ubrań mają…).</w:t>
      </w:r>
    </w:p>
    <w:p w:rsidR="00FE17A4" w:rsidRDefault="00FE17A4">
      <w:pPr>
        <w:rPr>
          <w:rFonts w:ascii="Times New Roman" w:hAnsi="Times New Roman" w:cs="Times New Roman"/>
          <w:b/>
          <w:sz w:val="24"/>
          <w:szCs w:val="24"/>
        </w:rPr>
      </w:pPr>
      <w:r w:rsidRPr="00FE17A4">
        <w:rPr>
          <w:rFonts w:ascii="Times New Roman" w:hAnsi="Times New Roman" w:cs="Times New Roman"/>
          <w:b/>
          <w:sz w:val="24"/>
          <w:szCs w:val="24"/>
        </w:rPr>
        <w:t>Temat: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7A4">
        <w:rPr>
          <w:rFonts w:ascii="Times New Roman" w:hAnsi="Times New Roman" w:cs="Times New Roman"/>
          <w:b/>
          <w:sz w:val="24"/>
          <w:szCs w:val="24"/>
        </w:rPr>
        <w:t>Składanie obietnic, propozycji, informowanie o podjętych decyzjach.</w:t>
      </w:r>
    </w:p>
    <w:p w:rsidR="00FE17A4" w:rsidRDefault="00FE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1.Żeby wyrazić decyzję (</w:t>
      </w:r>
      <w:proofErr w:type="spellStart"/>
      <w:r>
        <w:rPr>
          <w:rFonts w:ascii="Times New Roman" w:hAnsi="Times New Roman" w:cs="Times New Roman"/>
          <w:sz w:val="24"/>
          <w:szCs w:val="24"/>
        </w:rPr>
        <w:t>decission</w:t>
      </w:r>
      <w:proofErr w:type="spellEnd"/>
      <w:r>
        <w:rPr>
          <w:rFonts w:ascii="Times New Roman" w:hAnsi="Times New Roman" w:cs="Times New Roman"/>
          <w:sz w:val="24"/>
          <w:szCs w:val="24"/>
        </w:rPr>
        <w:t>), obietnicę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>
        <w:rPr>
          <w:rFonts w:ascii="Times New Roman" w:hAnsi="Times New Roman" w:cs="Times New Roman"/>
          <w:sz w:val="24"/>
          <w:szCs w:val="24"/>
        </w:rPr>
        <w:t>), propozycję (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używamy </w:t>
      </w:r>
    </w:p>
    <w:p w:rsidR="00FE17A4" w:rsidRPr="00FE17A4" w:rsidRDefault="00FE17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17A4">
        <w:rPr>
          <w:rFonts w:ascii="Times New Roman" w:hAnsi="Times New Roman" w:cs="Times New Roman"/>
          <w:sz w:val="24"/>
          <w:szCs w:val="24"/>
          <w:lang w:val="en-US"/>
        </w:rPr>
        <w:t>I will = I’ll</w:t>
      </w:r>
    </w:p>
    <w:p w:rsidR="00FE17A4" w:rsidRPr="00FE17A4" w:rsidRDefault="00FE17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17A4">
        <w:rPr>
          <w:rFonts w:ascii="Times New Roman" w:hAnsi="Times New Roman" w:cs="Times New Roman"/>
          <w:sz w:val="24"/>
          <w:szCs w:val="24"/>
          <w:lang w:val="en-US"/>
        </w:rPr>
        <w:t xml:space="preserve">I will not = I won’t </w:t>
      </w:r>
    </w:p>
    <w:p w:rsidR="00FE17A4" w:rsidRDefault="00FE17A4">
      <w:pPr>
        <w:rPr>
          <w:rFonts w:ascii="Times New Roman" w:hAnsi="Times New Roman" w:cs="Times New Roman"/>
          <w:sz w:val="24"/>
          <w:szCs w:val="24"/>
        </w:rPr>
      </w:pPr>
      <w:r w:rsidRPr="00FE17A4">
        <w:rPr>
          <w:rFonts w:ascii="Times New Roman" w:hAnsi="Times New Roman" w:cs="Times New Roman"/>
          <w:sz w:val="24"/>
          <w:szCs w:val="24"/>
        </w:rPr>
        <w:t xml:space="preserve">2.Zadanie 1 str. 80. Sytuacja A chłopiec proponuje </w:t>
      </w:r>
      <w:proofErr w:type="spellStart"/>
      <w:r w:rsidRPr="00FE17A4">
        <w:rPr>
          <w:rFonts w:ascii="Times New Roman" w:hAnsi="Times New Roman" w:cs="Times New Roman"/>
          <w:sz w:val="24"/>
          <w:szCs w:val="24"/>
        </w:rPr>
        <w:t>I’ll</w:t>
      </w:r>
      <w:proofErr w:type="spellEnd"/>
      <w:r w:rsidRPr="00FE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7A4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FE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7A4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(Pomogę ci.) – propozycja.</w:t>
      </w:r>
    </w:p>
    <w:p w:rsidR="00FE17A4" w:rsidRDefault="00FE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Sytuacja B Chłopiec mówi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sandwich. (Zjem kanapkę.)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drink (Nie będę nic pił.) czyli wyraża postanowienie</w:t>
      </w:r>
      <w:r w:rsidR="00F11D32">
        <w:rPr>
          <w:rFonts w:ascii="Times New Roman" w:hAnsi="Times New Roman" w:cs="Times New Roman"/>
          <w:sz w:val="24"/>
          <w:szCs w:val="24"/>
        </w:rPr>
        <w:t>, decyzję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decission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E17A4" w:rsidRDefault="00FE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C chłopiec mówi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postcard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(Wyślę pocztówkę.) </w:t>
      </w:r>
      <w:r w:rsidR="00E82B75">
        <w:rPr>
          <w:rFonts w:ascii="Times New Roman" w:hAnsi="Times New Roman" w:cs="Times New Roman"/>
          <w:sz w:val="24"/>
          <w:szCs w:val="24"/>
        </w:rPr>
        <w:t>czyli obiecuje (</w:t>
      </w:r>
      <w:proofErr w:type="spellStart"/>
      <w:r w:rsidR="00E82B75"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 w:rsidR="00E82B7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82B75" w:rsidRDefault="00E82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3.Korzystając z informacji powyżej zrób w zeszycie zadanie 2. Przepisz zdania od 1-</w:t>
      </w:r>
      <w:r w:rsidR="00F11D32">
        <w:rPr>
          <w:rFonts w:ascii="Times New Roman" w:hAnsi="Times New Roman" w:cs="Times New Roman"/>
          <w:sz w:val="24"/>
          <w:szCs w:val="24"/>
        </w:rPr>
        <w:t>5 dopasowując do nich propozycje</w:t>
      </w:r>
      <w:r>
        <w:rPr>
          <w:rFonts w:ascii="Times New Roman" w:hAnsi="Times New Roman" w:cs="Times New Roman"/>
          <w:sz w:val="24"/>
          <w:szCs w:val="24"/>
        </w:rPr>
        <w:t xml:space="preserve"> A-E. </w:t>
      </w:r>
    </w:p>
    <w:p w:rsidR="00E82B75" w:rsidRDefault="00E82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4.Zrób zadanie 4 i 5 w zeszycie ćw</w:t>
      </w:r>
      <w:r w:rsidR="00F11D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str. 34. </w:t>
      </w:r>
    </w:p>
    <w:p w:rsidR="00E82B75" w:rsidRPr="00E82B75" w:rsidRDefault="00E82B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Prześlij zdjęcie zadań 4 i 5 z zeszytu ćwiczeń str. 34. </w:t>
      </w:r>
    </w:p>
    <w:p w:rsidR="008F3BA1" w:rsidRDefault="008F3BA1">
      <w:pPr>
        <w:rPr>
          <w:rFonts w:ascii="Times New Roman" w:hAnsi="Times New Roman" w:cs="Times New Roman"/>
          <w:sz w:val="24"/>
          <w:szCs w:val="24"/>
        </w:rPr>
      </w:pPr>
      <w:r w:rsidRPr="008F3BA1">
        <w:rPr>
          <w:rFonts w:ascii="Times New Roman" w:hAnsi="Times New Roman" w:cs="Times New Roman"/>
          <w:b/>
          <w:sz w:val="24"/>
          <w:szCs w:val="24"/>
        </w:rPr>
        <w:t>Zadanie prześlij na taki adres:</w:t>
      </w:r>
      <w:r w:rsidRPr="008F3BA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60A50">
          <w:rPr>
            <w:rStyle w:val="Hipercze"/>
            <w:rFonts w:ascii="Times New Roman" w:hAnsi="Times New Roman" w:cs="Times New Roman"/>
            <w:sz w:val="24"/>
            <w:szCs w:val="24"/>
          </w:rPr>
          <w:t>agata3kaczmarczyk@gmail.com</w:t>
        </w:r>
      </w:hyperlink>
    </w:p>
    <w:p w:rsidR="00723770" w:rsidRPr="00FE17A4" w:rsidRDefault="008F3BA1">
      <w:pPr>
        <w:rPr>
          <w:rFonts w:ascii="Times New Roman" w:hAnsi="Times New Roman" w:cs="Times New Roman"/>
          <w:sz w:val="24"/>
          <w:szCs w:val="24"/>
        </w:rPr>
      </w:pPr>
      <w:r w:rsidRPr="008F3B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3770" w:rsidRPr="00FE17A4" w:rsidRDefault="00723770">
      <w:pPr>
        <w:rPr>
          <w:rFonts w:ascii="Times New Roman" w:hAnsi="Times New Roman" w:cs="Times New Roman"/>
          <w:sz w:val="24"/>
          <w:szCs w:val="24"/>
        </w:rPr>
      </w:pPr>
    </w:p>
    <w:sectPr w:rsidR="00723770" w:rsidRPr="00FE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70"/>
    <w:rsid w:val="000713BB"/>
    <w:rsid w:val="00723770"/>
    <w:rsid w:val="008C4519"/>
    <w:rsid w:val="008F3BA1"/>
    <w:rsid w:val="00E82B75"/>
    <w:rsid w:val="00F11D32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EDD00-B830-41D0-973E-6A41A3C0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3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ta3kaczmarczy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4</cp:revision>
  <dcterms:created xsi:type="dcterms:W3CDTF">2020-03-28T08:57:00Z</dcterms:created>
  <dcterms:modified xsi:type="dcterms:W3CDTF">2020-03-28T17:41:00Z</dcterms:modified>
</cp:coreProperties>
</file>