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245" w:rsidRDefault="004473C6">
      <w:r>
        <w:t xml:space="preserve">Dzień dobry, dziś spotykamy się na lekcji online. Zaczniemy od sprawdzianu, tak jak się umawialiśmy. Będzie on udostępniony na platformie Office o godz. 9. </w:t>
      </w:r>
      <w:bookmarkStart w:id="0" w:name="_GoBack"/>
      <w:bookmarkEnd w:id="0"/>
      <w:r w:rsidR="00FB7245">
        <w:t xml:space="preserve">Celem </w:t>
      </w:r>
      <w:r>
        <w:t xml:space="preserve">drugiej </w:t>
      </w:r>
      <w:r w:rsidR="00FB7245">
        <w:t>lekcji jest przypomnienie i utrwalenie wiadomości związanych z tworzeniem i stosowaniem czasów teraźniejszych.</w:t>
      </w:r>
    </w:p>
    <w:p w:rsidR="00B741A9" w:rsidRDefault="00FB7245">
      <w:proofErr w:type="spellStart"/>
      <w:r>
        <w:t>Topic</w:t>
      </w:r>
      <w:proofErr w:type="spellEnd"/>
      <w:r>
        <w:t xml:space="preserve">: </w:t>
      </w:r>
      <w:r w:rsidRPr="00FB7245">
        <w:t xml:space="preserve">Rozmawianie na temat czynności dnia codziennego  </w:t>
      </w:r>
      <w:r>
        <w:t xml:space="preserve">- czasy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 i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>.</w:t>
      </w:r>
    </w:p>
    <w:p w:rsidR="00FB7245" w:rsidRDefault="00FB7245" w:rsidP="00FB7245">
      <w:pPr>
        <w:pStyle w:val="Akapitzlist"/>
        <w:numPr>
          <w:ilvl w:val="0"/>
          <w:numId w:val="1"/>
        </w:numPr>
      </w:pPr>
      <w:r>
        <w:t xml:space="preserve">Obejrzyj i przypomnij sobie zastosowanie i budowę zdań twierdzących w czasie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simple</w:t>
      </w:r>
      <w:proofErr w:type="spellEnd"/>
      <w:r>
        <w:t xml:space="preserve">. </w:t>
      </w:r>
    </w:p>
    <w:p w:rsidR="00FB7245" w:rsidRDefault="00FB7245" w:rsidP="00FB7245">
      <w:pPr>
        <w:pStyle w:val="Akapitzlist"/>
      </w:pPr>
      <w:hyperlink r:id="rId5" w:history="1">
        <w:r w:rsidRPr="00FB7245">
          <w:rPr>
            <w:rStyle w:val="Hipercze"/>
          </w:rPr>
          <w:t>https://www.youtube.com/watch?v=HzaZpY0gUbc</w:t>
        </w:r>
      </w:hyperlink>
    </w:p>
    <w:p w:rsidR="00FB7245" w:rsidRDefault="00FB7245" w:rsidP="00FB7245">
      <w:pPr>
        <w:pStyle w:val="Akapitzlist"/>
        <w:numPr>
          <w:ilvl w:val="0"/>
          <w:numId w:val="1"/>
        </w:numPr>
      </w:pPr>
      <w:r>
        <w:t>A to instrukcja tworzenia pytań.</w:t>
      </w:r>
    </w:p>
    <w:p w:rsidR="00FB7245" w:rsidRDefault="00FB7245" w:rsidP="00FB7245">
      <w:pPr>
        <w:pStyle w:val="Akapitzlist"/>
      </w:pPr>
      <w:hyperlink r:id="rId6" w:history="1">
        <w:r w:rsidRPr="00FB7245">
          <w:rPr>
            <w:rStyle w:val="Hipercze"/>
          </w:rPr>
          <w:t>https://www.youtube.com/watch?v=phI4YgwH2C0</w:t>
        </w:r>
      </w:hyperlink>
    </w:p>
    <w:p w:rsidR="00FB7245" w:rsidRDefault="00FB7245" w:rsidP="00FB7245">
      <w:pPr>
        <w:pStyle w:val="Akapitzlist"/>
        <w:numPr>
          <w:ilvl w:val="0"/>
          <w:numId w:val="1"/>
        </w:numPr>
      </w:pPr>
      <w:r>
        <w:t>Myślę, że już pamiętacie</w:t>
      </w:r>
      <w:r w:rsidR="00224BBD">
        <w:t xml:space="preserve"> jak tworzymy przeczenia. Używamy </w:t>
      </w:r>
      <w:proofErr w:type="spellStart"/>
      <w:r w:rsidR="00224BBD">
        <w:t>don’t</w:t>
      </w:r>
      <w:proofErr w:type="spellEnd"/>
      <w:r w:rsidR="00224BBD">
        <w:t xml:space="preserve"> lub </w:t>
      </w:r>
      <w:proofErr w:type="spellStart"/>
      <w:r w:rsidR="00224BBD">
        <w:t>doesn’t</w:t>
      </w:r>
      <w:proofErr w:type="spellEnd"/>
      <w:r w:rsidR="00224BBD">
        <w:t>.</w:t>
      </w:r>
    </w:p>
    <w:p w:rsidR="00224BBD" w:rsidRPr="00224BBD" w:rsidRDefault="00224BBD" w:rsidP="00224BBD">
      <w:pPr>
        <w:pStyle w:val="Akapitzlist"/>
        <w:rPr>
          <w:lang w:val="en-US"/>
        </w:rPr>
      </w:pPr>
      <w:r w:rsidRPr="00224BBD">
        <w:rPr>
          <w:lang w:val="en-US"/>
        </w:rPr>
        <w:t>I don’t like bananas.</w:t>
      </w:r>
    </w:p>
    <w:p w:rsidR="00224BBD" w:rsidRDefault="00224BBD" w:rsidP="00224BBD">
      <w:pPr>
        <w:pStyle w:val="Akapitzlist"/>
        <w:rPr>
          <w:lang w:val="en-US"/>
        </w:rPr>
      </w:pPr>
      <w:r w:rsidRPr="00224BBD">
        <w:rPr>
          <w:lang w:val="en-US"/>
        </w:rPr>
        <w:t xml:space="preserve">He doesn’t like bananas. </w:t>
      </w:r>
    </w:p>
    <w:p w:rsidR="00224BBD" w:rsidRDefault="00224BBD" w:rsidP="00224BBD">
      <w:pPr>
        <w:pStyle w:val="Akapitzlist"/>
        <w:numPr>
          <w:ilvl w:val="0"/>
          <w:numId w:val="1"/>
        </w:numPr>
      </w:pPr>
      <w:r w:rsidRPr="00224BBD">
        <w:t xml:space="preserve">Czas </w:t>
      </w:r>
      <w:proofErr w:type="spellStart"/>
      <w:r w:rsidRPr="00224BBD">
        <w:t>present</w:t>
      </w:r>
      <w:proofErr w:type="spellEnd"/>
      <w:r w:rsidRPr="00224BBD">
        <w:t xml:space="preserve"> </w:t>
      </w:r>
      <w:proofErr w:type="spellStart"/>
      <w:r w:rsidRPr="00224BBD">
        <w:t>continuous</w:t>
      </w:r>
      <w:proofErr w:type="spellEnd"/>
      <w:r w:rsidRPr="00224BBD">
        <w:t xml:space="preserve"> ( teraźniejszy ciągły) </w:t>
      </w:r>
      <w:r>
        <w:t>– w filmiku przypomnienie jak tworzyć i kiedy używać tego czasu .</w:t>
      </w:r>
    </w:p>
    <w:p w:rsidR="00224BBD" w:rsidRDefault="00224BBD" w:rsidP="00224BBD">
      <w:pPr>
        <w:pStyle w:val="Akapitzlist"/>
      </w:pPr>
      <w:hyperlink r:id="rId7" w:history="1">
        <w:r w:rsidRPr="00224BBD">
          <w:rPr>
            <w:rStyle w:val="Hipercze"/>
          </w:rPr>
          <w:t>https://www.youtube.com/watch?v=wvSQsZ_74jI</w:t>
        </w:r>
      </w:hyperlink>
    </w:p>
    <w:p w:rsidR="00224BBD" w:rsidRDefault="00224BBD" w:rsidP="00224BBD">
      <w:pPr>
        <w:pStyle w:val="Akapitzlist"/>
      </w:pPr>
      <w:r>
        <w:t>Warto wrócić też do stron 5 i 8 w podręczniku, gdzie są informacje o obu czasach.</w:t>
      </w:r>
    </w:p>
    <w:p w:rsidR="00224BBD" w:rsidRPr="00224BBD" w:rsidRDefault="00224BBD" w:rsidP="00224BBD">
      <w:pPr>
        <w:pStyle w:val="Akapitzlist"/>
        <w:numPr>
          <w:ilvl w:val="0"/>
          <w:numId w:val="1"/>
        </w:numPr>
      </w:pPr>
      <w:r>
        <w:t xml:space="preserve">Znamy już budowę obu czasów, teraz pora poćwiczyć ich rozróżnianie w zależności </w:t>
      </w:r>
      <w:r w:rsidR="004473C6">
        <w:t xml:space="preserve">od tego co chcemy powiedzieć. Zrób w zeszycie zadania 1 i 3 str. 104 z podręcznika. Nie odsyłaj zadań , sprawdzimy je na lekcji online. </w:t>
      </w:r>
    </w:p>
    <w:sectPr w:rsidR="00224BBD" w:rsidRPr="0022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546"/>
    <w:multiLevelType w:val="hybridMultilevel"/>
    <w:tmpl w:val="12664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45"/>
    <w:rsid w:val="00224BBD"/>
    <w:rsid w:val="004473C6"/>
    <w:rsid w:val="006D0A67"/>
    <w:rsid w:val="0077314F"/>
    <w:rsid w:val="00F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E048C-A0B6-4AFF-9850-EB6AB36B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724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vSQsZ_74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hI4YgwH2C0" TargetMode="External"/><Relationship Id="rId5" Type="http://schemas.openxmlformats.org/officeDocument/2006/relationships/hyperlink" Target="https://www.youtube.com/watch?v=HzaZpY0gUb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2020-05-22T19:52:00Z</dcterms:created>
  <dcterms:modified xsi:type="dcterms:W3CDTF">2020-05-22T20:25:00Z</dcterms:modified>
</cp:coreProperties>
</file>