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04" w:rsidRDefault="004C5004"/>
    <w:p w:rsidR="004C5004" w:rsidRDefault="004C5004">
      <w:r>
        <w:t>25.05,2020r.</w:t>
      </w:r>
    </w:p>
    <w:p w:rsidR="004C5004" w:rsidRDefault="004C5004">
      <w:r>
        <w:t>J. polski klasa6b</w:t>
      </w:r>
    </w:p>
    <w:p w:rsidR="004C5004" w:rsidRPr="00014D8E" w:rsidRDefault="004C5004">
      <w:pPr>
        <w:rPr>
          <w:b/>
        </w:rPr>
      </w:pPr>
      <w:r w:rsidRPr="00014D8E">
        <w:rPr>
          <w:b/>
        </w:rPr>
        <w:t>Temat: Mowa muzyki.</w:t>
      </w:r>
    </w:p>
    <w:p w:rsidR="004C5004" w:rsidRDefault="004C5004">
      <w:r>
        <w:t>Muzyka towarzyszy człowiekowi od narodzin aż do śmierci.</w:t>
      </w:r>
    </w:p>
    <w:p w:rsidR="004C5004" w:rsidRDefault="004C5004">
      <w:r>
        <w:t>Na pewno lubicie słuchać muzyki.</w:t>
      </w:r>
    </w:p>
    <w:p w:rsidR="004C5004" w:rsidRDefault="004C5004">
      <w:r>
        <w:t>Mamy różne rodzaje muzyki . Dwa najbardziej znane to muzyka poważna i muzyka rozrywkowa.</w:t>
      </w:r>
    </w:p>
    <w:p w:rsidR="004C5004" w:rsidRDefault="004C5004">
      <w:r>
        <w:t>Obejrzyjcie podaną lekcję i ćwiczenia do niej./ nie przesyłamy/.</w:t>
      </w:r>
    </w:p>
    <w:p w:rsidR="004D6099" w:rsidRDefault="008F52CA">
      <w:hyperlink r:id="rId4" w:history="1">
        <w:r w:rsidR="004C5004" w:rsidRPr="00EF25FB">
          <w:rPr>
            <w:rStyle w:val="Hipercze"/>
          </w:rPr>
          <w:t>https://epodreczniki.pl/a/kraina-drog/Dnt39hGWU</w:t>
        </w:r>
      </w:hyperlink>
    </w:p>
    <w:p w:rsidR="004C5004" w:rsidRDefault="004C5004">
      <w:r>
        <w:t>Następnie odpowiedzcie na pytania:</w:t>
      </w:r>
    </w:p>
    <w:p w:rsidR="004C5004" w:rsidRDefault="004C5004">
      <w:r>
        <w:t>W jakich okolicznościach najczęściej słuchacie muzyki?</w:t>
      </w:r>
    </w:p>
    <w:p w:rsidR="004C5004" w:rsidRDefault="004C5004">
      <w:r>
        <w:t>Jak muzyka wpływa na Wasz nastrój?</w:t>
      </w:r>
    </w:p>
    <w:p w:rsidR="004C5004" w:rsidRDefault="004C5004">
      <w:r>
        <w:t>Co decyduje, że dany utwór się Wam szczególnie podoba?</w:t>
      </w:r>
    </w:p>
    <w:p w:rsidR="004C5004" w:rsidRDefault="004C5004">
      <w:r>
        <w:t>Jakie znaczenie mają dla Was słowa do muzyki?</w:t>
      </w:r>
    </w:p>
    <w:p w:rsidR="00014D8E" w:rsidRDefault="00014D8E"/>
    <w:p w:rsidR="00014D8E" w:rsidRDefault="00014D8E"/>
    <w:p w:rsidR="00B14162" w:rsidRDefault="00420900" w:rsidP="00590063">
      <w:pPr>
        <w:rPr>
          <w:b/>
        </w:rPr>
      </w:pPr>
      <w:r>
        <w:rPr>
          <w:b/>
        </w:rPr>
        <w:t>Temat: Wielka powtórka.</w:t>
      </w:r>
    </w:p>
    <w:p w:rsidR="00B14162" w:rsidRDefault="00B14162" w:rsidP="00590063">
      <w:pPr>
        <w:rPr>
          <w:b/>
        </w:rPr>
      </w:pPr>
    </w:p>
    <w:p w:rsidR="00590063" w:rsidRPr="00590063" w:rsidRDefault="00590063" w:rsidP="0059006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5900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pl-PL"/>
        </w:rPr>
        <w:t xml:space="preserve"> </w:t>
      </w:r>
      <w:r w:rsidRPr="005900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FD68A53" wp14:editId="04855897">
            <wp:simplePos x="0" y="0"/>
            <wp:positionH relativeFrom="column">
              <wp:posOffset>3710305</wp:posOffset>
            </wp:positionH>
            <wp:positionV relativeFrom="paragraph">
              <wp:posOffset>0</wp:posOffset>
            </wp:positionV>
            <wp:extent cx="2143125" cy="111442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06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Karta pracy</w:t>
      </w:r>
    </w:p>
    <w:p w:rsidR="00590063" w:rsidRPr="00590063" w:rsidRDefault="00590063" w:rsidP="00590063">
      <w:pPr>
        <w:spacing w:line="256" w:lineRule="auto"/>
        <w:rPr>
          <w:rFonts w:ascii="Times New Roman" w:eastAsia="Calibri" w:hAnsi="Times New Roman" w:cs="Times New Roman"/>
          <w:b/>
          <w:color w:val="92D050"/>
          <w:sz w:val="32"/>
          <w:szCs w:val="24"/>
          <w:lang w:eastAsia="pl-PL"/>
        </w:rPr>
      </w:pPr>
      <w:r w:rsidRPr="00590063">
        <w:rPr>
          <w:rFonts w:ascii="Times New Roman" w:eastAsia="Calibri" w:hAnsi="Times New Roman" w:cs="Times New Roman"/>
          <w:b/>
          <w:color w:val="92D050"/>
          <w:sz w:val="32"/>
          <w:szCs w:val="24"/>
          <w:lang w:eastAsia="pl-PL"/>
        </w:rPr>
        <w:t>Ludzie muzyki</w:t>
      </w:r>
    </w:p>
    <w:p w:rsidR="00590063" w:rsidRPr="00590063" w:rsidRDefault="00590063" w:rsidP="00590063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9006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Przyporządkuj definicje do terminów.</w:t>
      </w:r>
    </w:p>
    <w:p w:rsidR="00590063" w:rsidRPr="00590063" w:rsidRDefault="00590063" w:rsidP="00590063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90063" w:rsidRPr="00590063" w:rsidRDefault="00590063" w:rsidP="00590063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590063" w:rsidRPr="00590063" w:rsidTr="001A5A5A">
        <w:tc>
          <w:tcPr>
            <w:tcW w:w="9067" w:type="dxa"/>
            <w:gridSpan w:val="2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Ludzie muzyki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Choreograf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D3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Śpiewak, muzyk lub tancerz, który sam wykonuje dany utwór. 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Chór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sz w:val="24"/>
                <w:szCs w:val="24"/>
              </w:rPr>
              <w:t>Opracowuje układy taneczne w balecie, musicalu, operze i innych widowiskach muzycznych.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Solista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utwory muzyczne, dbając o harmonię dźwięków, melodię i rytm.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Tencerze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Kieruje wykonaniem utworu muzycznego przez orkiestrę lub chór.  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Orkiestra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śpiewaków, którzy wspólnie wykonują utwór muzyczny.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Aranżer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Wieloosobowy zespół muzyków, którzy grają na różnych instrumentach.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Autor tekstów, tekściarz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Ludzie, którzy za pomocą kroków, ruchów i gestów opowiadają jakąś historię i wyrażają uczucia.</w:t>
            </w:r>
          </w:p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Kompozytor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Odpowiada za całokształt projektu muzycznego. Decyduje między innymi o wyborze utworów i ich wykonawców. Nadzoruje poszczególne etapy prac.</w:t>
            </w: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Producent muzyczny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techniczne opracowanie utworu i nagranie dźwięku.</w:t>
            </w: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Realizator dźwięku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Pisze piosenki lub utwory kabaretowe.</w:t>
            </w:r>
          </w:p>
        </w:tc>
      </w:tr>
      <w:tr w:rsidR="00590063" w:rsidRPr="00590063" w:rsidTr="001A5A5A">
        <w:tc>
          <w:tcPr>
            <w:tcW w:w="3828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Dyrygent</w:t>
            </w:r>
          </w:p>
        </w:tc>
        <w:tc>
          <w:tcPr>
            <w:tcW w:w="5239" w:type="dxa"/>
            <w:hideMark/>
          </w:tcPr>
          <w:p w:rsidR="00590063" w:rsidRP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Przystosowuje utwór do warunków, w których zostanie on wykonany, na przykład opracowuje go na inny niż przewidziano w oryginale instrument, głos lub zespół.</w:t>
            </w:r>
          </w:p>
        </w:tc>
      </w:tr>
    </w:tbl>
    <w:p w:rsidR="00590063" w:rsidRPr="00590063" w:rsidRDefault="00590063" w:rsidP="00590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b/>
          <w:color w:val="92D050"/>
          <w:sz w:val="32"/>
          <w:szCs w:val="32"/>
        </w:rPr>
      </w:pPr>
      <w:r w:rsidRPr="008F52CA">
        <w:rPr>
          <w:rFonts w:ascii="Times New Roman" w:eastAsia="Calibri" w:hAnsi="Times New Roman" w:cs="Times New Roman"/>
          <w:b/>
          <w:color w:val="92D050"/>
          <w:sz w:val="32"/>
          <w:szCs w:val="32"/>
        </w:rPr>
        <w:t>Znaki interpunkcyjne</w:t>
      </w: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52CA">
        <w:rPr>
          <w:rFonts w:ascii="Times New Roman" w:eastAsia="Calibri" w:hAnsi="Times New Roman" w:cs="Times New Roman"/>
          <w:sz w:val="24"/>
          <w:szCs w:val="24"/>
        </w:rPr>
        <w:t xml:space="preserve">Wyszukaj w rzędach poziomych i pionowych diagramu nazwy znaków interpunkcyjnych. Zamaluj każdy ze znaków innym kolorem. Następnie odszyfruj hasło oraz zapisz w wyznaczonym miejscu. </w:t>
      </w: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</w:tblGrid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3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</w:tr>
      <w:tr w:rsidR="008F52CA" w:rsidRPr="008F52CA" w:rsidTr="001A5A5A">
        <w:trPr>
          <w:trHeight w:val="448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</w:tr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</w:tr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8F52CA" w:rsidRPr="008F52CA" w:rsidTr="001A5A5A">
        <w:trPr>
          <w:trHeight w:val="448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</w:tr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</w:tr>
      <w:tr w:rsidR="008F52CA" w:rsidRPr="008F52CA" w:rsidTr="001A5A5A">
        <w:trPr>
          <w:trHeight w:val="448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ś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8F52CA" w:rsidRPr="008F52CA" w:rsidTr="001A5A5A">
        <w:trPr>
          <w:trHeight w:val="431"/>
        </w:trPr>
        <w:tc>
          <w:tcPr>
            <w:tcW w:w="472" w:type="dxa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2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8F52CA" w:rsidRPr="008F52CA" w:rsidRDefault="008F52CA" w:rsidP="008F52C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</w:tbl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52CA">
        <w:rPr>
          <w:rFonts w:ascii="Times New Roman" w:eastAsia="Calibri" w:hAnsi="Times New Roman" w:cs="Times New Roman"/>
          <w:sz w:val="24"/>
          <w:szCs w:val="24"/>
        </w:rPr>
        <w:t>Szyfr: 8E, 1G, 9E, 3B, 8G, 6J, 1K</w:t>
      </w:r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14D8E" w:rsidRDefault="00014D8E">
      <w:pPr>
        <w:rPr>
          <w:b/>
        </w:rPr>
      </w:pPr>
    </w:p>
    <w:p w:rsidR="00590063" w:rsidRPr="00014D8E" w:rsidRDefault="00590063">
      <w:pPr>
        <w:rPr>
          <w:b/>
        </w:rPr>
      </w:pPr>
    </w:p>
    <w:sectPr w:rsidR="00590063" w:rsidRPr="0001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04"/>
    <w:rsid w:val="00014D8E"/>
    <w:rsid w:val="00420900"/>
    <w:rsid w:val="004C5004"/>
    <w:rsid w:val="004D6099"/>
    <w:rsid w:val="00590063"/>
    <w:rsid w:val="008F52CA"/>
    <w:rsid w:val="00B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A5F5E-1B5F-4DCA-B59B-9F800E41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500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00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podreczniki.pl/a/kraina-drog/Dnt39hGW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2020-05-24T08:15:00Z</dcterms:created>
  <dcterms:modified xsi:type="dcterms:W3CDTF">2020-05-24T09:12:00Z</dcterms:modified>
</cp:coreProperties>
</file>