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8B9" w:rsidRDefault="00520860">
      <w:r>
        <w:t xml:space="preserve">30.04 polski 5 </w:t>
      </w:r>
    </w:p>
    <w:p w:rsidR="00520860" w:rsidRDefault="00520860"/>
    <w:p w:rsidR="00520860" w:rsidRDefault="00520860">
      <w:r>
        <w:t>Temat: Jakie święto obchodzimy 3 maja? „Rocznica” St. Aleksandrzak.</w:t>
      </w:r>
    </w:p>
    <w:p w:rsidR="00520860" w:rsidRDefault="00520860">
      <w:r>
        <w:t>Cel: nastrój wiersza; święto narodowe;</w:t>
      </w:r>
    </w:p>
    <w:p w:rsidR="00520860" w:rsidRDefault="00520860">
      <w:r>
        <w:t>W niedzielę Polacy będą obchodzić swoje święto narodowe. Narodowe tzn. święto Polski, wszystkich Polaków;</w:t>
      </w:r>
    </w:p>
    <w:p w:rsidR="00520860" w:rsidRDefault="00520860">
      <w:r>
        <w:t>Przeczytaj na str.334 w podręczniku wiersz pt. „Rocznica”.</w:t>
      </w:r>
    </w:p>
    <w:p w:rsidR="00DD1A0E" w:rsidRDefault="00DD1A0E">
      <w:r>
        <w:t>Teraz zobacz film o tym jak powstał Konstytucja 3 Maja</w:t>
      </w:r>
    </w:p>
    <w:p w:rsidR="00DD1A0E" w:rsidRDefault="00DD1A0E" w:rsidP="00DD1A0E">
      <w:hyperlink r:id="rId4" w:history="1">
        <w:r w:rsidRPr="00C446FB">
          <w:rPr>
            <w:rStyle w:val="Hipercze"/>
          </w:rPr>
          <w:t>https://www.youtube.com/watch?v=-GBAolHelHs</w:t>
        </w:r>
      </w:hyperlink>
    </w:p>
    <w:p w:rsidR="00DD1A0E" w:rsidRDefault="00DD1A0E" w:rsidP="00DD1A0E"/>
    <w:p w:rsidR="00520860" w:rsidRDefault="00520860">
      <w:r>
        <w:t xml:space="preserve">Pomyśl, jaki nastrój panuje w </w:t>
      </w:r>
      <w:r w:rsidR="00DD1A0E">
        <w:t>wierszu „Rocznica”</w:t>
      </w:r>
      <w:r>
        <w:t>? Co znaczy, że Rzeczpospolita, czyli Polska „umaiła się sztandarami biało-czerwonymi”?</w:t>
      </w:r>
    </w:p>
    <w:p w:rsidR="00DD1A0E" w:rsidRDefault="00DD1A0E">
      <w:r>
        <w:t xml:space="preserve">Ty też weź udział w „umajeniu Polski „ i wywieś biało-czerwoną flagę. </w:t>
      </w:r>
    </w:p>
    <w:p w:rsidR="00DD1A0E" w:rsidRDefault="00DD1A0E">
      <w:r>
        <w:t xml:space="preserve">Pamiętaj 2 maja obchodzimy Dzień Flagi. </w:t>
      </w:r>
    </w:p>
    <w:p w:rsidR="00DD1A0E" w:rsidRDefault="00DD1A0E">
      <w:r>
        <w:t>Jeśli nie masz w domu flagi, wystaw do okna nasze barwy narodowe.</w:t>
      </w:r>
    </w:p>
    <w:p w:rsidR="00DD1A0E" w:rsidRDefault="00DD1A0E"/>
    <w:sectPr w:rsidR="00DD1A0E" w:rsidSect="00976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20860"/>
    <w:rsid w:val="00520860"/>
    <w:rsid w:val="009768B9"/>
    <w:rsid w:val="00DD1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68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D1A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-GBAolHelH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1</cp:revision>
  <dcterms:created xsi:type="dcterms:W3CDTF">2020-04-29T07:19:00Z</dcterms:created>
  <dcterms:modified xsi:type="dcterms:W3CDTF">2020-04-29T08:29:00Z</dcterms:modified>
</cp:coreProperties>
</file>