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88C" w:rsidRDefault="00082E5C">
      <w:r>
        <w:t>13.05 polski 5</w:t>
      </w:r>
    </w:p>
    <w:p w:rsidR="00082E5C" w:rsidRDefault="00082E5C">
      <w:r>
        <w:t xml:space="preserve">Temat: </w:t>
      </w:r>
      <w:r w:rsidR="00386820">
        <w:t xml:space="preserve"> Jak tu teraz nie wspomnieć o przysłówku?</w:t>
      </w:r>
    </w:p>
    <w:p w:rsidR="00CC0E49" w:rsidRDefault="00CC0E49">
      <w:r>
        <w:t>Cel lekcji: zastosowanie przysłówka w zdaniu, stopniowanie przysłówków;</w:t>
      </w:r>
    </w:p>
    <w:p w:rsidR="00386820" w:rsidRDefault="00386820">
      <w:r>
        <w:t xml:space="preserve">Wiecie już, że przysłówek to nieodmienna część mowy; jak? </w:t>
      </w:r>
      <w:r w:rsidR="00FA0A0F">
        <w:t>g</w:t>
      </w:r>
      <w:r>
        <w:t>dzie? kiedy?</w:t>
      </w:r>
    </w:p>
    <w:p w:rsidR="00386820" w:rsidRDefault="00386820">
      <w:pPr>
        <w:rPr>
          <w:b/>
        </w:rPr>
      </w:pPr>
      <w:r>
        <w:t xml:space="preserve">Jest nieodmienny, ale </w:t>
      </w:r>
      <w:r w:rsidRPr="00386820">
        <w:rPr>
          <w:b/>
        </w:rPr>
        <w:t>się stopniuje.</w:t>
      </w:r>
    </w:p>
    <w:p w:rsidR="00386820" w:rsidRDefault="00386820">
      <w:r>
        <w:t>Na początek wykonajcie ustnie ćwiczenie „’na rozgrzewkę” z podręcznika str.173.</w:t>
      </w:r>
    </w:p>
    <w:p w:rsidR="00386820" w:rsidRPr="00386820" w:rsidRDefault="00386820">
      <w:r>
        <w:t xml:space="preserve">Teraz zobaczcie filmik z naszą znajomą panią od polaka </w:t>
      </w:r>
      <w:r>
        <w:sym w:font="Wingdings" w:char="F04A"/>
      </w:r>
    </w:p>
    <w:p w:rsidR="00CC0E49" w:rsidRDefault="00CC0E49">
      <w:hyperlink r:id="rId4" w:history="1">
        <w:r w:rsidRPr="00E417E6">
          <w:rPr>
            <w:rStyle w:val="Hipercze"/>
          </w:rPr>
          <w:t>https://www.youtube.com/watch?v=56LYi_ZPNYQ</w:t>
        </w:r>
      </w:hyperlink>
    </w:p>
    <w:p w:rsidR="00386820" w:rsidRDefault="00386820">
      <w:r>
        <w:t>Teraz czas na ćwiczenia;</w:t>
      </w:r>
    </w:p>
    <w:p w:rsidR="00386820" w:rsidRDefault="00386820">
      <w:r>
        <w:t>USTNIE: 1,2,4,5</w:t>
      </w:r>
    </w:p>
    <w:p w:rsidR="00386820" w:rsidRDefault="00FA0A0F">
      <w:r>
        <w:t>Pisemnie wykonaj 3 wybrane ćwiczenia z zeszytu ćwiczeń str. 30-33.</w:t>
      </w:r>
    </w:p>
    <w:p w:rsidR="00CC0E49" w:rsidRDefault="00CC0E49"/>
    <w:sectPr w:rsidR="00CC0E49" w:rsidSect="003938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82E5C"/>
    <w:rsid w:val="00082E5C"/>
    <w:rsid w:val="00386820"/>
    <w:rsid w:val="0039388C"/>
    <w:rsid w:val="00CC0E49"/>
    <w:rsid w:val="00FA0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38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C0E4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56LYi_ZPNYQ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85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1</cp:revision>
  <dcterms:created xsi:type="dcterms:W3CDTF">2020-05-11T19:14:00Z</dcterms:created>
  <dcterms:modified xsi:type="dcterms:W3CDTF">2020-05-11T20:19:00Z</dcterms:modified>
</cp:coreProperties>
</file>